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vertAlign w:val="baseline"/>
          <w:rtl w:val="0"/>
        </w:rPr>
        <w:t xml:space="preserve">UOWGS Undergra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duate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vertAlign w:val="baseline"/>
          <w:rtl w:val="0"/>
        </w:rPr>
        <w:t xml:space="preserve">Summer Research Award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Rule="auto"/>
        <w:jc w:val="center"/>
        <w:rPr>
          <w:rFonts w:ascii="Helvetica Neue" w:cs="Helvetica Neue" w:eastAsia="Helvetica Neue" w:hAnsi="Helvetica Neue"/>
          <w:b w:val="0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vertAlign w:val="baseline"/>
          <w:rtl w:val="0"/>
        </w:rPr>
        <w:t xml:space="preserve">Recommendation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vertAlign w:val="baseline"/>
          <w:rtl w:val="0"/>
        </w:rPr>
        <w:t xml:space="preserve">To the applicant: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After completing the top section,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this form to your university</w:t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faculty advisor. Online sig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natures are acceptable.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The form will have to be sent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vertAlign w:val="baseline"/>
            <w:rtl w:val="0"/>
          </w:rPr>
          <w:t xml:space="preserve">scholarships.uowgs@gmail.com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from your advisor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’s uoregon.edu address by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May 24th, 2024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at 11:59 PM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to qualify.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Applicant Name: 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Under the Federal Family Education Rights and Privacy Act of 1974 registered, students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have a right to access this evaluation. Please check only one option below.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Arimo" w:cs="Arimo" w:eastAsia="Arimo" w:hAnsi="Arimo"/>
          <w:color w:val="000000"/>
          <w:vertAlign w:val="baseline"/>
          <w:rtl w:val="0"/>
        </w:rPr>
        <w:t xml:space="preserve">◻ I will have access to this recommendation.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Arimo" w:cs="Arimo" w:eastAsia="Arimo" w:hAnsi="Arimo"/>
          <w:color w:val="000000"/>
          <w:vertAlign w:val="baseline"/>
          <w:rtl w:val="0"/>
        </w:rPr>
        <w:t xml:space="preserve">◻ I will not have access to this recommendation.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Signature: _____________________________________ Date: _________________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vertAlign w:val="baseline"/>
          <w:rtl w:val="0"/>
        </w:rPr>
        <w:t xml:space="preserve">To the faculty advisor: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Please provide information about the student named above. Your personal evaluation of the student’s academic performance will be helpful to the committee in administering the awards.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Online signatures are acceptable.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Once finished with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form, please save it as a pdf to prevent changes and send it to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scholarships.uowgs@gmail.com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from your uoregon.edu address by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May 24th, 2024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at 11:59 PM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Printed Name: 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Title and Department: 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Signature: _____________________________________ Date: ________________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Of the current undergraduate students in your department, how does this student rate?</w:t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Arimo" w:cs="Arimo" w:eastAsia="Arimo" w:hAnsi="Arimo"/>
          <w:color w:val="000000"/>
          <w:vertAlign w:val="baseline"/>
          <w:rtl w:val="0"/>
        </w:rPr>
        <w:t xml:space="preserve">◻ Top 1% ◻ Top 5% ◻ Top 10% ◻ Top 20%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Arimo" w:cs="Arimo" w:eastAsia="Arimo" w:hAnsi="Arimo"/>
          <w:color w:val="000000"/>
          <w:vertAlign w:val="baseline"/>
          <w:rtl w:val="0"/>
        </w:rPr>
        <w:t xml:space="preserve">Is there funding available in your lab to support this student? ◻ Yes ◻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What project will the student be working on for their summer research?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 write as much as you would like to help us evaluate the student in comparison to other applicants.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lineRule="auto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0" w:lineRule="auto"/>
        <w:jc w:val="center"/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If you have any questions, please contact the UOWGS at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2"/>
            <w:szCs w:val="22"/>
            <w:u w:val="single"/>
            <w:rtl w:val="0"/>
          </w:rPr>
          <w:t xml:space="preserve">scholarships.uowgs@gmail.com</w:t>
        </w:r>
      </w:hyperlink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larships.uowg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cholarships.uowgs@gmail.com" TargetMode="External"/><Relationship Id="rId8" Type="http://schemas.openxmlformats.org/officeDocument/2006/relationships/hyperlink" Target="mailto:scholarships.uowg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WHXOh5SPiZL+6ckxaIWOqRE5Ww==">CgMxLjA4AHIhMW1ZV0NMUDRMRDQ1cS02YTlLWnIwTFZKaWR4Tk1HeW1h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