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2E13C" w14:textId="57E0B12C" w:rsidR="00077F6B" w:rsidRPr="00BB0BDE" w:rsidRDefault="00DC3644" w:rsidP="00BB0BDE">
      <w:pPr>
        <w:jc w:val="center"/>
        <w:rPr>
          <w:u w:val="single"/>
        </w:rPr>
      </w:pPr>
      <w:r w:rsidRPr="00BB0BDE">
        <w:rPr>
          <w:u w:val="single"/>
        </w:rPr>
        <w:t>BACKWARD DESIGN SAIL WORKSHOP – June 14</w:t>
      </w:r>
    </w:p>
    <w:p w14:paraId="3C77BB86" w14:textId="77777777" w:rsidR="00DC3644" w:rsidRDefault="00DC3644"/>
    <w:p w14:paraId="681CD5A1" w14:textId="45BB6F15" w:rsidR="00B97EB5" w:rsidRDefault="00BB0BDE" w:rsidP="00B97EB5">
      <w:r>
        <w:t>WORKSHOP AGENDA</w:t>
      </w:r>
    </w:p>
    <w:p w14:paraId="6AA1D37E" w14:textId="69398BFE" w:rsidR="00B97EB5" w:rsidRDefault="00B97EB5" w:rsidP="00B97EB5">
      <w:pPr>
        <w:pStyle w:val="ListParagraph"/>
        <w:numPr>
          <w:ilvl w:val="0"/>
          <w:numId w:val="3"/>
        </w:numPr>
      </w:pPr>
      <w:r>
        <w:t xml:space="preserve">Introductions – </w:t>
      </w:r>
    </w:p>
    <w:p w14:paraId="5D3B6FA6" w14:textId="6DC0DCBF" w:rsidR="00B97EB5" w:rsidRDefault="00B97EB5" w:rsidP="00B97EB5">
      <w:pPr>
        <w:pStyle w:val="ListParagraph"/>
        <w:numPr>
          <w:ilvl w:val="0"/>
          <w:numId w:val="3"/>
        </w:numPr>
      </w:pPr>
      <w:r>
        <w:t xml:space="preserve">Backward Design Model </w:t>
      </w:r>
      <w:r w:rsidR="00C9217C">
        <w:t>–</w:t>
      </w:r>
      <w:r>
        <w:t xml:space="preserve"> Sierra</w:t>
      </w:r>
      <w:r w:rsidR="00C9217C">
        <w:t xml:space="preserve"> Dawson</w:t>
      </w:r>
    </w:p>
    <w:p w14:paraId="4C371C34" w14:textId="61E4884B" w:rsidR="00B97EB5" w:rsidRDefault="00B97EB5" w:rsidP="00B97EB5">
      <w:pPr>
        <w:pStyle w:val="ListParagraph"/>
        <w:numPr>
          <w:ilvl w:val="0"/>
          <w:numId w:val="3"/>
        </w:numPr>
      </w:pPr>
      <w:r>
        <w:t>SAIL</w:t>
      </w:r>
      <w:r w:rsidR="00D068C4">
        <w:t xml:space="preserve"> population</w:t>
      </w:r>
      <w:r>
        <w:t xml:space="preserve"> </w:t>
      </w:r>
      <w:r w:rsidR="00C9217C">
        <w:t>–</w:t>
      </w:r>
      <w:r>
        <w:t xml:space="preserve"> Lara</w:t>
      </w:r>
      <w:r w:rsidR="00C9217C">
        <w:t xml:space="preserve"> Fernandez</w:t>
      </w:r>
    </w:p>
    <w:p w14:paraId="6EA653F2" w14:textId="3CDEF34B" w:rsidR="00B97EB5" w:rsidRDefault="00C9217C" w:rsidP="00B97EB5">
      <w:pPr>
        <w:pStyle w:val="ListParagraph"/>
        <w:numPr>
          <w:ilvl w:val="0"/>
          <w:numId w:val="3"/>
        </w:numPr>
      </w:pPr>
      <w:r>
        <w:t>P</w:t>
      </w:r>
      <w:r w:rsidR="00B97EB5">
        <w:t>racti</w:t>
      </w:r>
      <w:r w:rsidR="00D068C4">
        <w:t xml:space="preserve">ce </w:t>
      </w:r>
      <w:r>
        <w:t>application</w:t>
      </w:r>
      <w:r w:rsidR="00D068C4">
        <w:t xml:space="preserve"> –Sierra</w:t>
      </w:r>
      <w:r>
        <w:t xml:space="preserve"> Dawson</w:t>
      </w:r>
      <w:r w:rsidR="00D068C4">
        <w:t>/Mike</w:t>
      </w:r>
      <w:r>
        <w:t xml:space="preserve"> Urbancic</w:t>
      </w:r>
    </w:p>
    <w:p w14:paraId="0DFAC323" w14:textId="77777777" w:rsidR="00B97EB5" w:rsidRDefault="00B97EB5"/>
    <w:p w14:paraId="2BAC6279" w14:textId="79DCCE2F" w:rsidR="00C9217C" w:rsidRDefault="00BB0BDE" w:rsidP="00C9217C">
      <w:r>
        <w:t>OBJECTIVES FOR SAIL</w:t>
      </w:r>
      <w:r w:rsidR="00C9217C">
        <w:t xml:space="preserve"> </w:t>
      </w:r>
    </w:p>
    <w:p w14:paraId="3B926295" w14:textId="77777777" w:rsidR="00C9217C" w:rsidRDefault="00C9217C" w:rsidP="00C9217C"/>
    <w:p w14:paraId="34F84CBD" w14:textId="0F4A9713" w:rsidR="00D068C4" w:rsidRDefault="00060AEE" w:rsidP="00C9217C">
      <w:r>
        <w:t xml:space="preserve">Increase teacher impact through </w:t>
      </w:r>
      <w:r w:rsidR="00C9217C">
        <w:t>ACTIVE and engaging lesson plans</w:t>
      </w:r>
      <w:r w:rsidR="000739D6">
        <w:t xml:space="preserve"> that leave students </w:t>
      </w:r>
      <w:r w:rsidR="00B97EB5">
        <w:t>INSPIRE</w:t>
      </w:r>
      <w:r w:rsidR="000739D6">
        <w:t>D to pursue higher education</w:t>
      </w:r>
      <w:r w:rsidR="00DC3644">
        <w:t xml:space="preserve"> </w:t>
      </w:r>
    </w:p>
    <w:p w14:paraId="405BE678" w14:textId="77777777" w:rsidR="00DC3644" w:rsidRDefault="00DC3644" w:rsidP="00DC3644"/>
    <w:p w14:paraId="20A56FB9" w14:textId="77777777" w:rsidR="00DC3644" w:rsidRDefault="00DC3644" w:rsidP="00DC3644">
      <w:r>
        <w:t>SAIL POPULATION</w:t>
      </w:r>
    </w:p>
    <w:p w14:paraId="725B3191" w14:textId="77777777" w:rsidR="00C9217C" w:rsidRDefault="007C5907" w:rsidP="00C9217C">
      <w:pPr>
        <w:pStyle w:val="ListParagraph"/>
        <w:numPr>
          <w:ilvl w:val="0"/>
          <w:numId w:val="6"/>
        </w:numPr>
      </w:pPr>
      <w:r>
        <w:t>High school age (14-18</w:t>
      </w:r>
      <w:r w:rsidR="00503374">
        <w:t xml:space="preserve">) </w:t>
      </w:r>
    </w:p>
    <w:p w14:paraId="0253A765" w14:textId="03FD3E38" w:rsidR="00C9217C" w:rsidRDefault="007C5907" w:rsidP="00C9217C">
      <w:pPr>
        <w:pStyle w:val="ListParagraph"/>
        <w:numPr>
          <w:ilvl w:val="0"/>
          <w:numId w:val="6"/>
        </w:numPr>
      </w:pPr>
      <w:r>
        <w:t>Lower Income</w:t>
      </w:r>
      <w:r w:rsidR="00C9217C">
        <w:t>, first generation to attend college</w:t>
      </w:r>
    </w:p>
    <w:p w14:paraId="33835B85" w14:textId="77777777" w:rsidR="00C9217C" w:rsidRDefault="007C5907" w:rsidP="00C9217C">
      <w:pPr>
        <w:pStyle w:val="ListParagraph"/>
        <w:numPr>
          <w:ilvl w:val="0"/>
          <w:numId w:val="6"/>
        </w:numPr>
      </w:pPr>
      <w:r>
        <w:t xml:space="preserve">40% students of </w:t>
      </w:r>
      <w:r w:rsidR="00C9217C">
        <w:t>ethnic background</w:t>
      </w:r>
    </w:p>
    <w:p w14:paraId="25BEF2E3" w14:textId="77777777" w:rsidR="00C9217C" w:rsidRDefault="007C5907" w:rsidP="00C9217C">
      <w:pPr>
        <w:pStyle w:val="ListParagraph"/>
        <w:numPr>
          <w:ilvl w:val="0"/>
          <w:numId w:val="6"/>
        </w:numPr>
      </w:pPr>
      <w:r>
        <w:t>All local</w:t>
      </w:r>
      <w:r w:rsidR="00BB0BDE">
        <w:t>,</w:t>
      </w:r>
      <w:r w:rsidR="00BB0BDE" w:rsidRPr="00BB0BDE">
        <w:t xml:space="preserve"> </w:t>
      </w:r>
      <w:r w:rsidR="00BB0BDE">
        <w:t>50% rural</w:t>
      </w:r>
      <w:r w:rsidR="00D068C4">
        <w:t xml:space="preserve"> </w:t>
      </w:r>
      <w:r w:rsidR="00C9217C">
        <w:t>communities</w:t>
      </w:r>
    </w:p>
    <w:p w14:paraId="07439758" w14:textId="1B6D6B93" w:rsidR="003517B5" w:rsidRDefault="003517B5" w:rsidP="00C9217C">
      <w:pPr>
        <w:pStyle w:val="ListParagraph"/>
        <w:numPr>
          <w:ilvl w:val="0"/>
          <w:numId w:val="6"/>
        </w:numPr>
      </w:pPr>
      <w:r>
        <w:t>AWESOME students, excited and very appreciative to be part of SAIL</w:t>
      </w:r>
    </w:p>
    <w:p w14:paraId="4FC4A544" w14:textId="46050AC1" w:rsidR="003517B5" w:rsidRDefault="003517B5" w:rsidP="00C9217C">
      <w:pPr>
        <w:pStyle w:val="ListParagraph"/>
        <w:numPr>
          <w:ilvl w:val="0"/>
          <w:numId w:val="6"/>
        </w:numPr>
      </w:pPr>
      <w:r>
        <w:t>Our SAIL graduates often receive high level scholarships</w:t>
      </w:r>
    </w:p>
    <w:p w14:paraId="22599CA4" w14:textId="77777777" w:rsidR="00C9217C" w:rsidRDefault="00C9217C" w:rsidP="00C9217C">
      <w:pPr>
        <w:pStyle w:val="ListParagraph"/>
        <w:numPr>
          <w:ilvl w:val="0"/>
          <w:numId w:val="6"/>
        </w:numPr>
      </w:pPr>
      <w:r>
        <w:t xml:space="preserve">Unstable home life common, frequent address changes </w:t>
      </w:r>
    </w:p>
    <w:p w14:paraId="4658FB88" w14:textId="77777777" w:rsidR="00C9217C" w:rsidRDefault="007C5907" w:rsidP="00C9217C">
      <w:pPr>
        <w:pStyle w:val="ListParagraph"/>
        <w:numPr>
          <w:ilvl w:val="0"/>
          <w:numId w:val="6"/>
        </w:numPr>
      </w:pPr>
      <w:r>
        <w:t>Varied academic preparation</w:t>
      </w:r>
      <w:r w:rsidR="00DC3644">
        <w:t xml:space="preserve"> </w:t>
      </w:r>
    </w:p>
    <w:p w14:paraId="062A0760" w14:textId="77777777" w:rsidR="00C9217C" w:rsidRDefault="007C5907" w:rsidP="00C9217C">
      <w:pPr>
        <w:pStyle w:val="ListParagraph"/>
        <w:numPr>
          <w:ilvl w:val="0"/>
          <w:numId w:val="6"/>
        </w:numPr>
      </w:pPr>
      <w:r>
        <w:t>Work 20-30hrs/wk</w:t>
      </w:r>
      <w:r w:rsidR="00D068C4">
        <w:t xml:space="preserve"> </w:t>
      </w:r>
    </w:p>
    <w:p w14:paraId="4D3D7046" w14:textId="52FEA3D0" w:rsidR="00C9217C" w:rsidRPr="00C9217C" w:rsidRDefault="007C5907" w:rsidP="00C9217C">
      <w:pPr>
        <w:pStyle w:val="ListParagraph"/>
        <w:numPr>
          <w:ilvl w:val="0"/>
          <w:numId w:val="5"/>
        </w:numPr>
      </w:pPr>
      <w:r>
        <w:t>Hard time reaching out and connecting</w:t>
      </w:r>
      <w:r w:rsidR="00D068C4">
        <w:t xml:space="preserve"> </w:t>
      </w:r>
      <w:r w:rsidR="003517B5">
        <w:t>therefore they LOVE SAIL</w:t>
      </w:r>
    </w:p>
    <w:p w14:paraId="1090DE03" w14:textId="2D6BD40F" w:rsidR="00C9217C" w:rsidRDefault="00BB0BDE" w:rsidP="00C9217C">
      <w:pPr>
        <w:pStyle w:val="ListParagraph"/>
        <w:numPr>
          <w:ilvl w:val="0"/>
          <w:numId w:val="6"/>
        </w:numPr>
      </w:pPr>
      <w:r>
        <w:t>Heightened s</w:t>
      </w:r>
      <w:r w:rsidR="00DC3644">
        <w:t>ense of not belonging</w:t>
      </w:r>
      <w:r w:rsidR="003517B5">
        <w:t xml:space="preserve"> </w:t>
      </w:r>
      <w:r w:rsidR="003517B5">
        <w:t>– limited guidance or encouragement</w:t>
      </w:r>
    </w:p>
    <w:p w14:paraId="1280A469" w14:textId="6FE3C25C" w:rsidR="00C9217C" w:rsidRDefault="00DC3644" w:rsidP="00C9217C">
      <w:pPr>
        <w:pStyle w:val="ListParagraph"/>
        <w:numPr>
          <w:ilvl w:val="0"/>
          <w:numId w:val="6"/>
        </w:numPr>
      </w:pPr>
      <w:r>
        <w:t>Self doubt cycle easily reinforced</w:t>
      </w:r>
      <w:r w:rsidR="003517B5">
        <w:t xml:space="preserve"> with l</w:t>
      </w:r>
      <w:r w:rsidR="00BB0BDE">
        <w:t>ittle to no “normalizing”</w:t>
      </w:r>
    </w:p>
    <w:p w14:paraId="487DC23C" w14:textId="6C301BD2" w:rsidR="007C5907" w:rsidRDefault="00C9217C" w:rsidP="00C9217C">
      <w:pPr>
        <w:pStyle w:val="ListParagraph"/>
        <w:numPr>
          <w:ilvl w:val="0"/>
          <w:numId w:val="6"/>
        </w:numPr>
      </w:pPr>
      <w:r>
        <w:t>Education often</w:t>
      </w:r>
      <w:r w:rsidR="00505FAD">
        <w:t xml:space="preserve"> discourage</w:t>
      </w:r>
      <w:r>
        <w:t>d-</w:t>
      </w:r>
      <w:r w:rsidR="00505FAD">
        <w:t xml:space="preserve"> </w:t>
      </w:r>
      <w:r>
        <w:t xml:space="preserve">especially </w:t>
      </w:r>
      <w:r w:rsidR="00BB0BDE">
        <w:t>w</w:t>
      </w:r>
      <w:r w:rsidR="007C5907">
        <w:t>hen going gets tough</w:t>
      </w:r>
    </w:p>
    <w:p w14:paraId="0FA43F0F" w14:textId="56B56588" w:rsidR="003517B5" w:rsidRDefault="003517B5" w:rsidP="00C9217C">
      <w:pPr>
        <w:pStyle w:val="ListParagraph"/>
        <w:numPr>
          <w:ilvl w:val="0"/>
          <w:numId w:val="6"/>
        </w:numPr>
      </w:pPr>
      <w:r>
        <w:t>THIS IS WHY SAIL successful…you all show support and caring modeling</w:t>
      </w:r>
      <w:bookmarkStart w:id="0" w:name="_GoBack"/>
      <w:bookmarkEnd w:id="0"/>
    </w:p>
    <w:p w14:paraId="726CDC03" w14:textId="604B28B0" w:rsidR="00CC4E73" w:rsidRDefault="00DC3644" w:rsidP="00DC3644">
      <w:r>
        <w:tab/>
      </w:r>
    </w:p>
    <w:p w14:paraId="4522F253" w14:textId="7E6DDD8A" w:rsidR="00CC4E73" w:rsidRPr="00BB0BDE" w:rsidRDefault="00503374" w:rsidP="00DC3644">
      <w:r w:rsidRPr="00BB0BDE">
        <w:t>TEEN B</w:t>
      </w:r>
      <w:r w:rsidR="00B97EB5" w:rsidRPr="00BB0BDE">
        <w:t>EHAVIORS</w:t>
      </w:r>
    </w:p>
    <w:p w14:paraId="0DA0304A" w14:textId="11DF1D72" w:rsidR="00503374" w:rsidRDefault="00503374" w:rsidP="00505FAD">
      <w:pPr>
        <w:pStyle w:val="ListParagraph"/>
        <w:numPr>
          <w:ilvl w:val="0"/>
          <w:numId w:val="4"/>
        </w:numPr>
      </w:pPr>
      <w:r>
        <w:t>Social activity increases and group acceptance becomes more important</w:t>
      </w:r>
    </w:p>
    <w:p w14:paraId="377966B9" w14:textId="6248662E" w:rsidR="00503374" w:rsidRDefault="00503374" w:rsidP="00505FAD">
      <w:pPr>
        <w:pStyle w:val="ListParagraph"/>
        <w:numPr>
          <w:ilvl w:val="0"/>
          <w:numId w:val="4"/>
        </w:numPr>
      </w:pPr>
      <w:r>
        <w:t xml:space="preserve">Acceptance and conformity from </w:t>
      </w:r>
      <w:r w:rsidR="00C9217C">
        <w:t>PEERS</w:t>
      </w:r>
      <w:r w:rsidR="00505FAD">
        <w:t xml:space="preserve"> very </w:t>
      </w:r>
      <w:r>
        <w:t>important</w:t>
      </w:r>
    </w:p>
    <w:p w14:paraId="4766858C" w14:textId="3E785392" w:rsidR="00503374" w:rsidRDefault="00503374" w:rsidP="00505FAD">
      <w:pPr>
        <w:pStyle w:val="ListParagraph"/>
        <w:numPr>
          <w:ilvl w:val="0"/>
          <w:numId w:val="4"/>
        </w:numPr>
      </w:pPr>
      <w:r>
        <w:t>Need unobtrusive adult guidance which is nonthreatening</w:t>
      </w:r>
    </w:p>
    <w:p w14:paraId="0D34D266" w14:textId="34729AA2" w:rsidR="00503374" w:rsidRDefault="00503374" w:rsidP="00505FAD">
      <w:pPr>
        <w:pStyle w:val="ListParagraph"/>
        <w:numPr>
          <w:ilvl w:val="0"/>
          <w:numId w:val="4"/>
        </w:numPr>
      </w:pPr>
      <w:r>
        <w:t>Need opportunities to make decisions</w:t>
      </w:r>
    </w:p>
    <w:p w14:paraId="5B38FDEF" w14:textId="13B460D9" w:rsidR="00503374" w:rsidRDefault="00503374" w:rsidP="00505FAD">
      <w:pPr>
        <w:pStyle w:val="ListParagraph"/>
        <w:numPr>
          <w:ilvl w:val="0"/>
          <w:numId w:val="4"/>
        </w:numPr>
      </w:pPr>
      <w:r>
        <w:t xml:space="preserve">Know it all </w:t>
      </w:r>
      <w:r w:rsidR="00C9217C">
        <w:t xml:space="preserve">attitude is increasingly </w:t>
      </w:r>
      <w:r>
        <w:t>apparent</w:t>
      </w:r>
    </w:p>
    <w:p w14:paraId="2DF67FCE" w14:textId="12638F23" w:rsidR="00503374" w:rsidRDefault="00503374" w:rsidP="00505FAD">
      <w:pPr>
        <w:pStyle w:val="ListParagraph"/>
        <w:numPr>
          <w:ilvl w:val="0"/>
          <w:numId w:val="4"/>
        </w:numPr>
      </w:pPr>
      <w:r>
        <w:t>Achieving independence yet having strong identification with admired adult</w:t>
      </w:r>
    </w:p>
    <w:p w14:paraId="78D34800" w14:textId="77777777" w:rsidR="00505FAD" w:rsidRDefault="00503374" w:rsidP="00505FAD">
      <w:pPr>
        <w:pStyle w:val="ListParagraph"/>
        <w:numPr>
          <w:ilvl w:val="0"/>
          <w:numId w:val="4"/>
        </w:numPr>
      </w:pPr>
      <w:r>
        <w:t>Searching for self</w:t>
      </w:r>
      <w:r w:rsidR="00B97EB5">
        <w:t>-</w:t>
      </w:r>
      <w:r w:rsidR="00505FAD">
        <w:t xml:space="preserve"> identity</w:t>
      </w:r>
    </w:p>
    <w:p w14:paraId="4A64A6E5" w14:textId="6F1581D8" w:rsidR="00503374" w:rsidRDefault="00505FAD" w:rsidP="00505FAD">
      <w:pPr>
        <w:pStyle w:val="ListParagraph"/>
        <w:numPr>
          <w:ilvl w:val="0"/>
          <w:numId w:val="4"/>
        </w:numPr>
      </w:pPr>
      <w:r>
        <w:t>B</w:t>
      </w:r>
      <w:r w:rsidR="00503374">
        <w:t>eginning occupational choice awareness</w:t>
      </w:r>
    </w:p>
    <w:p w14:paraId="31948416" w14:textId="77777777" w:rsidR="00503374" w:rsidRDefault="00503374" w:rsidP="00DC3644"/>
    <w:p w14:paraId="67138C0C" w14:textId="73F0A018" w:rsidR="00C9217C" w:rsidRDefault="00A041BC" w:rsidP="00C9217C">
      <w:r>
        <w:t>STRATEGIES</w:t>
      </w:r>
      <w:r w:rsidR="00BB0BDE" w:rsidRPr="00A041BC">
        <w:t xml:space="preserve"> </w:t>
      </w:r>
      <w:r>
        <w:t>(</w:t>
      </w:r>
      <w:r w:rsidR="00BB0BDE" w:rsidRPr="00A041BC">
        <w:t>to b</w:t>
      </w:r>
      <w:r w:rsidR="00505FAD" w:rsidRPr="00A041BC">
        <w:t>reak down barrier</w:t>
      </w:r>
      <w:r w:rsidR="00BB0BDE" w:rsidRPr="00A041BC">
        <w:t>s</w:t>
      </w:r>
      <w:r w:rsidR="00505FAD" w:rsidRPr="00A041BC">
        <w:t xml:space="preserve"> </w:t>
      </w:r>
      <w:r w:rsidR="00BB0BDE" w:rsidRPr="00A041BC">
        <w:t>as well as</w:t>
      </w:r>
      <w:r w:rsidR="00505FAD" w:rsidRPr="00A041BC">
        <w:t xml:space="preserve"> </w:t>
      </w:r>
      <w:r w:rsidR="002C1B59" w:rsidRPr="00A041BC">
        <w:t>Cultural Awareness</w:t>
      </w:r>
      <w:r w:rsidR="00505FAD" w:rsidRPr="00A041BC">
        <w:t xml:space="preserve"> Tips</w:t>
      </w:r>
      <w:r>
        <w:t>)</w:t>
      </w:r>
    </w:p>
    <w:p w14:paraId="7096785D" w14:textId="57947F72" w:rsidR="00C9217C" w:rsidRDefault="00C9217C" w:rsidP="00C9217C">
      <w:pPr>
        <w:pStyle w:val="ListParagraph"/>
        <w:numPr>
          <w:ilvl w:val="0"/>
          <w:numId w:val="5"/>
        </w:numPr>
      </w:pPr>
      <w:r>
        <w:t>Show you care</w:t>
      </w:r>
    </w:p>
    <w:p w14:paraId="73B0A3E4" w14:textId="7E8031C8" w:rsidR="00C9217C" w:rsidRDefault="00C9217C" w:rsidP="00C9217C">
      <w:pPr>
        <w:pStyle w:val="ListParagraph"/>
        <w:numPr>
          <w:ilvl w:val="0"/>
          <w:numId w:val="5"/>
        </w:numPr>
      </w:pPr>
      <w:r>
        <w:t>Keep in mind - s</w:t>
      </w:r>
      <w:r w:rsidR="00503374">
        <w:t>tudents bring own talents/interests and often j</w:t>
      </w:r>
      <w:r w:rsidR="00505FAD">
        <w:t xml:space="preserve">ust need </w:t>
      </w:r>
      <w:r w:rsidR="00906979">
        <w:t xml:space="preserve">a </w:t>
      </w:r>
      <w:r w:rsidR="00505FAD">
        <w:t xml:space="preserve">platform </w:t>
      </w:r>
      <w:r w:rsidR="00906979">
        <w:t xml:space="preserve">and encouragement </w:t>
      </w:r>
      <w:r w:rsidR="00505FAD">
        <w:t>to demo</w:t>
      </w:r>
    </w:p>
    <w:p w14:paraId="4E9D21A8" w14:textId="3B65781A" w:rsidR="00503374" w:rsidRDefault="00503374" w:rsidP="00505FAD">
      <w:pPr>
        <w:pStyle w:val="ListParagraph"/>
        <w:numPr>
          <w:ilvl w:val="0"/>
          <w:numId w:val="5"/>
        </w:numPr>
      </w:pPr>
      <w:r>
        <w:t xml:space="preserve">Create Safe spaces- </w:t>
      </w:r>
      <w:r w:rsidR="002C1B59">
        <w:t>even small symb</w:t>
      </w:r>
      <w:r w:rsidR="00505FAD">
        <w:t xml:space="preserve">ol on syllabus </w:t>
      </w:r>
      <w:r w:rsidR="00A041BC">
        <w:t>to show</w:t>
      </w:r>
      <w:r w:rsidR="00505FAD">
        <w:t xml:space="preserve"> safe space</w:t>
      </w:r>
    </w:p>
    <w:p w14:paraId="29D27062" w14:textId="4431A712" w:rsidR="00505FAD" w:rsidRDefault="00A041BC" w:rsidP="00505FAD">
      <w:pPr>
        <w:pStyle w:val="ListParagraph"/>
        <w:numPr>
          <w:ilvl w:val="0"/>
          <w:numId w:val="5"/>
        </w:numPr>
      </w:pPr>
      <w:r>
        <w:lastRenderedPageBreak/>
        <w:t>If applicable, m</w:t>
      </w:r>
      <w:r w:rsidR="00503374">
        <w:t xml:space="preserve">odel </w:t>
      </w:r>
      <w:r>
        <w:t xml:space="preserve">a </w:t>
      </w:r>
      <w:r w:rsidR="00503374">
        <w:t>team approach when teaching</w:t>
      </w:r>
    </w:p>
    <w:p w14:paraId="4A2038E6" w14:textId="1E101D3A" w:rsidR="00505FAD" w:rsidRDefault="00B97EB5" w:rsidP="00505FAD">
      <w:pPr>
        <w:pStyle w:val="ListParagraph"/>
        <w:numPr>
          <w:ilvl w:val="0"/>
          <w:numId w:val="5"/>
        </w:numPr>
      </w:pPr>
      <w:r>
        <w:t>Don’t ass</w:t>
      </w:r>
      <w:r w:rsidR="00A041BC">
        <w:t>ume (nicknames, major/interests…)</w:t>
      </w:r>
    </w:p>
    <w:p w14:paraId="401613B1" w14:textId="58A40837" w:rsidR="00505FAD" w:rsidRDefault="00105A24" w:rsidP="00505FAD">
      <w:pPr>
        <w:pStyle w:val="ListParagraph"/>
        <w:numPr>
          <w:ilvl w:val="0"/>
          <w:numId w:val="5"/>
        </w:numPr>
      </w:pPr>
      <w:r>
        <w:t xml:space="preserve">Simplify </w:t>
      </w:r>
      <w:r w:rsidR="00B97EB5">
        <w:t>ideas</w:t>
      </w:r>
      <w:r>
        <w:t>, explain terminology (</w:t>
      </w:r>
      <w:r w:rsidR="00A041BC">
        <w:t>use a KEY</w:t>
      </w:r>
      <w:r>
        <w:t>)</w:t>
      </w:r>
    </w:p>
    <w:p w14:paraId="5A9CAAAC" w14:textId="47D93889" w:rsidR="00505FAD" w:rsidRDefault="00A041BC" w:rsidP="00505FAD">
      <w:pPr>
        <w:pStyle w:val="ListParagraph"/>
        <w:numPr>
          <w:ilvl w:val="0"/>
          <w:numId w:val="5"/>
        </w:numPr>
      </w:pPr>
      <w:r>
        <w:t xml:space="preserve">Make </w:t>
      </w:r>
      <w:r w:rsidR="00B97EB5">
        <w:t>topics conversational, requiring hands-on, or group</w:t>
      </w:r>
      <w:r>
        <w:t xml:space="preserve"> activities </w:t>
      </w:r>
    </w:p>
    <w:p w14:paraId="1C7352A8" w14:textId="42CFE584" w:rsidR="00505FAD" w:rsidRDefault="00B97EB5" w:rsidP="00505FAD">
      <w:pPr>
        <w:pStyle w:val="ListParagraph"/>
        <w:numPr>
          <w:ilvl w:val="0"/>
          <w:numId w:val="5"/>
        </w:numPr>
      </w:pPr>
      <w:r>
        <w:t xml:space="preserve">45 minutes </w:t>
      </w:r>
      <w:r w:rsidR="00505FAD">
        <w:t xml:space="preserve">Lecture </w:t>
      </w:r>
      <w:r>
        <w:t>or less</w:t>
      </w:r>
    </w:p>
    <w:p w14:paraId="3CA4C3F5" w14:textId="4F3526AC" w:rsidR="00505FAD" w:rsidRDefault="00B97EB5" w:rsidP="00505FAD">
      <w:pPr>
        <w:pStyle w:val="ListParagraph"/>
        <w:numPr>
          <w:ilvl w:val="0"/>
          <w:numId w:val="5"/>
        </w:numPr>
      </w:pPr>
      <w:r>
        <w:t>Provide background on</w:t>
      </w:r>
      <w:r w:rsidR="00505FAD">
        <w:t xml:space="preserve"> yourself and field of interest</w:t>
      </w:r>
    </w:p>
    <w:p w14:paraId="51FF90F8" w14:textId="1A2D805F" w:rsidR="00B97EB5" w:rsidRDefault="00505FAD" w:rsidP="00505FAD">
      <w:pPr>
        <w:pStyle w:val="ListParagraph"/>
        <w:numPr>
          <w:ilvl w:val="0"/>
          <w:numId w:val="5"/>
        </w:numPr>
      </w:pPr>
      <w:r>
        <w:t>D</w:t>
      </w:r>
      <w:r w:rsidR="00B97EB5">
        <w:t>on’t assume</w:t>
      </w:r>
      <w:r>
        <w:t xml:space="preserve"> students are familiar with your topic</w:t>
      </w:r>
    </w:p>
    <w:p w14:paraId="65C2DE80" w14:textId="645DFC11" w:rsidR="00503374" w:rsidRDefault="00503374" w:rsidP="00505FAD">
      <w:pPr>
        <w:pStyle w:val="ListParagraph"/>
        <w:numPr>
          <w:ilvl w:val="0"/>
          <w:numId w:val="5"/>
        </w:numPr>
      </w:pPr>
      <w:r>
        <w:t>Add to your syllabus simple additi</w:t>
      </w:r>
      <w:r w:rsidR="00505FAD">
        <w:t xml:space="preserve">onal info (ADD/DROP, Academic deadlines, </w:t>
      </w:r>
      <w:r w:rsidR="00505FAD">
        <w:tab/>
      </w:r>
      <w:r w:rsidR="00505FAD">
        <w:tab/>
      </w:r>
      <w:r>
        <w:t>resource sheet with tutoring &amp; advising help on campus</w:t>
      </w:r>
      <w:r w:rsidR="00505FAD">
        <w:t>)</w:t>
      </w:r>
    </w:p>
    <w:p w14:paraId="34766634" w14:textId="731B1603" w:rsidR="00503374" w:rsidRDefault="00505FAD" w:rsidP="00505FAD">
      <w:pPr>
        <w:pStyle w:val="ListParagraph"/>
        <w:numPr>
          <w:ilvl w:val="0"/>
          <w:numId w:val="5"/>
        </w:numPr>
      </w:pPr>
      <w:r>
        <w:t>Fear of office hours…</w:t>
      </w:r>
      <w:r w:rsidR="00503374">
        <w:t>in</w:t>
      </w:r>
      <w:r w:rsidR="002C1B59">
        <w:t xml:space="preserve">centivize </w:t>
      </w:r>
    </w:p>
    <w:p w14:paraId="5AF83601" w14:textId="6C7CEE32" w:rsidR="002C1B59" w:rsidRDefault="002C1B59" w:rsidP="00505FAD">
      <w:pPr>
        <w:pStyle w:val="ListParagraph"/>
        <w:numPr>
          <w:ilvl w:val="0"/>
          <w:numId w:val="5"/>
        </w:numPr>
      </w:pPr>
      <w:r>
        <w:t>Student shows signs of trouble-send them small note or tell GTF check-in</w:t>
      </w:r>
    </w:p>
    <w:p w14:paraId="2BB22688" w14:textId="7389FFE2" w:rsidR="002C1B59" w:rsidRDefault="002C1B59" w:rsidP="00505FAD">
      <w:pPr>
        <w:pStyle w:val="ListParagraph"/>
        <w:numPr>
          <w:ilvl w:val="0"/>
          <w:numId w:val="5"/>
        </w:numPr>
      </w:pPr>
      <w:r>
        <w:t>Attend any outside events you can</w:t>
      </w:r>
    </w:p>
    <w:p w14:paraId="0FCAD640" w14:textId="2EABEC70" w:rsidR="002C1B59" w:rsidRDefault="002C1B59" w:rsidP="00505FAD">
      <w:pPr>
        <w:pStyle w:val="ListParagraph"/>
        <w:numPr>
          <w:ilvl w:val="0"/>
          <w:numId w:val="5"/>
        </w:numPr>
      </w:pPr>
      <w:r>
        <w:t xml:space="preserve">Simple things </w:t>
      </w:r>
      <w:r w:rsidR="00105A24">
        <w:t xml:space="preserve">you </w:t>
      </w:r>
      <w:r>
        <w:t xml:space="preserve">can say to class </w:t>
      </w:r>
      <w:r w:rsidR="00105A24">
        <w:t>to show</w:t>
      </w:r>
      <w:r>
        <w:t xml:space="preserve"> acceptance/caring (i.e. Let students know its okay take mental health day if need</w:t>
      </w:r>
      <w:r w:rsidR="00A041BC">
        <w:t>, or if questions whom to ask, mention office hours versus just handing these out…</w:t>
      </w:r>
      <w:r>
        <w:t>)</w:t>
      </w:r>
    </w:p>
    <w:p w14:paraId="68D663B0" w14:textId="1E257C14" w:rsidR="002C1B59" w:rsidRDefault="00A041BC" w:rsidP="00505FAD">
      <w:pPr>
        <w:pStyle w:val="ListParagraph"/>
        <w:numPr>
          <w:ilvl w:val="0"/>
          <w:numId w:val="5"/>
        </w:numPr>
      </w:pPr>
      <w:r>
        <w:t>A</w:t>
      </w:r>
      <w:r w:rsidR="00505FAD">
        <w:t xml:space="preserve">sk </w:t>
      </w:r>
      <w:r>
        <w:t xml:space="preserve">students </w:t>
      </w:r>
      <w:r w:rsidR="00505FAD">
        <w:t>their opi</w:t>
      </w:r>
      <w:r w:rsidR="002C1B59">
        <w:t>nions</w:t>
      </w:r>
    </w:p>
    <w:p w14:paraId="68DBA0DB" w14:textId="0B043C58" w:rsidR="002C1B59" w:rsidRDefault="002C1B59" w:rsidP="00505FAD">
      <w:pPr>
        <w:pStyle w:val="ListParagraph"/>
        <w:numPr>
          <w:ilvl w:val="0"/>
          <w:numId w:val="5"/>
        </w:numPr>
      </w:pPr>
      <w:r>
        <w:t>Don’t make generalizations…(all girls like….)</w:t>
      </w:r>
    </w:p>
    <w:p w14:paraId="60369B96" w14:textId="0BB75BA5" w:rsidR="00E65BCE" w:rsidRDefault="00E65BCE" w:rsidP="00505FAD">
      <w:pPr>
        <w:pStyle w:val="ListParagraph"/>
        <w:numPr>
          <w:ilvl w:val="0"/>
          <w:numId w:val="5"/>
        </w:numPr>
      </w:pPr>
      <w:r>
        <w:t xml:space="preserve">Another way you can engage and include everyone is to share your own pronoun, or the words you want to be called when people are not using your name… Simply </w:t>
      </w:r>
      <w:r w:rsidR="0097382B">
        <w:t>share your preferred pronoun and state you hope to help others feel safe and respected</w:t>
      </w:r>
      <w:r>
        <w:t xml:space="preserve">.  Even use “they, them or theirs…   </w:t>
      </w:r>
      <w:r w:rsidRPr="00E65BCE">
        <w:t>https://studentlife.uoregon.edu/pronouns</w:t>
      </w:r>
    </w:p>
    <w:p w14:paraId="6229E96B" w14:textId="399FBACC" w:rsidR="002C1B59" w:rsidRDefault="002C1B59" w:rsidP="00505FAD">
      <w:pPr>
        <w:pStyle w:val="ListParagraph"/>
        <w:numPr>
          <w:ilvl w:val="0"/>
          <w:numId w:val="5"/>
        </w:numPr>
      </w:pPr>
      <w:r>
        <w:t xml:space="preserve">Know various groups express themselves differently due to cultural </w:t>
      </w:r>
      <w:r w:rsidR="006650E5">
        <w:tab/>
      </w:r>
      <w:r>
        <w:t>variances-som</w:t>
      </w:r>
      <w:r w:rsidR="00505FAD">
        <w:t xml:space="preserve">e emotional some non emotional, some ask questions, </w:t>
      </w:r>
      <w:r w:rsidR="006650E5">
        <w:tab/>
      </w:r>
      <w:r w:rsidR="00505FAD">
        <w:t>some do not</w:t>
      </w:r>
      <w:r w:rsidR="00105A24">
        <w:t xml:space="preserve">, some direct others </w:t>
      </w:r>
      <w:r w:rsidR="00906979">
        <w:t xml:space="preserve">use a </w:t>
      </w:r>
      <w:r w:rsidR="00105A24">
        <w:t>non</w:t>
      </w:r>
      <w:r w:rsidR="0097382B">
        <w:t>-</w:t>
      </w:r>
      <w:r w:rsidR="00105A24">
        <w:t>direct style</w:t>
      </w:r>
    </w:p>
    <w:p w14:paraId="021D061B" w14:textId="77777777" w:rsidR="0097382B" w:rsidRPr="00C9217C" w:rsidRDefault="0097382B" w:rsidP="0097382B">
      <w:pPr>
        <w:pStyle w:val="ListParagraph"/>
        <w:numPr>
          <w:ilvl w:val="0"/>
          <w:numId w:val="5"/>
        </w:numPr>
      </w:pPr>
      <w:r w:rsidRPr="00C9217C">
        <w:t>Sustained engagement in social and academic environment has proven increase achievement</w:t>
      </w:r>
    </w:p>
    <w:p w14:paraId="1A1FBCDD" w14:textId="77777777" w:rsidR="00503374" w:rsidRDefault="00503374" w:rsidP="00DC3644"/>
    <w:p w14:paraId="4C2DCDD4" w14:textId="77777777" w:rsidR="00503374" w:rsidRDefault="00503374" w:rsidP="00DC3644"/>
    <w:sectPr w:rsidR="00503374" w:rsidSect="00077F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259E"/>
    <w:multiLevelType w:val="hybridMultilevel"/>
    <w:tmpl w:val="BC3A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751DD"/>
    <w:multiLevelType w:val="hybridMultilevel"/>
    <w:tmpl w:val="A4FE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D0D56"/>
    <w:multiLevelType w:val="hybridMultilevel"/>
    <w:tmpl w:val="8E62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D43D8"/>
    <w:multiLevelType w:val="hybridMultilevel"/>
    <w:tmpl w:val="00A6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65777"/>
    <w:multiLevelType w:val="hybridMultilevel"/>
    <w:tmpl w:val="5246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F66B6"/>
    <w:multiLevelType w:val="hybridMultilevel"/>
    <w:tmpl w:val="6634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44"/>
    <w:rsid w:val="00060AEE"/>
    <w:rsid w:val="000739D6"/>
    <w:rsid w:val="00077F6B"/>
    <w:rsid w:val="00105A24"/>
    <w:rsid w:val="002C1B59"/>
    <w:rsid w:val="003517B5"/>
    <w:rsid w:val="00503374"/>
    <w:rsid w:val="00505FAD"/>
    <w:rsid w:val="006650E5"/>
    <w:rsid w:val="006720C7"/>
    <w:rsid w:val="007C5907"/>
    <w:rsid w:val="00906979"/>
    <w:rsid w:val="0097382B"/>
    <w:rsid w:val="00A041BC"/>
    <w:rsid w:val="00B97EB5"/>
    <w:rsid w:val="00BB0BDE"/>
    <w:rsid w:val="00C9217C"/>
    <w:rsid w:val="00CC4E73"/>
    <w:rsid w:val="00D068C4"/>
    <w:rsid w:val="00DC3644"/>
    <w:rsid w:val="00E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152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2754</Characters>
  <Application>Microsoft Macintosh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CASIT</dc:creator>
  <cp:keywords/>
  <dc:description/>
  <cp:lastModifiedBy>CASIT</cp:lastModifiedBy>
  <cp:revision>3</cp:revision>
  <dcterms:created xsi:type="dcterms:W3CDTF">2016-06-14T17:34:00Z</dcterms:created>
  <dcterms:modified xsi:type="dcterms:W3CDTF">2016-06-16T16:37:00Z</dcterms:modified>
</cp:coreProperties>
</file>