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CADF" w14:textId="77777777" w:rsidR="00C8644F" w:rsidRPr="00925E0A" w:rsidRDefault="00C8644F" w:rsidP="00C8644F">
      <w:pPr>
        <w:shd w:val="clear" w:color="auto" w:fill="FFFFFF"/>
        <w:spacing w:after="180"/>
        <w:jc w:val="center"/>
        <w:textAlignment w:val="baseline"/>
        <w:outlineLvl w:val="0"/>
        <w:rPr>
          <w:rFonts w:ascii="Helvetica Neue" w:eastAsia="Times New Roman" w:hAnsi="Helvetica Neue" w:cs="Times New Roman"/>
          <w:b/>
          <w:bCs/>
          <w:kern w:val="36"/>
          <w:sz w:val="36"/>
          <w:szCs w:val="36"/>
        </w:rPr>
      </w:pPr>
      <w:r w:rsidRPr="00925E0A">
        <w:rPr>
          <w:rFonts w:ascii="Helvetica Neue" w:eastAsia="Times New Roman" w:hAnsi="Helvetica Neue" w:cs="Times New Roman"/>
          <w:b/>
          <w:bCs/>
          <w:kern w:val="36"/>
          <w:sz w:val="36"/>
          <w:szCs w:val="36"/>
        </w:rPr>
        <w:t>Tips for the ACT Writing Test</w:t>
      </w:r>
    </w:p>
    <w:p w14:paraId="6D788A60" w14:textId="77777777" w:rsidR="00C8644F" w:rsidRPr="00925E0A" w:rsidRDefault="00C8644F" w:rsidP="00C8644F">
      <w:pPr>
        <w:numPr>
          <w:ilvl w:val="0"/>
          <w:numId w:val="1"/>
        </w:numPr>
        <w:shd w:val="clear" w:color="auto" w:fill="FFFFFF"/>
        <w:spacing w:line="270" w:lineRule="atLeast"/>
        <w:ind w:left="375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Carefully read the </w:t>
      </w:r>
      <w:r w:rsidR="000F03B6" w:rsidRPr="00925E0A">
        <w:rPr>
          <w:rFonts w:ascii="Helvetica Neue" w:eastAsia="Times New Roman" w:hAnsi="Helvetica Neue" w:cs="Times New Roman"/>
        </w:rPr>
        <w:t xml:space="preserve">instructions </w:t>
      </w:r>
      <w:r w:rsidRPr="00925E0A">
        <w:rPr>
          <w:rFonts w:ascii="Helvetica Neue" w:eastAsia="Times New Roman" w:hAnsi="Helvetica Neue" w:cs="Times New Roman"/>
        </w:rPr>
        <w:t>on the cover of the test booklet.</w:t>
      </w:r>
      <w:r w:rsidR="00B3141C" w:rsidRPr="00925E0A">
        <w:rPr>
          <w:rFonts w:ascii="Helvetica Neue" w:eastAsia="Times New Roman" w:hAnsi="Helvetica Neue" w:cs="Times New Roman"/>
        </w:rPr>
        <w:br/>
      </w:r>
    </w:p>
    <w:p w14:paraId="44617C03" w14:textId="77777777" w:rsidR="00C8644F" w:rsidRPr="00925E0A" w:rsidRDefault="00C8644F" w:rsidP="00C8644F">
      <w:pPr>
        <w:numPr>
          <w:ilvl w:val="0"/>
          <w:numId w:val="1"/>
        </w:numPr>
        <w:shd w:val="clear" w:color="auto" w:fill="FFFFFF"/>
        <w:spacing w:after="180" w:line="270" w:lineRule="atLeast"/>
        <w:ind w:left="375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Do some planning before writing the essay; you will be instructed to do your prewriting in your Writing Test booklet. You can refer to these notes as you write the essay on the li</w:t>
      </w:r>
      <w:r w:rsidR="000F03B6" w:rsidRPr="00925E0A">
        <w:rPr>
          <w:rFonts w:ascii="Helvetica Neue" w:eastAsia="Times New Roman" w:hAnsi="Helvetica Neue" w:cs="Times New Roman"/>
        </w:rPr>
        <w:t>ned pages in your answer folder.</w:t>
      </w:r>
    </w:p>
    <w:p w14:paraId="6ADF51BC" w14:textId="77777777" w:rsidR="00C8644F" w:rsidRPr="00925E0A" w:rsidRDefault="00C8644F" w:rsidP="00C8644F">
      <w:pPr>
        <w:numPr>
          <w:ilvl w:val="0"/>
          <w:numId w:val="1"/>
        </w:numPr>
        <w:shd w:val="clear" w:color="auto" w:fill="FFFFFF"/>
        <w:spacing w:after="180" w:line="270" w:lineRule="atLeast"/>
        <w:ind w:left="375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Do not skip lines and do not write in the margins. Write your essay legibly, in English, with a No. 2 pencil. Do not use ink, a mechanical pencil, or correction fluid.</w:t>
      </w:r>
    </w:p>
    <w:p w14:paraId="144F808D" w14:textId="77777777" w:rsidR="00C8644F" w:rsidRPr="00925E0A" w:rsidRDefault="00C8644F" w:rsidP="00C8644F">
      <w:pPr>
        <w:numPr>
          <w:ilvl w:val="1"/>
          <w:numId w:val="1"/>
        </w:numPr>
        <w:shd w:val="clear" w:color="auto" w:fill="FFFFFF"/>
        <w:spacing w:line="270" w:lineRule="atLeast"/>
        <w:ind w:left="750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  <w:b/>
          <w:bCs/>
          <w:bdr w:val="none" w:sz="0" w:space="0" w:color="auto" w:frame="1"/>
        </w:rPr>
        <w:t>Carefully consider the prompt</w:t>
      </w:r>
      <w:r w:rsidRPr="00925E0A">
        <w:rPr>
          <w:rFonts w:ascii="Helvetica Neue" w:eastAsia="Times New Roman" w:hAnsi="Helvetica Neue" w:cs="Times New Roman"/>
        </w:rPr>
        <w:t> and make sure you understand the issue—reread it if you aren't sure.</w:t>
      </w:r>
    </w:p>
    <w:p w14:paraId="49036063" w14:textId="77777777" w:rsidR="00C8644F" w:rsidRPr="00925E0A" w:rsidRDefault="00C8644F" w:rsidP="00C8644F">
      <w:pPr>
        <w:numPr>
          <w:ilvl w:val="1"/>
          <w:numId w:val="1"/>
        </w:numPr>
        <w:shd w:val="clear" w:color="auto" w:fill="FFFFFF"/>
        <w:spacing w:line="270" w:lineRule="atLeast"/>
        <w:ind w:left="750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  <w:b/>
          <w:bCs/>
          <w:bdr w:val="none" w:sz="0" w:space="0" w:color="auto" w:frame="1"/>
        </w:rPr>
        <w:t>Decide what perspective you want</w:t>
      </w:r>
      <w:r w:rsidRPr="00925E0A">
        <w:rPr>
          <w:rFonts w:ascii="Helvetica Neue" w:eastAsia="Times New Roman" w:hAnsi="Helvetica Neue" w:cs="Times New Roman"/>
        </w:rPr>
        <w:t> to take on the issue.</w:t>
      </w:r>
    </w:p>
    <w:p w14:paraId="21959487" w14:textId="77777777" w:rsidR="00C8644F" w:rsidRPr="00925E0A" w:rsidRDefault="00C8644F" w:rsidP="00C8644F">
      <w:pPr>
        <w:numPr>
          <w:ilvl w:val="1"/>
          <w:numId w:val="1"/>
        </w:numPr>
        <w:shd w:val="clear" w:color="auto" w:fill="FFFFFF"/>
        <w:spacing w:line="270" w:lineRule="atLeast"/>
        <w:ind w:left="750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  <w:b/>
          <w:bCs/>
          <w:bdr w:val="none" w:sz="0" w:space="0" w:color="auto" w:frame="1"/>
        </w:rPr>
        <w:t>Then jot down your ideas</w:t>
      </w:r>
      <w:r w:rsidRPr="00925E0A">
        <w:rPr>
          <w:rFonts w:ascii="Helvetica Neue" w:eastAsia="Times New Roman" w:hAnsi="Helvetica Neue" w:cs="Times New Roman"/>
        </w:rPr>
        <w:t>: this might simply be a list of reasons and examples that you will use to explain your point of view on the issue.</w:t>
      </w:r>
    </w:p>
    <w:p w14:paraId="026FBB5D" w14:textId="77777777" w:rsidR="00C8644F" w:rsidRPr="00925E0A" w:rsidRDefault="00C8644F" w:rsidP="00C8644F">
      <w:pPr>
        <w:numPr>
          <w:ilvl w:val="1"/>
          <w:numId w:val="1"/>
        </w:numPr>
        <w:shd w:val="clear" w:color="auto" w:fill="FFFFFF"/>
        <w:spacing w:line="270" w:lineRule="atLeast"/>
        <w:ind w:left="750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  <w:b/>
          <w:bCs/>
          <w:bdr w:val="none" w:sz="0" w:space="0" w:color="auto" w:frame="1"/>
        </w:rPr>
        <w:t>Write down what you think</w:t>
      </w:r>
      <w:r w:rsidRPr="00925E0A">
        <w:rPr>
          <w:rFonts w:ascii="Helvetica Neue" w:eastAsia="Times New Roman" w:hAnsi="Helvetica Neue" w:cs="Times New Roman"/>
        </w:rPr>
        <w:t> others might say in opposition to your point of view and think about how you would refute their arguments.</w:t>
      </w:r>
    </w:p>
    <w:p w14:paraId="13739ABB" w14:textId="77777777" w:rsidR="00C8644F" w:rsidRPr="00925E0A" w:rsidRDefault="00C8644F" w:rsidP="00C8644F">
      <w:pPr>
        <w:numPr>
          <w:ilvl w:val="1"/>
          <w:numId w:val="1"/>
        </w:numPr>
        <w:shd w:val="clear" w:color="auto" w:fill="FFFFFF"/>
        <w:spacing w:line="270" w:lineRule="atLeast"/>
        <w:ind w:left="750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  <w:b/>
          <w:bCs/>
          <w:bdr w:val="none" w:sz="0" w:space="0" w:color="auto" w:frame="1"/>
        </w:rPr>
        <w:t>Think of how best to organize</w:t>
      </w:r>
      <w:r w:rsidRPr="00925E0A">
        <w:rPr>
          <w:rFonts w:ascii="Helvetica Neue" w:eastAsia="Times New Roman" w:hAnsi="Helvetica Neue" w:cs="Times New Roman"/>
        </w:rPr>
        <w:t> your essay.</w:t>
      </w:r>
      <w:r w:rsidR="000F03B6" w:rsidRPr="00925E0A">
        <w:rPr>
          <w:rFonts w:ascii="Helvetica Neue" w:eastAsia="Times New Roman" w:hAnsi="Helvetica Neue" w:cs="Times New Roman"/>
        </w:rPr>
        <w:br/>
      </w:r>
    </w:p>
    <w:p w14:paraId="6C6A7258" w14:textId="77777777" w:rsidR="00E8691A" w:rsidRPr="00925E0A" w:rsidRDefault="00C8644F" w:rsidP="00C8644F">
      <w:pPr>
        <w:numPr>
          <w:ilvl w:val="0"/>
          <w:numId w:val="1"/>
        </w:numPr>
        <w:shd w:val="clear" w:color="auto" w:fill="FFFFFF"/>
        <w:spacing w:after="180" w:line="270" w:lineRule="atLeast"/>
        <w:ind w:left="375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 xml:space="preserve">At the beginning of your essay, make sure readers will see that you understand the issue. </w:t>
      </w:r>
    </w:p>
    <w:p w14:paraId="5503B766" w14:textId="4AB18A49" w:rsidR="00C8644F" w:rsidRPr="00925E0A" w:rsidRDefault="00C8644F" w:rsidP="00C8644F">
      <w:pPr>
        <w:numPr>
          <w:ilvl w:val="0"/>
          <w:numId w:val="1"/>
        </w:numPr>
        <w:shd w:val="clear" w:color="auto" w:fill="FFFFFF"/>
        <w:spacing w:after="180" w:line="270" w:lineRule="atLeast"/>
        <w:ind w:left="375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Explain your point of view in a clear and logical way.</w:t>
      </w:r>
    </w:p>
    <w:p w14:paraId="0A9FAF21" w14:textId="77777777" w:rsidR="00C8644F" w:rsidRPr="00925E0A" w:rsidRDefault="00C8644F" w:rsidP="00C8644F">
      <w:pPr>
        <w:numPr>
          <w:ilvl w:val="0"/>
          <w:numId w:val="1"/>
        </w:numPr>
        <w:shd w:val="clear" w:color="auto" w:fill="FFFFFF"/>
        <w:spacing w:after="180" w:line="270" w:lineRule="atLeast"/>
        <w:ind w:left="375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Stay focused on the topic.</w:t>
      </w:r>
    </w:p>
    <w:p w14:paraId="2B0E4E1F" w14:textId="77777777" w:rsidR="00C8644F" w:rsidRPr="00925E0A" w:rsidRDefault="00C8644F" w:rsidP="00C8644F">
      <w:pPr>
        <w:numPr>
          <w:ilvl w:val="0"/>
          <w:numId w:val="1"/>
        </w:numPr>
        <w:shd w:val="clear" w:color="auto" w:fill="FFFFFF"/>
        <w:spacing w:after="180" w:line="270" w:lineRule="atLeast"/>
        <w:ind w:left="375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Discuss the issue in a broader context or evaluate the implications or complications of the issue.</w:t>
      </w:r>
    </w:p>
    <w:p w14:paraId="5ED7B987" w14:textId="77777777" w:rsidR="00C8644F" w:rsidRPr="00925E0A" w:rsidRDefault="00C8644F" w:rsidP="00C8644F">
      <w:pPr>
        <w:numPr>
          <w:ilvl w:val="0"/>
          <w:numId w:val="1"/>
        </w:numPr>
        <w:shd w:val="clear" w:color="auto" w:fill="FFFFFF"/>
        <w:spacing w:after="180" w:line="270" w:lineRule="atLeast"/>
        <w:ind w:left="375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Address what others might say to refute your point of view and present a counterargument.</w:t>
      </w:r>
    </w:p>
    <w:p w14:paraId="14F547B6" w14:textId="77777777" w:rsidR="00C8644F" w:rsidRPr="00925E0A" w:rsidRDefault="00C8644F" w:rsidP="00C8644F">
      <w:pPr>
        <w:numPr>
          <w:ilvl w:val="0"/>
          <w:numId w:val="1"/>
        </w:numPr>
        <w:shd w:val="clear" w:color="auto" w:fill="FFFFFF"/>
        <w:spacing w:after="180" w:line="270" w:lineRule="atLeast"/>
        <w:ind w:left="375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Use specific examples.</w:t>
      </w:r>
    </w:p>
    <w:p w14:paraId="20CCD887" w14:textId="77777777" w:rsidR="00C8644F" w:rsidRPr="00925E0A" w:rsidRDefault="00C8644F" w:rsidP="00C8644F">
      <w:pPr>
        <w:numPr>
          <w:ilvl w:val="0"/>
          <w:numId w:val="1"/>
        </w:numPr>
        <w:shd w:val="clear" w:color="auto" w:fill="FFFFFF"/>
        <w:spacing w:after="180" w:line="270" w:lineRule="atLeast"/>
        <w:ind w:left="375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Vary the structure of your sentences, and use varied and precise word choices.</w:t>
      </w:r>
    </w:p>
    <w:p w14:paraId="6D9B6A7D" w14:textId="77777777" w:rsidR="00C8644F" w:rsidRPr="00925E0A" w:rsidRDefault="00C8644F" w:rsidP="00C8644F">
      <w:pPr>
        <w:numPr>
          <w:ilvl w:val="0"/>
          <w:numId w:val="1"/>
        </w:numPr>
        <w:shd w:val="clear" w:color="auto" w:fill="FFFFFF"/>
        <w:spacing w:after="180" w:line="270" w:lineRule="atLeast"/>
        <w:ind w:left="375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Make logical relationships clear by using transitional words and phrases.</w:t>
      </w:r>
    </w:p>
    <w:p w14:paraId="7E512721" w14:textId="77777777" w:rsidR="00C8644F" w:rsidRPr="00925E0A" w:rsidRDefault="00C8644F" w:rsidP="00C8644F">
      <w:pPr>
        <w:numPr>
          <w:ilvl w:val="0"/>
          <w:numId w:val="1"/>
        </w:numPr>
        <w:shd w:val="clear" w:color="auto" w:fill="FFFFFF"/>
        <w:spacing w:after="180" w:line="270" w:lineRule="atLeast"/>
        <w:ind w:left="375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End with a strong conclusion that summarizes or reinforces your position.</w:t>
      </w:r>
    </w:p>
    <w:p w14:paraId="0A572895" w14:textId="77777777" w:rsidR="00C8644F" w:rsidRPr="00925E0A" w:rsidRDefault="00C8644F" w:rsidP="00C8644F">
      <w:pPr>
        <w:numPr>
          <w:ilvl w:val="0"/>
          <w:numId w:val="1"/>
        </w:numPr>
        <w:shd w:val="clear" w:color="auto" w:fill="FFFFFF"/>
        <w:spacing w:after="180" w:line="270" w:lineRule="atLeast"/>
        <w:ind w:left="375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If possible, before time is called, recheck your work:</w:t>
      </w:r>
    </w:p>
    <w:p w14:paraId="4CBC9EE4" w14:textId="77777777" w:rsidR="00C8644F" w:rsidRPr="00925E0A" w:rsidRDefault="00C8644F" w:rsidP="00C8644F">
      <w:pPr>
        <w:numPr>
          <w:ilvl w:val="1"/>
          <w:numId w:val="1"/>
        </w:numPr>
        <w:shd w:val="clear" w:color="auto" w:fill="FFFFFF"/>
        <w:spacing w:after="180" w:line="270" w:lineRule="atLeast"/>
        <w:ind w:left="750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Correct any mistakes in grammar, usage, punctuation, and spelling.</w:t>
      </w:r>
    </w:p>
    <w:p w14:paraId="7B286498" w14:textId="77777777" w:rsidR="00C8644F" w:rsidRPr="00925E0A" w:rsidRDefault="00C8644F" w:rsidP="00C8644F">
      <w:pPr>
        <w:numPr>
          <w:ilvl w:val="1"/>
          <w:numId w:val="1"/>
        </w:numPr>
        <w:shd w:val="clear" w:color="auto" w:fill="FFFFFF"/>
        <w:spacing w:after="180" w:line="270" w:lineRule="atLeast"/>
        <w:ind w:left="750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If you find any words that are hard to read, recopy them so your readers can read them easily.</w:t>
      </w:r>
    </w:p>
    <w:p w14:paraId="44FF6C4D" w14:textId="14F1E145" w:rsidR="00925E0A" w:rsidRPr="00925E0A" w:rsidRDefault="00C8644F" w:rsidP="00925E0A">
      <w:pPr>
        <w:numPr>
          <w:ilvl w:val="1"/>
          <w:numId w:val="1"/>
        </w:numPr>
        <w:shd w:val="clear" w:color="auto" w:fill="FFFFFF"/>
        <w:spacing w:after="180" w:line="270" w:lineRule="atLeast"/>
        <w:ind w:left="750"/>
        <w:textAlignment w:val="baseline"/>
        <w:rPr>
          <w:rFonts w:ascii="Helvetica Neue" w:eastAsia="Times New Roman" w:hAnsi="Helvetica Neue" w:cs="Times New Roman"/>
        </w:rPr>
      </w:pPr>
      <w:r w:rsidRPr="00925E0A">
        <w:rPr>
          <w:rFonts w:ascii="Helvetica Neue" w:eastAsia="Times New Roman" w:hAnsi="Helvetica Neue" w:cs="Times New Roman"/>
        </w:rPr>
        <w:t>Make any corrections and revisions neatly, between the lines (but not in the margins).</w:t>
      </w:r>
      <w:bookmarkStart w:id="0" w:name="_GoBack"/>
      <w:bookmarkEnd w:id="0"/>
    </w:p>
    <w:p w14:paraId="612780F7" w14:textId="77777777" w:rsidR="00925E0A" w:rsidRPr="00925E0A" w:rsidRDefault="00925E0A" w:rsidP="00925E0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Helvetica Neue"/>
          <w:b/>
          <w:bCs/>
          <w:sz w:val="36"/>
          <w:szCs w:val="36"/>
        </w:rPr>
      </w:pPr>
      <w:r w:rsidRPr="00925E0A">
        <w:rPr>
          <w:rFonts w:ascii="Helvetica Neue" w:hAnsi="Helvetica Neue" w:cs="Helvetica Neue"/>
          <w:b/>
          <w:bCs/>
          <w:sz w:val="36"/>
          <w:szCs w:val="36"/>
        </w:rPr>
        <w:lastRenderedPageBreak/>
        <w:t>Tips for Taking the ACT</w:t>
      </w:r>
    </w:p>
    <w:p w14:paraId="438B6390" w14:textId="77777777" w:rsidR="00925E0A" w:rsidRPr="00925E0A" w:rsidRDefault="00925E0A" w:rsidP="00925E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Helvetica Neue" w:hAnsi="Helvetica Neue" w:cs="Helvetica Neue"/>
          <w:color w:val="262626"/>
        </w:rPr>
      </w:pPr>
      <w:r w:rsidRPr="00925E0A">
        <w:rPr>
          <w:rFonts w:ascii="Helvetica Neue" w:hAnsi="Helvetica Neue" w:cs="Helvetica Neue"/>
          <w:color w:val="262626"/>
        </w:rPr>
        <w:t xml:space="preserve">Carefully read the </w:t>
      </w:r>
      <w:r w:rsidRPr="00925E0A">
        <w:rPr>
          <w:rFonts w:ascii="Helvetica Neue" w:hAnsi="Helvetica Neue"/>
        </w:rPr>
        <w:t xml:space="preserve">instructions </w:t>
      </w:r>
      <w:r w:rsidRPr="00925E0A">
        <w:rPr>
          <w:rFonts w:ascii="Helvetica Neue" w:hAnsi="Helvetica Neue" w:cs="Helvetica Neue"/>
          <w:color w:val="262626"/>
        </w:rPr>
        <w:t>on the cover of the test booklet.</w:t>
      </w:r>
    </w:p>
    <w:p w14:paraId="5577715D" w14:textId="77777777" w:rsidR="00925E0A" w:rsidRPr="00925E0A" w:rsidRDefault="00925E0A" w:rsidP="00925E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Helvetica Neue" w:hAnsi="Helvetica Neue" w:cs="Helvetica Neue"/>
          <w:color w:val="262626"/>
        </w:rPr>
      </w:pPr>
      <w:r w:rsidRPr="00925E0A">
        <w:rPr>
          <w:rFonts w:ascii="Helvetica Neue" w:hAnsi="Helvetica Neue" w:cs="Helvetica Neue"/>
          <w:color w:val="262626"/>
        </w:rPr>
        <w:t>Read the directions for each test carefully.</w:t>
      </w:r>
    </w:p>
    <w:p w14:paraId="6244E5C2" w14:textId="77777777" w:rsidR="00925E0A" w:rsidRPr="00925E0A" w:rsidRDefault="00925E0A" w:rsidP="00925E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Helvetica Neue" w:hAnsi="Helvetica Neue" w:cs="Helvetica Neue"/>
          <w:color w:val="262626"/>
        </w:rPr>
      </w:pPr>
      <w:r w:rsidRPr="00925E0A">
        <w:rPr>
          <w:rFonts w:ascii="Helvetica Neue" w:hAnsi="Helvetica Neue" w:cs="Helvetica Neue"/>
          <w:color w:val="262626"/>
        </w:rPr>
        <w:t>Read each question carefully.</w:t>
      </w:r>
    </w:p>
    <w:p w14:paraId="082F2FAD" w14:textId="77777777" w:rsidR="00925E0A" w:rsidRPr="00925E0A" w:rsidRDefault="00925E0A" w:rsidP="00925E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Helvetica Neue" w:hAnsi="Helvetica Neue" w:cs="Helvetica Neue"/>
          <w:color w:val="262626"/>
        </w:rPr>
      </w:pPr>
      <w:r w:rsidRPr="00925E0A">
        <w:rPr>
          <w:rFonts w:ascii="Helvetica Neue" w:hAnsi="Helvetica Neue" w:cs="Helvetica Neue"/>
          <w:color w:val="262626"/>
        </w:rPr>
        <w:t>Pace yourself—don't spend too much time on a single passage or question.</w:t>
      </w:r>
    </w:p>
    <w:p w14:paraId="1544BE6A" w14:textId="77777777" w:rsidR="00925E0A" w:rsidRPr="00925E0A" w:rsidRDefault="00925E0A" w:rsidP="00925E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Helvetica Neue" w:hAnsi="Helvetica Neue" w:cs="Helvetica Neue"/>
          <w:color w:val="262626"/>
        </w:rPr>
      </w:pPr>
      <w:r w:rsidRPr="00925E0A">
        <w:rPr>
          <w:rFonts w:ascii="Helvetica Neue" w:hAnsi="Helvetica Neue" w:cs="Helvetica Neue"/>
          <w:color w:val="262626"/>
        </w:rPr>
        <w:t>Pay attention to the announcement of five minutes remaining on each test.</w:t>
      </w:r>
    </w:p>
    <w:p w14:paraId="0949B5B0" w14:textId="77777777" w:rsidR="00925E0A" w:rsidRPr="00925E0A" w:rsidRDefault="00925E0A" w:rsidP="00925E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Helvetica Neue" w:hAnsi="Helvetica Neue" w:cs="Helvetica Neue"/>
          <w:color w:val="262626"/>
        </w:rPr>
      </w:pPr>
      <w:r w:rsidRPr="00925E0A">
        <w:rPr>
          <w:rFonts w:ascii="Helvetica Neue" w:hAnsi="Helvetica Neue" w:cs="Helvetica Neue"/>
          <w:color w:val="262626"/>
        </w:rPr>
        <w:t>Use a soft lead No. 2 pencil with a good eraser. Do not use a mechanical pencil or ink pen; if you do, your answer document cannot be scored accurately.</w:t>
      </w:r>
    </w:p>
    <w:p w14:paraId="6BCBD7DC" w14:textId="77777777" w:rsidR="00925E0A" w:rsidRPr="00925E0A" w:rsidRDefault="00925E0A" w:rsidP="00925E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Helvetica Neue" w:hAnsi="Helvetica Neue" w:cs="Helvetica Neue"/>
          <w:color w:val="262626"/>
        </w:rPr>
      </w:pPr>
      <w:r w:rsidRPr="00925E0A">
        <w:rPr>
          <w:rFonts w:ascii="Helvetica Neue" w:hAnsi="Helvetica Neue" w:cs="Helvetica Neue"/>
          <w:color w:val="262626"/>
        </w:rPr>
        <w:t>Answer the easy questions first, then go back and answer the more difficult ones if you have time remaining on that test.</w:t>
      </w:r>
    </w:p>
    <w:p w14:paraId="0624F23C" w14:textId="77777777" w:rsidR="00925E0A" w:rsidRPr="00925E0A" w:rsidRDefault="00925E0A" w:rsidP="00925E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Helvetica Neue" w:hAnsi="Helvetica Neue" w:cs="Helvetica Neue"/>
          <w:color w:val="262626"/>
        </w:rPr>
      </w:pPr>
      <w:r w:rsidRPr="00925E0A">
        <w:rPr>
          <w:rFonts w:ascii="Helvetica Neue" w:hAnsi="Helvetica Neue" w:cs="Helvetica Neue"/>
          <w:color w:val="262626"/>
        </w:rPr>
        <w:t>On difficult questions, eliminate as many incorrect answers as you can, then make an educated guess among those remaining.</w:t>
      </w:r>
    </w:p>
    <w:p w14:paraId="526D9D12" w14:textId="77777777" w:rsidR="00925E0A" w:rsidRPr="00925E0A" w:rsidRDefault="00925E0A" w:rsidP="00925E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Helvetica Neue" w:hAnsi="Helvetica Neue" w:cs="Helvetica Neue"/>
          <w:color w:val="262626"/>
        </w:rPr>
      </w:pPr>
      <w:r w:rsidRPr="00925E0A">
        <w:rPr>
          <w:rFonts w:ascii="Helvetica Neue" w:hAnsi="Helvetica Neue" w:cs="Helvetica Neue"/>
          <w:b/>
          <w:bCs/>
          <w:color w:val="262626"/>
        </w:rPr>
        <w:t>Answer every question.</w:t>
      </w:r>
      <w:r w:rsidRPr="00925E0A">
        <w:rPr>
          <w:rFonts w:ascii="Helvetica Neue" w:hAnsi="Helvetica Neue" w:cs="Helvetica Neue"/>
          <w:color w:val="262626"/>
        </w:rPr>
        <w:t xml:space="preserve"> Your scores on the multiple-choice tests are based on the number of questions you answer correctly. </w:t>
      </w:r>
      <w:r w:rsidRPr="00925E0A">
        <w:rPr>
          <w:rFonts w:ascii="Helvetica Neue" w:hAnsi="Helvetica Neue" w:cs="Helvetica Neue"/>
          <w:b/>
          <w:bCs/>
          <w:color w:val="262626"/>
        </w:rPr>
        <w:t>There is no penalty for guessing.</w:t>
      </w:r>
    </w:p>
    <w:p w14:paraId="522F9AFF" w14:textId="77777777" w:rsidR="00925E0A" w:rsidRPr="00925E0A" w:rsidRDefault="00925E0A" w:rsidP="00925E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Helvetica Neue" w:hAnsi="Helvetica Neue" w:cs="Helvetica Neue"/>
          <w:color w:val="262626"/>
        </w:rPr>
      </w:pPr>
      <w:r w:rsidRPr="00925E0A">
        <w:rPr>
          <w:rFonts w:ascii="Helvetica Neue" w:hAnsi="Helvetica Neue" w:cs="Helvetica Neue"/>
          <w:color w:val="262626"/>
        </w:rPr>
        <w:t>If you complete a test before time is called, recheck your work on that test.</w:t>
      </w:r>
    </w:p>
    <w:p w14:paraId="075A1237" w14:textId="77777777" w:rsidR="00925E0A" w:rsidRPr="00925E0A" w:rsidRDefault="00925E0A" w:rsidP="00925E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Helvetica Neue" w:hAnsi="Helvetica Neue" w:cs="Helvetica Neue"/>
          <w:color w:val="262626"/>
        </w:rPr>
      </w:pPr>
      <w:r w:rsidRPr="00925E0A">
        <w:rPr>
          <w:rFonts w:ascii="Helvetica Neue" w:hAnsi="Helvetica Neue" w:cs="Helvetica Neue"/>
          <w:color w:val="262626"/>
        </w:rPr>
        <w:t>Mark your answers properly. Erase any mark completely and cleanly without smudging.</w:t>
      </w:r>
    </w:p>
    <w:p w14:paraId="257978D6" w14:textId="77777777" w:rsidR="00925E0A" w:rsidRPr="00925E0A" w:rsidRDefault="00925E0A" w:rsidP="00925E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Helvetica Neue" w:hAnsi="Helvetica Neue" w:cs="Helvetica Neue"/>
          <w:color w:val="262626"/>
        </w:rPr>
      </w:pPr>
      <w:r w:rsidRPr="00925E0A">
        <w:rPr>
          <w:rFonts w:ascii="Helvetica Neue" w:hAnsi="Helvetica Neue" w:cs="Helvetica Neue"/>
          <w:color w:val="262626"/>
        </w:rPr>
        <w:t xml:space="preserve">Do not mark or alter any ovals on a test or continue writing the essay after time has been called. If you do, you will be dismissed and your answer document will </w:t>
      </w:r>
      <w:r w:rsidRPr="00925E0A">
        <w:rPr>
          <w:rFonts w:ascii="Helvetica Neue" w:hAnsi="Helvetica Neue" w:cs="Helvetica Neue"/>
          <w:b/>
          <w:bCs/>
          <w:color w:val="262626"/>
        </w:rPr>
        <w:t>not</w:t>
      </w:r>
      <w:r w:rsidRPr="00925E0A">
        <w:rPr>
          <w:rFonts w:ascii="Helvetica Neue" w:hAnsi="Helvetica Neue" w:cs="Helvetica Neue"/>
          <w:color w:val="262626"/>
        </w:rPr>
        <w:t xml:space="preserve"> be scored.</w:t>
      </w:r>
    </w:p>
    <w:p w14:paraId="15EAA68F" w14:textId="77777777" w:rsidR="00925E0A" w:rsidRPr="006E11F4" w:rsidRDefault="00925E0A" w:rsidP="00925E0A">
      <w:pPr>
        <w:shd w:val="clear" w:color="auto" w:fill="FFFFFF"/>
        <w:spacing w:after="180" w:line="270" w:lineRule="atLeast"/>
        <w:textAlignment w:val="baseline"/>
        <w:rPr>
          <w:rFonts w:ascii="inherit" w:eastAsia="Times New Roman" w:hAnsi="inherit" w:cs="Times New Roman"/>
        </w:rPr>
      </w:pPr>
    </w:p>
    <w:p w14:paraId="679E0B11" w14:textId="77777777" w:rsidR="00CA2E89" w:rsidRDefault="00CA2E89"/>
    <w:sectPr w:rsidR="00CA2E89" w:rsidSect="00B3141C"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1FE50" w14:textId="77777777" w:rsidR="000F03B6" w:rsidRDefault="000F03B6" w:rsidP="000F03B6">
      <w:r>
        <w:separator/>
      </w:r>
    </w:p>
  </w:endnote>
  <w:endnote w:type="continuationSeparator" w:id="0">
    <w:p w14:paraId="71E58CFD" w14:textId="77777777" w:rsidR="000F03B6" w:rsidRDefault="000F03B6" w:rsidP="000F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B6863" w14:textId="77777777" w:rsidR="000F03B6" w:rsidRDefault="000F03B6" w:rsidP="000F03B6">
      <w:r>
        <w:separator/>
      </w:r>
    </w:p>
  </w:footnote>
  <w:footnote w:type="continuationSeparator" w:id="0">
    <w:p w14:paraId="16476E19" w14:textId="77777777" w:rsidR="000F03B6" w:rsidRDefault="000F03B6" w:rsidP="000F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19010F"/>
    <w:multiLevelType w:val="multilevel"/>
    <w:tmpl w:val="7970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4F"/>
    <w:rsid w:val="000F03B6"/>
    <w:rsid w:val="006E11F4"/>
    <w:rsid w:val="00925E0A"/>
    <w:rsid w:val="00B3141C"/>
    <w:rsid w:val="00C8644F"/>
    <w:rsid w:val="00CA2E89"/>
    <w:rsid w:val="00E8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EE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644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44F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8644F"/>
  </w:style>
  <w:style w:type="character" w:styleId="Hyperlink">
    <w:name w:val="Hyperlink"/>
    <w:basedOn w:val="DefaultParagraphFont"/>
    <w:uiPriority w:val="99"/>
    <w:semiHidden/>
    <w:unhideWhenUsed/>
    <w:rsid w:val="00C864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3B6"/>
  </w:style>
  <w:style w:type="paragraph" w:styleId="Footer">
    <w:name w:val="footer"/>
    <w:basedOn w:val="Normal"/>
    <w:link w:val="FooterChar"/>
    <w:uiPriority w:val="99"/>
    <w:unhideWhenUsed/>
    <w:rsid w:val="000F0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3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644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44F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8644F"/>
  </w:style>
  <w:style w:type="character" w:styleId="Hyperlink">
    <w:name w:val="Hyperlink"/>
    <w:basedOn w:val="DefaultParagraphFont"/>
    <w:uiPriority w:val="99"/>
    <w:semiHidden/>
    <w:unhideWhenUsed/>
    <w:rsid w:val="00C864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3B6"/>
  </w:style>
  <w:style w:type="paragraph" w:styleId="Footer">
    <w:name w:val="footer"/>
    <w:basedOn w:val="Normal"/>
    <w:link w:val="FooterChar"/>
    <w:uiPriority w:val="99"/>
    <w:unhideWhenUsed/>
    <w:rsid w:val="000F0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2613</Characters>
  <Application>Microsoft Macintosh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Economics</cp:lastModifiedBy>
  <cp:revision>5</cp:revision>
  <cp:lastPrinted>2013-05-09T22:09:00Z</cp:lastPrinted>
  <dcterms:created xsi:type="dcterms:W3CDTF">2013-05-09T22:09:00Z</dcterms:created>
  <dcterms:modified xsi:type="dcterms:W3CDTF">2013-08-29T20:20:00Z</dcterms:modified>
</cp:coreProperties>
</file>