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EE" w:rsidRDefault="00DF49EE" w:rsidP="00DF49EE">
      <w:pPr>
        <w:spacing w:line="1" w:lineRule="atLeast"/>
        <w:rPr>
          <w:rFonts w:ascii="Times" w:hAnsi="Times"/>
          <w:b/>
          <w:i/>
          <w:sz w:val="26"/>
          <w:szCs w:val="26"/>
        </w:rPr>
      </w:pPr>
      <w:bookmarkStart w:id="0" w:name="_GoBack"/>
      <w:bookmarkEnd w:id="0"/>
    </w:p>
    <w:p w:rsidR="00DF49EE" w:rsidRPr="00E43AB2" w:rsidRDefault="00DF49EE" w:rsidP="00B7691F">
      <w:pPr>
        <w:spacing w:line="1" w:lineRule="atLeast"/>
        <w:jc w:val="center"/>
        <w:rPr>
          <w:rFonts w:ascii="Times" w:hAnsi="Times"/>
          <w:sz w:val="26"/>
          <w:szCs w:val="26"/>
        </w:rPr>
      </w:pPr>
      <w:r w:rsidRPr="00E43AB2">
        <w:rPr>
          <w:rFonts w:ascii="Times" w:hAnsi="Times"/>
          <w:b/>
          <w:i/>
          <w:sz w:val="26"/>
          <w:szCs w:val="26"/>
        </w:rPr>
        <w:t>Supporting Area Requirement</w:t>
      </w:r>
      <w:r w:rsidR="00AD5682">
        <w:rPr>
          <w:rFonts w:ascii="Times" w:hAnsi="Times"/>
          <w:b/>
          <w:i/>
          <w:sz w:val="26"/>
          <w:szCs w:val="26"/>
        </w:rPr>
        <w:t xml:space="preserve"> and Forms</w:t>
      </w:r>
    </w:p>
    <w:p w:rsidR="00DF49EE" w:rsidRPr="007114C8" w:rsidRDefault="00DF49EE" w:rsidP="00DF49EE">
      <w:pPr>
        <w:spacing w:line="1" w:lineRule="atLeast"/>
        <w:rPr>
          <w:rFonts w:ascii="Times" w:hAnsi="Times"/>
          <w:sz w:val="24"/>
          <w:szCs w:val="24"/>
        </w:rPr>
      </w:pPr>
    </w:p>
    <w:p w:rsidR="00DF49EE" w:rsidRDefault="00DF49EE" w:rsidP="00DF49EE">
      <w:pPr>
        <w:spacing w:line="1" w:lineRule="atLeast"/>
        <w:rPr>
          <w:rFonts w:ascii="Times" w:hAnsi="Times"/>
          <w:sz w:val="24"/>
          <w:szCs w:val="24"/>
        </w:rPr>
      </w:pPr>
      <w:r>
        <w:rPr>
          <w:rFonts w:ascii="Times" w:hAnsi="Times"/>
          <w:sz w:val="24"/>
          <w:szCs w:val="24"/>
        </w:rPr>
        <w:t>The Supporting A</w:t>
      </w:r>
      <w:r w:rsidRPr="007114C8">
        <w:rPr>
          <w:rFonts w:ascii="Times" w:hAnsi="Times"/>
          <w:sz w:val="24"/>
          <w:szCs w:val="24"/>
        </w:rPr>
        <w:t xml:space="preserve">rea </w:t>
      </w:r>
      <w:r>
        <w:rPr>
          <w:rFonts w:ascii="Times" w:hAnsi="Times"/>
          <w:sz w:val="24"/>
          <w:szCs w:val="24"/>
        </w:rPr>
        <w:t xml:space="preserve">(SA) </w:t>
      </w:r>
      <w:r w:rsidRPr="007114C8">
        <w:rPr>
          <w:rFonts w:ascii="Times" w:hAnsi="Times"/>
          <w:sz w:val="24"/>
          <w:szCs w:val="24"/>
        </w:rPr>
        <w:t>requirement is designed to allow students to devel</w:t>
      </w:r>
      <w:r>
        <w:rPr>
          <w:rFonts w:ascii="Times" w:hAnsi="Times"/>
          <w:sz w:val="24"/>
          <w:szCs w:val="24"/>
        </w:rPr>
        <w:t>op an understanding of material o</w:t>
      </w:r>
      <w:r w:rsidRPr="007114C8">
        <w:rPr>
          <w:rFonts w:ascii="Times" w:hAnsi="Times"/>
          <w:sz w:val="24"/>
          <w:szCs w:val="24"/>
        </w:rPr>
        <w:t>utside their major area of expertise, either to provide breadth to their area of specialization or to push the boundaries of their interests into associated domains that provide a broader perspective on their research questions.  Although the topic can be chosen with great latitude, the topic must have an explicit link to empirical or theoretical aspects o</w:t>
      </w:r>
      <w:r>
        <w:rPr>
          <w:rFonts w:ascii="Times" w:hAnsi="Times"/>
          <w:sz w:val="24"/>
          <w:szCs w:val="24"/>
        </w:rPr>
        <w:t xml:space="preserve">f psychological research.  The SA project is to be proposed by the end of spring term of a student’s second year. The SA project requires taking two graduate courses, and one of these also must be completed by the end of spring term of a student’s second year. The SA project itself must be completed by October 15 of the student’s fourth year. </w:t>
      </w:r>
    </w:p>
    <w:p w:rsidR="00DF49EE" w:rsidRDefault="00DF49EE" w:rsidP="00DF49EE">
      <w:pPr>
        <w:spacing w:line="1" w:lineRule="atLeast"/>
        <w:rPr>
          <w:rFonts w:ascii="Times" w:hAnsi="Times"/>
          <w:sz w:val="24"/>
          <w:szCs w:val="24"/>
        </w:rPr>
      </w:pPr>
    </w:p>
    <w:p w:rsidR="00DF49EE" w:rsidRPr="007114C8" w:rsidRDefault="00DF49EE" w:rsidP="00DF49EE">
      <w:pPr>
        <w:spacing w:line="1" w:lineRule="atLeast"/>
        <w:rPr>
          <w:rFonts w:ascii="Times" w:hAnsi="Times"/>
          <w:b/>
          <w:i/>
          <w:sz w:val="24"/>
          <w:szCs w:val="24"/>
        </w:rPr>
      </w:pPr>
      <w:r w:rsidRPr="007114C8">
        <w:rPr>
          <w:rFonts w:ascii="Times" w:hAnsi="Times"/>
          <w:b/>
          <w:i/>
          <w:sz w:val="24"/>
          <w:szCs w:val="24"/>
        </w:rPr>
        <w:t xml:space="preserve">Regarding “breadth”: </w:t>
      </w:r>
    </w:p>
    <w:p w:rsidR="00DF49EE" w:rsidRPr="007114C8" w:rsidRDefault="00DF49EE" w:rsidP="00DF49EE">
      <w:pPr>
        <w:spacing w:line="1" w:lineRule="atLeast"/>
        <w:rPr>
          <w:rFonts w:ascii="Times" w:hAnsi="Times"/>
          <w:sz w:val="24"/>
          <w:szCs w:val="24"/>
        </w:rPr>
      </w:pPr>
      <w:r>
        <w:rPr>
          <w:rFonts w:ascii="Times" w:hAnsi="Times"/>
          <w:sz w:val="24"/>
          <w:szCs w:val="24"/>
        </w:rPr>
        <w:t>The S</w:t>
      </w:r>
      <w:r w:rsidRPr="007114C8">
        <w:rPr>
          <w:rFonts w:ascii="Times" w:hAnsi="Times"/>
          <w:sz w:val="24"/>
          <w:szCs w:val="24"/>
        </w:rPr>
        <w:t>upporti</w:t>
      </w:r>
      <w:r>
        <w:rPr>
          <w:rFonts w:ascii="Times" w:hAnsi="Times"/>
          <w:sz w:val="24"/>
          <w:szCs w:val="24"/>
        </w:rPr>
        <w:t>ng A</w:t>
      </w:r>
      <w:r w:rsidRPr="007114C8">
        <w:rPr>
          <w:rFonts w:ascii="Times" w:hAnsi="Times"/>
          <w:sz w:val="24"/>
          <w:szCs w:val="24"/>
        </w:rPr>
        <w:t xml:space="preserve">rea should provide a coherent body of knowledge that would complement and broaden the student’s major area of interest.  In </w:t>
      </w:r>
      <w:r>
        <w:rPr>
          <w:rFonts w:ascii="Times" w:hAnsi="Times"/>
          <w:sz w:val="24"/>
          <w:szCs w:val="24"/>
        </w:rPr>
        <w:t>completing the SA r</w:t>
      </w:r>
      <w:r w:rsidRPr="007114C8">
        <w:rPr>
          <w:rFonts w:ascii="Times" w:hAnsi="Times"/>
          <w:sz w:val="24"/>
          <w:szCs w:val="24"/>
        </w:rPr>
        <w:t>equirement</w:t>
      </w:r>
      <w:r>
        <w:rPr>
          <w:rFonts w:ascii="Times" w:hAnsi="Times"/>
          <w:sz w:val="24"/>
          <w:szCs w:val="24"/>
        </w:rPr>
        <w:t>,</w:t>
      </w:r>
      <w:r w:rsidRPr="007114C8">
        <w:rPr>
          <w:rFonts w:ascii="Times" w:hAnsi="Times"/>
          <w:sz w:val="24"/>
          <w:szCs w:val="24"/>
        </w:rPr>
        <w:t xml:space="preserve"> students should become knowledgeable in an area that is distinct from their major area, not simply an extension of that area into a closely related field.  Supporting areas </w:t>
      </w:r>
      <w:r>
        <w:rPr>
          <w:rFonts w:ascii="Times" w:hAnsi="Times"/>
          <w:sz w:val="24"/>
          <w:szCs w:val="24"/>
        </w:rPr>
        <w:t xml:space="preserve">can </w:t>
      </w:r>
      <w:r w:rsidRPr="007114C8">
        <w:rPr>
          <w:rFonts w:ascii="Times" w:hAnsi="Times"/>
          <w:sz w:val="24"/>
          <w:szCs w:val="24"/>
        </w:rPr>
        <w:t>include linguistics, biology, statistics, mathematics, or others outside of psychology.  Areas within psychology are also acceptable as long as they lie arguably outside the student’s major area of concentration.  For example, for clinical students a supporting area might include developing an emphasis in other basic areas of psychology (e.g., developmental, social), one of the other professional specializations within psychology (e.g., School, Counseling), or from an area outside of psychology (sociology, education).  An important consideration is that in order to meet the intent of the S</w:t>
      </w:r>
      <w:r>
        <w:rPr>
          <w:rFonts w:ascii="Times" w:hAnsi="Times"/>
          <w:sz w:val="24"/>
          <w:szCs w:val="24"/>
        </w:rPr>
        <w:t>A r</w:t>
      </w:r>
      <w:r w:rsidRPr="007114C8">
        <w:rPr>
          <w:rFonts w:ascii="Times" w:hAnsi="Times"/>
          <w:sz w:val="24"/>
          <w:szCs w:val="24"/>
        </w:rPr>
        <w:t xml:space="preserve">equirement, the content of selected courses must be sufficiently distinct from courses in the student’s main area.  For example, a course that provides the same content as one in Clinical Psychology, although offered through another program, would not be meeting the intent of the supporting area requirement.  A course on principles and practices of School Psychology would be an appropriate course for a supporting area, whereas a course that provides an overview of psychotherapeutic methods would not. </w:t>
      </w:r>
    </w:p>
    <w:p w:rsidR="00DF49EE" w:rsidRPr="007114C8" w:rsidRDefault="00DF49EE" w:rsidP="00DF49EE">
      <w:pPr>
        <w:tabs>
          <w:tab w:val="left" w:pos="1600"/>
        </w:tabs>
        <w:spacing w:line="1" w:lineRule="atLeast"/>
        <w:rPr>
          <w:rFonts w:ascii="Times" w:hAnsi="Times"/>
          <w:sz w:val="24"/>
          <w:szCs w:val="24"/>
        </w:rPr>
      </w:pPr>
    </w:p>
    <w:p w:rsidR="00DF49EE" w:rsidRPr="007114C8" w:rsidRDefault="00DF49EE" w:rsidP="00DF49EE">
      <w:pPr>
        <w:spacing w:line="1" w:lineRule="atLeast"/>
        <w:rPr>
          <w:rFonts w:ascii="Times" w:hAnsi="Times"/>
          <w:b/>
          <w:i/>
          <w:sz w:val="24"/>
          <w:szCs w:val="24"/>
        </w:rPr>
      </w:pPr>
      <w:r w:rsidRPr="007114C8">
        <w:rPr>
          <w:rFonts w:ascii="Times" w:hAnsi="Times"/>
          <w:b/>
          <w:i/>
          <w:sz w:val="24"/>
          <w:szCs w:val="24"/>
        </w:rPr>
        <w:t xml:space="preserve">Specific requirements: </w:t>
      </w:r>
    </w:p>
    <w:p w:rsidR="00DF49EE" w:rsidRPr="007114C8" w:rsidRDefault="00DF49EE" w:rsidP="00DF49EE">
      <w:pPr>
        <w:spacing w:line="1" w:lineRule="atLeast"/>
        <w:rPr>
          <w:rFonts w:ascii="Times" w:hAnsi="Times"/>
          <w:sz w:val="24"/>
          <w:szCs w:val="24"/>
        </w:rPr>
      </w:pPr>
      <w:r w:rsidRPr="007114C8">
        <w:rPr>
          <w:rFonts w:ascii="Times" w:hAnsi="Times"/>
          <w:sz w:val="24"/>
          <w:szCs w:val="24"/>
        </w:rPr>
        <w:t>In general, the supporting area requirement is satisfied by the successful completion of two courses</w:t>
      </w:r>
      <w:r>
        <w:rPr>
          <w:rFonts w:ascii="Times" w:hAnsi="Times"/>
          <w:sz w:val="24"/>
          <w:szCs w:val="24"/>
        </w:rPr>
        <w:t>*</w:t>
      </w:r>
      <w:r w:rsidRPr="007114C8">
        <w:rPr>
          <w:rFonts w:ascii="Times" w:hAnsi="Times"/>
          <w:sz w:val="24"/>
          <w:szCs w:val="24"/>
        </w:rPr>
        <w:t xml:space="preserve"> (</w:t>
      </w:r>
      <w:r>
        <w:rPr>
          <w:rFonts w:ascii="Times" w:hAnsi="Times"/>
          <w:sz w:val="24"/>
          <w:szCs w:val="24"/>
        </w:rPr>
        <w:t xml:space="preserve">of at least three credits each, and </w:t>
      </w:r>
      <w:r w:rsidRPr="007114C8">
        <w:rPr>
          <w:rFonts w:ascii="Times" w:hAnsi="Times"/>
          <w:sz w:val="24"/>
          <w:szCs w:val="24"/>
        </w:rPr>
        <w:t xml:space="preserve">taken graded, unless </w:t>
      </w:r>
      <w:r>
        <w:rPr>
          <w:rFonts w:ascii="Times" w:hAnsi="Times"/>
          <w:sz w:val="24"/>
          <w:szCs w:val="24"/>
        </w:rPr>
        <w:t>a</w:t>
      </w:r>
      <w:r w:rsidRPr="007114C8">
        <w:rPr>
          <w:rFonts w:ascii="Times" w:hAnsi="Times"/>
          <w:sz w:val="24"/>
          <w:szCs w:val="24"/>
        </w:rPr>
        <w:t xml:space="preserve"> course is offered as P/NP only</w:t>
      </w:r>
      <w:r>
        <w:rPr>
          <w:rFonts w:ascii="Times" w:hAnsi="Times"/>
          <w:sz w:val="24"/>
          <w:szCs w:val="24"/>
        </w:rPr>
        <w:t>)</w:t>
      </w:r>
      <w:r w:rsidRPr="007114C8">
        <w:rPr>
          <w:rFonts w:ascii="Times" w:hAnsi="Times"/>
          <w:sz w:val="24"/>
          <w:szCs w:val="24"/>
        </w:rPr>
        <w:t xml:space="preserve">, plus one of the following additional assignments: </w:t>
      </w:r>
    </w:p>
    <w:p w:rsidR="00DF49EE" w:rsidRPr="007114C8" w:rsidRDefault="00DF49EE" w:rsidP="00DF49EE">
      <w:pPr>
        <w:numPr>
          <w:ilvl w:val="0"/>
          <w:numId w:val="1"/>
        </w:numPr>
        <w:spacing w:line="1" w:lineRule="atLeast"/>
        <w:rPr>
          <w:rFonts w:ascii="Times" w:hAnsi="Times"/>
          <w:sz w:val="24"/>
          <w:szCs w:val="24"/>
        </w:rPr>
      </w:pPr>
      <w:r w:rsidRPr="007114C8">
        <w:rPr>
          <w:rFonts w:ascii="Times" w:hAnsi="Times"/>
          <w:sz w:val="24"/>
          <w:szCs w:val="24"/>
        </w:rPr>
        <w:t xml:space="preserve">Design and execute an empirical project that is overseen by the supporting area committee and prepare a manuscript that describes the completed work.  </w:t>
      </w:r>
    </w:p>
    <w:p w:rsidR="00DF49EE" w:rsidRPr="007114C8" w:rsidRDefault="00DF49EE" w:rsidP="00DF49EE">
      <w:pPr>
        <w:numPr>
          <w:ilvl w:val="0"/>
          <w:numId w:val="1"/>
        </w:numPr>
        <w:spacing w:line="1" w:lineRule="atLeast"/>
        <w:rPr>
          <w:rFonts w:ascii="Times" w:hAnsi="Times"/>
          <w:sz w:val="24"/>
          <w:szCs w:val="24"/>
        </w:rPr>
      </w:pPr>
      <w:r w:rsidRPr="007114C8">
        <w:rPr>
          <w:rFonts w:ascii="Times" w:hAnsi="Times"/>
          <w:sz w:val="24"/>
          <w:szCs w:val="24"/>
        </w:rPr>
        <w:t xml:space="preserve">Prepare an NIH or NSF-style research proposal that provides a detailed research plan on a topic that is approved by the supporting area committee. Specific page limits associated with NIH or NSF grants are less important than a rigorous treatment of the relevant theoretical and empirical issues.  </w:t>
      </w:r>
    </w:p>
    <w:p w:rsidR="00DF49EE" w:rsidRPr="007114C8" w:rsidRDefault="00DF49EE" w:rsidP="00DF49EE">
      <w:pPr>
        <w:numPr>
          <w:ilvl w:val="0"/>
          <w:numId w:val="1"/>
        </w:numPr>
        <w:spacing w:line="1" w:lineRule="atLeast"/>
        <w:rPr>
          <w:rFonts w:ascii="Times" w:hAnsi="Times"/>
          <w:sz w:val="24"/>
          <w:szCs w:val="24"/>
        </w:rPr>
      </w:pPr>
      <w:r w:rsidRPr="007114C8">
        <w:rPr>
          <w:rFonts w:ascii="Times" w:hAnsi="Times"/>
          <w:sz w:val="24"/>
          <w:szCs w:val="24"/>
        </w:rPr>
        <w:t xml:space="preserve">Write an in-depth review of the literature surrounding the chosen topic, with length </w:t>
      </w:r>
      <w:r>
        <w:rPr>
          <w:rFonts w:ascii="Times" w:hAnsi="Times"/>
          <w:sz w:val="24"/>
          <w:szCs w:val="24"/>
        </w:rPr>
        <w:t xml:space="preserve">and theoretical breadth similar to </w:t>
      </w:r>
      <w:r w:rsidRPr="007114C8">
        <w:rPr>
          <w:rFonts w:ascii="Times" w:hAnsi="Times"/>
          <w:sz w:val="24"/>
          <w:szCs w:val="24"/>
        </w:rPr>
        <w:t xml:space="preserve">that which would be required for publication in a typical review-oriented APA journal (e.g., Psychological Bulletin). </w:t>
      </w:r>
    </w:p>
    <w:p w:rsidR="00DF49EE" w:rsidRPr="00093CF8" w:rsidRDefault="00DF49EE" w:rsidP="00DF49EE">
      <w:pPr>
        <w:numPr>
          <w:ilvl w:val="0"/>
          <w:numId w:val="1"/>
        </w:numPr>
        <w:spacing w:line="1" w:lineRule="atLeast"/>
        <w:rPr>
          <w:rFonts w:ascii="Times" w:hAnsi="Times"/>
          <w:sz w:val="24"/>
          <w:szCs w:val="24"/>
        </w:rPr>
      </w:pPr>
      <w:r w:rsidRPr="00207904">
        <w:rPr>
          <w:rFonts w:ascii="Times" w:hAnsi="Times"/>
          <w:sz w:val="24"/>
          <w:szCs w:val="24"/>
        </w:rPr>
        <w:t xml:space="preserve">Prepare a detailed teaching portfolio that includes all the materials needed to teach a class (syllabus and lecture materials such as </w:t>
      </w:r>
      <w:proofErr w:type="spellStart"/>
      <w:r w:rsidRPr="00207904">
        <w:rPr>
          <w:rFonts w:ascii="Times" w:hAnsi="Times"/>
          <w:sz w:val="24"/>
          <w:szCs w:val="24"/>
        </w:rPr>
        <w:t>Powerpoint</w:t>
      </w:r>
      <w:proofErr w:type="spellEnd"/>
      <w:r w:rsidRPr="00207904">
        <w:rPr>
          <w:rFonts w:ascii="Times" w:hAnsi="Times"/>
          <w:sz w:val="24"/>
          <w:szCs w:val="24"/>
        </w:rPr>
        <w:t xml:space="preserve"> slides and exams) on a topic directly related to the topic of the supporting area. This portfolio should represent the original work of the student.  Lecture material that was not created by the student can be used, but those </w:t>
      </w:r>
      <w:r w:rsidRPr="00207904">
        <w:rPr>
          <w:rFonts w:ascii="Times" w:hAnsi="Times"/>
          <w:sz w:val="24"/>
          <w:szCs w:val="24"/>
        </w:rPr>
        <w:lastRenderedPageBreak/>
        <w:t xml:space="preserve">materials should be explicitly identified to the SA committee, who will judge whether the student’s contribution is substantial enough to fulfill the requirement.  </w:t>
      </w:r>
      <w:r w:rsidRPr="00093CF8">
        <w:rPr>
          <w:rFonts w:ascii="Times" w:hAnsi="Times"/>
          <w:sz w:val="24"/>
          <w:szCs w:val="24"/>
        </w:rPr>
        <w:t xml:space="preserve">The department will try to provide some opportunities for students to potentially teach proposed courses that are both excellent and that fulfill the department’s teaching mission. </w:t>
      </w:r>
    </w:p>
    <w:p w:rsidR="00DF49EE" w:rsidRPr="00093CF8" w:rsidRDefault="00DF49EE" w:rsidP="00DF49EE">
      <w:pPr>
        <w:numPr>
          <w:ilvl w:val="0"/>
          <w:numId w:val="1"/>
        </w:numPr>
        <w:spacing w:line="1" w:lineRule="atLeast"/>
        <w:rPr>
          <w:rFonts w:ascii="Times" w:hAnsi="Times"/>
          <w:sz w:val="24"/>
          <w:szCs w:val="24"/>
        </w:rPr>
      </w:pPr>
      <w:r w:rsidRPr="00093CF8">
        <w:rPr>
          <w:rFonts w:ascii="Times" w:hAnsi="Times"/>
          <w:sz w:val="24"/>
          <w:szCs w:val="24"/>
        </w:rPr>
        <w:t>Present a talk or poster about the SA project at a conference, with the student as presenting author.  If the student has submitted their SA project to one or more outside conferences and it was not accepted, but they have reached the end of their third year, they can satisfy the presentation requirement by presenting their project as a poster or talk during the UO Graduate School’s Graduate Student Research Forum in their fourth year. As long as the student has made the poster or written the presentation (and the student’s committee members have seen and signed off on one of these products), the student will not be considered “behind” on requirements if s/he is just waiting for the actual conference (or Grad Forum) to happen.  However, the presentation at an actual conference or Grad Forum must be made before the SA requirement will be considered fully complete.</w:t>
      </w:r>
    </w:p>
    <w:p w:rsidR="00DF49EE" w:rsidRDefault="00DF49EE" w:rsidP="00DF49EE">
      <w:pPr>
        <w:spacing w:line="1" w:lineRule="atLeast"/>
        <w:rPr>
          <w:rFonts w:ascii="Times" w:hAnsi="Times"/>
          <w:sz w:val="24"/>
        </w:rPr>
      </w:pPr>
    </w:p>
    <w:p w:rsidR="00DF49EE" w:rsidRPr="009632D6" w:rsidRDefault="00DF49EE" w:rsidP="00DF49EE">
      <w:pPr>
        <w:widowControl/>
        <w:rPr>
          <w:rFonts w:ascii="Times" w:hAnsi="Times" w:cs="Times"/>
          <w:sz w:val="24"/>
          <w:szCs w:val="24"/>
        </w:rPr>
      </w:pPr>
      <w:r w:rsidRPr="00916B4D">
        <w:rPr>
          <w:rFonts w:ascii="Times" w:hAnsi="Times"/>
          <w:sz w:val="24"/>
        </w:rPr>
        <w:t xml:space="preserve">*Please note:  </w:t>
      </w:r>
      <w:r>
        <w:rPr>
          <w:rFonts w:ascii="Times" w:hAnsi="Times"/>
          <w:sz w:val="24"/>
        </w:rPr>
        <w:t xml:space="preserve">Students should make every effort to submit the Supporting Area proposal </w:t>
      </w:r>
      <w:r w:rsidRPr="00FD0573">
        <w:rPr>
          <w:rFonts w:ascii="Times" w:hAnsi="Times"/>
          <w:i/>
          <w:sz w:val="24"/>
        </w:rPr>
        <w:t>before</w:t>
      </w:r>
      <w:r>
        <w:rPr>
          <w:rFonts w:ascii="Times" w:hAnsi="Times"/>
          <w:sz w:val="24"/>
        </w:rPr>
        <w:t xml:space="preserve"> undertaking the required courses, so that they may be formally approved. Courses completed before the proposal is submitt</w:t>
      </w:r>
      <w:r w:rsidRPr="00EA6B92">
        <w:rPr>
          <w:rFonts w:ascii="Times" w:hAnsi="Times"/>
          <w:sz w:val="24"/>
        </w:rPr>
        <w:t xml:space="preserve">ed </w:t>
      </w:r>
      <w:r w:rsidRPr="00AA7840">
        <w:rPr>
          <w:rFonts w:ascii="Times" w:hAnsi="Times"/>
          <w:sz w:val="24"/>
        </w:rPr>
        <w:t>will</w:t>
      </w:r>
      <w:r w:rsidRPr="00EA6B92">
        <w:rPr>
          <w:rFonts w:ascii="Times" w:hAnsi="Times"/>
          <w:sz w:val="24"/>
        </w:rPr>
        <w:t xml:space="preserve"> b</w:t>
      </w:r>
      <w:r>
        <w:rPr>
          <w:rFonts w:ascii="Times" w:hAnsi="Times"/>
          <w:sz w:val="24"/>
        </w:rPr>
        <w:t xml:space="preserve">e approved if it is determined that they fulfill the requirements of the Supporting Area project by the GEC chair, but there are no guarantees. </w:t>
      </w:r>
      <w:r w:rsidRPr="00916B4D">
        <w:rPr>
          <w:rFonts w:ascii="Times" w:hAnsi="Times"/>
          <w:sz w:val="24"/>
        </w:rPr>
        <w:t xml:space="preserve">Students may not use the required Core Courses to fulfill the Supporting Area </w:t>
      </w:r>
      <w:r>
        <w:rPr>
          <w:rFonts w:ascii="Times" w:hAnsi="Times"/>
          <w:sz w:val="24"/>
        </w:rPr>
        <w:t>r</w:t>
      </w:r>
      <w:r w:rsidRPr="00916B4D">
        <w:rPr>
          <w:rFonts w:ascii="Times" w:hAnsi="Times"/>
          <w:sz w:val="24"/>
        </w:rPr>
        <w:t xml:space="preserve">equirement.  </w:t>
      </w:r>
      <w:r w:rsidRPr="00916B4D">
        <w:rPr>
          <w:rFonts w:ascii="Times" w:hAnsi="Times" w:cs="Times"/>
          <w:sz w:val="24"/>
          <w:szCs w:val="24"/>
        </w:rPr>
        <w:t>If a student chooses to take more than 3 of the required Core Courses, the additional</w:t>
      </w:r>
      <w:r>
        <w:rPr>
          <w:rFonts w:ascii="Times" w:hAnsi="Times" w:cs="Times"/>
          <w:sz w:val="24"/>
          <w:szCs w:val="24"/>
        </w:rPr>
        <w:t xml:space="preserve"> class can count towards their SA</w:t>
      </w:r>
      <w:r w:rsidRPr="00916B4D">
        <w:rPr>
          <w:rFonts w:ascii="Times" w:hAnsi="Times" w:cs="Times"/>
          <w:sz w:val="24"/>
          <w:szCs w:val="24"/>
        </w:rPr>
        <w:t xml:space="preserve"> requirements, given that the topic of the class is appropriate for that project.</w:t>
      </w:r>
      <w:r w:rsidRPr="009632D6">
        <w:rPr>
          <w:rFonts w:ascii="Times" w:hAnsi="Times" w:cs="Times"/>
          <w:sz w:val="24"/>
          <w:szCs w:val="24"/>
        </w:rPr>
        <w:t xml:space="preserve"> </w:t>
      </w:r>
    </w:p>
    <w:p w:rsidR="00DF49EE" w:rsidRDefault="00DF49EE" w:rsidP="00DF49EE">
      <w:pPr>
        <w:spacing w:line="1" w:lineRule="atLeast"/>
        <w:rPr>
          <w:rFonts w:ascii="Times" w:hAnsi="Times"/>
          <w:sz w:val="24"/>
        </w:rPr>
      </w:pPr>
    </w:p>
    <w:p w:rsidR="00DF49EE" w:rsidRDefault="00DF49EE" w:rsidP="00DF49EE">
      <w:pPr>
        <w:spacing w:line="1" w:lineRule="atLeast"/>
        <w:rPr>
          <w:rFonts w:ascii="Times" w:hAnsi="Times"/>
          <w:sz w:val="24"/>
        </w:rPr>
      </w:pPr>
      <w:r>
        <w:rPr>
          <w:rFonts w:ascii="Times" w:hAnsi="Times"/>
          <w:sz w:val="24"/>
        </w:rPr>
        <w:t>The Supporting Area Committee is composed of two faculty members who will monitor and advise on completion of the Supporting Area Requirement. One of the two committee members must be a tenure-related current Psychology faculty member. The chair of the SA committee may be from outside Psychology, but if the chair is outside Psychology, the chair must be UO tenure-related in his/her home department AND the other member of the supporting area committee must be tenure-related Psychology faculty. Because the Supporting Area is expected to reflect a field of study substantially different from that of the Major Preliminary Examination, the chair of the Supporting Area Committee must be different from the chair of the Major Preliminary Examination Committee, and the Supporting Area Committee may contain no more than one of the members of the Major Preliminary Examination Committee.</w:t>
      </w:r>
    </w:p>
    <w:p w:rsidR="00DF49EE" w:rsidRDefault="00DF49EE" w:rsidP="00DF49EE">
      <w:pPr>
        <w:spacing w:line="1" w:lineRule="atLeast"/>
        <w:rPr>
          <w:rFonts w:ascii="Times" w:hAnsi="Times"/>
          <w:sz w:val="24"/>
        </w:rPr>
      </w:pPr>
    </w:p>
    <w:p w:rsidR="00DF49EE" w:rsidRPr="00093CF8" w:rsidRDefault="00DF49EE" w:rsidP="00DF49EE">
      <w:pPr>
        <w:spacing w:line="1" w:lineRule="atLeast"/>
        <w:rPr>
          <w:rFonts w:ascii="Times" w:hAnsi="Times"/>
          <w:b/>
          <w:i/>
          <w:sz w:val="24"/>
          <w:szCs w:val="24"/>
        </w:rPr>
      </w:pPr>
      <w:r w:rsidRPr="00093CF8">
        <w:rPr>
          <w:rFonts w:ascii="Times" w:hAnsi="Times"/>
          <w:b/>
          <w:i/>
          <w:sz w:val="24"/>
          <w:szCs w:val="24"/>
        </w:rPr>
        <w:t xml:space="preserve">Deadlines: </w:t>
      </w:r>
    </w:p>
    <w:p w:rsidR="00DF49EE" w:rsidRPr="00093CF8" w:rsidRDefault="00DF49EE" w:rsidP="00DF49EE">
      <w:pPr>
        <w:spacing w:line="1" w:lineRule="atLeast"/>
        <w:rPr>
          <w:rFonts w:ascii="Times" w:hAnsi="Times"/>
          <w:sz w:val="24"/>
        </w:rPr>
      </w:pPr>
      <w:r w:rsidRPr="00093CF8">
        <w:rPr>
          <w:rFonts w:ascii="Times" w:hAnsi="Times"/>
          <w:sz w:val="24"/>
        </w:rPr>
        <w:t xml:space="preserve">To stay on track to completion of the Supporting Area, students need to complete at least one of the two SA courses and turn in the Supporting Area Proposal form by the end of </w:t>
      </w:r>
      <w:proofErr w:type="gramStart"/>
      <w:r w:rsidRPr="00093CF8">
        <w:rPr>
          <w:rFonts w:ascii="Times" w:hAnsi="Times"/>
          <w:sz w:val="24"/>
        </w:rPr>
        <w:t>Spring</w:t>
      </w:r>
      <w:proofErr w:type="gramEnd"/>
      <w:r w:rsidRPr="00093CF8">
        <w:rPr>
          <w:rFonts w:ascii="Times" w:hAnsi="Times"/>
          <w:sz w:val="24"/>
        </w:rPr>
        <w:t xml:space="preserve"> term of their second year.  The deadline for completing the Supporting Area requirement is October 15 of the student’s fourth year.</w:t>
      </w:r>
    </w:p>
    <w:p w:rsidR="00DF49EE" w:rsidRPr="00093CF8" w:rsidRDefault="00DF49EE" w:rsidP="00DF49EE">
      <w:pPr>
        <w:spacing w:line="1" w:lineRule="atLeast"/>
        <w:rPr>
          <w:rFonts w:ascii="Times" w:hAnsi="Times"/>
          <w:sz w:val="24"/>
        </w:rPr>
      </w:pPr>
    </w:p>
    <w:p w:rsidR="00DF49EE" w:rsidRDefault="00DF49EE" w:rsidP="00DF49EE">
      <w:pPr>
        <w:spacing w:line="1" w:lineRule="atLeast"/>
        <w:rPr>
          <w:rFonts w:ascii="Times" w:hAnsi="Times"/>
          <w:sz w:val="24"/>
        </w:rPr>
      </w:pPr>
      <w:r w:rsidRPr="00093CF8">
        <w:rPr>
          <w:rFonts w:ascii="Times" w:hAnsi="Times"/>
          <w:sz w:val="24"/>
        </w:rPr>
        <w:t>Students may petition the Graduate Education Committee to allow graduate work completed prior to their admission to the program to satisfy (fully or partially) the SA requirement.  Students may also petition to take both courses in their third year if, for example, neither of the courses that best fit their SA were offered in their second year or if other coursework and degree requirements prevented them from taking the first course in their second year.  However, students are encouraged to propose (and to begin working on and to complete) their SA project as soon as they have clear ideas about a SA that would be beneficial for them.</w:t>
      </w:r>
    </w:p>
    <w:p w:rsidR="00DF49EE" w:rsidRDefault="00DF49EE" w:rsidP="00DF49EE">
      <w:pPr>
        <w:spacing w:line="1" w:lineRule="atLeast"/>
        <w:rPr>
          <w:rFonts w:ascii="Times" w:hAnsi="Times"/>
          <w:sz w:val="24"/>
        </w:rPr>
      </w:pPr>
    </w:p>
    <w:p w:rsidR="00DF49EE" w:rsidRDefault="00DF49EE" w:rsidP="00DF49EE">
      <w:pPr>
        <w:spacing w:line="1" w:lineRule="atLeast"/>
        <w:rPr>
          <w:rFonts w:ascii="Times" w:hAnsi="Times"/>
          <w:sz w:val="24"/>
        </w:rPr>
      </w:pPr>
      <w:r>
        <w:rPr>
          <w:rFonts w:ascii="Times" w:hAnsi="Times"/>
          <w:sz w:val="24"/>
        </w:rPr>
        <w:lastRenderedPageBreak/>
        <w:t>For clinical students, the Supporting Area Requirement must be completed before a clinical student applies for internship. Clinical faculty will not recommend a student for internship if this requirement has not been fulfilled.  Upon completion, the student must submit a completion form, signed by the committee and the GEC chair, to the graduate secretary.</w:t>
      </w:r>
    </w:p>
    <w:p w:rsidR="00DF49EE" w:rsidRDefault="00DF49EE" w:rsidP="00DF49EE">
      <w:pPr>
        <w:spacing w:line="1" w:lineRule="atLeast"/>
        <w:rPr>
          <w:rFonts w:ascii="Times" w:hAnsi="Times"/>
          <w:sz w:val="24"/>
        </w:rPr>
      </w:pPr>
    </w:p>
    <w:p w:rsidR="00DF49EE" w:rsidRDefault="00DF49EE">
      <w:pPr>
        <w:widowControl/>
        <w:spacing w:after="160" w:line="259" w:lineRule="auto"/>
      </w:pPr>
      <w:r>
        <w:br w:type="page"/>
      </w:r>
    </w:p>
    <w:p w:rsidR="00DF49EE" w:rsidRDefault="00DF49EE" w:rsidP="00DF49EE">
      <w:pPr>
        <w:pStyle w:val="Title"/>
        <w:spacing w:line="360" w:lineRule="auto"/>
      </w:pPr>
      <w:bookmarkStart w:id="1" w:name="SupAreaProp"/>
      <w:bookmarkEnd w:id="1"/>
      <w:r>
        <w:lastRenderedPageBreak/>
        <w:t>Supporting Area Proposal</w:t>
      </w:r>
    </w:p>
    <w:tbl>
      <w:tblPr>
        <w:tblStyle w:val="TableGrid"/>
        <w:tblW w:w="0" w:type="auto"/>
        <w:tblInd w:w="108" w:type="dxa"/>
        <w:tblLook w:val="04A0" w:firstRow="1" w:lastRow="0" w:firstColumn="1" w:lastColumn="0" w:noHBand="0" w:noVBand="1"/>
      </w:tblPr>
      <w:tblGrid>
        <w:gridCol w:w="1801"/>
        <w:gridCol w:w="3783"/>
        <w:gridCol w:w="1487"/>
        <w:gridCol w:w="2469"/>
      </w:tblGrid>
      <w:tr w:rsidR="00DF49EE" w:rsidTr="00D2057C">
        <w:trPr>
          <w:trHeight w:val="360"/>
        </w:trPr>
        <w:tc>
          <w:tcPr>
            <w:tcW w:w="1844" w:type="dxa"/>
            <w:tcBorders>
              <w:top w:val="nil"/>
              <w:left w:val="nil"/>
              <w:bottom w:val="nil"/>
              <w:right w:val="nil"/>
            </w:tcBorders>
            <w:vAlign w:val="center"/>
          </w:tcPr>
          <w:p w:rsidR="00DF49EE" w:rsidRDefault="00DF49EE" w:rsidP="00D2057C">
            <w:pPr>
              <w:spacing w:line="288" w:lineRule="auto"/>
              <w:rPr>
                <w:sz w:val="24"/>
              </w:rPr>
            </w:pPr>
            <w:r>
              <w:rPr>
                <w:sz w:val="24"/>
              </w:rPr>
              <w:t>Student’s Name:</w:t>
            </w:r>
          </w:p>
        </w:tc>
        <w:tc>
          <w:tcPr>
            <w:tcW w:w="4006" w:type="dxa"/>
            <w:tcBorders>
              <w:top w:val="nil"/>
              <w:left w:val="nil"/>
              <w:bottom w:val="single" w:sz="4" w:space="0" w:color="auto"/>
              <w:right w:val="nil"/>
            </w:tcBorders>
            <w:vAlign w:val="center"/>
          </w:tcPr>
          <w:p w:rsidR="00DF49EE" w:rsidRDefault="00DF49EE" w:rsidP="00D2057C">
            <w:pPr>
              <w:spacing w:line="288" w:lineRule="auto"/>
              <w:rPr>
                <w:sz w:val="24"/>
              </w:rPr>
            </w:pPr>
          </w:p>
        </w:tc>
        <w:tc>
          <w:tcPr>
            <w:tcW w:w="1530" w:type="dxa"/>
            <w:tcBorders>
              <w:top w:val="nil"/>
              <w:left w:val="nil"/>
              <w:bottom w:val="nil"/>
              <w:right w:val="nil"/>
            </w:tcBorders>
            <w:vAlign w:val="center"/>
          </w:tcPr>
          <w:p w:rsidR="00DF49EE" w:rsidRDefault="00DF49EE" w:rsidP="00D2057C">
            <w:pPr>
              <w:spacing w:line="288" w:lineRule="auto"/>
              <w:jc w:val="right"/>
              <w:rPr>
                <w:sz w:val="24"/>
              </w:rPr>
            </w:pPr>
            <w:r>
              <w:rPr>
                <w:sz w:val="24"/>
              </w:rPr>
              <w:t>Major Area:</w:t>
            </w:r>
          </w:p>
        </w:tc>
        <w:tc>
          <w:tcPr>
            <w:tcW w:w="2610" w:type="dxa"/>
            <w:tcBorders>
              <w:top w:val="nil"/>
              <w:left w:val="nil"/>
              <w:bottom w:val="single" w:sz="4" w:space="0" w:color="auto"/>
              <w:right w:val="nil"/>
            </w:tcBorders>
            <w:vAlign w:val="center"/>
          </w:tcPr>
          <w:p w:rsidR="00DF49EE" w:rsidRDefault="00DF49EE" w:rsidP="00D2057C">
            <w:pPr>
              <w:spacing w:line="288" w:lineRule="auto"/>
              <w:rPr>
                <w:sz w:val="24"/>
              </w:rPr>
            </w:pPr>
          </w:p>
        </w:tc>
      </w:tr>
    </w:tbl>
    <w:p w:rsidR="00DF49EE" w:rsidRDefault="00DF49EE" w:rsidP="00DF49EE">
      <w:pPr>
        <w:spacing w:line="288" w:lineRule="auto"/>
        <w:rPr>
          <w:sz w:val="24"/>
        </w:rPr>
      </w:pPr>
    </w:p>
    <w:p w:rsidR="00DF49EE" w:rsidRDefault="00DF49EE" w:rsidP="00DF49EE">
      <w:pPr>
        <w:spacing w:line="288" w:lineRule="auto"/>
        <w:rPr>
          <w:sz w:val="24"/>
        </w:rPr>
      </w:pPr>
      <w:r>
        <w:rPr>
          <w:sz w:val="24"/>
        </w:rPr>
        <w:t>Student has met with his/her Supporting Area Committee, and together they propose that the requirement be met the following way (add additional pages if needed):</w:t>
      </w:r>
    </w:p>
    <w:p w:rsidR="00DF49EE" w:rsidRDefault="00DF49EE" w:rsidP="00DF49EE"/>
    <w:tbl>
      <w:tblPr>
        <w:tblStyle w:val="TableGrid"/>
        <w:tblW w:w="0" w:type="auto"/>
        <w:tblLook w:val="04A0" w:firstRow="1" w:lastRow="0" w:firstColumn="1" w:lastColumn="0" w:noHBand="0" w:noVBand="1"/>
      </w:tblPr>
      <w:tblGrid>
        <w:gridCol w:w="2889"/>
        <w:gridCol w:w="6759"/>
      </w:tblGrid>
      <w:tr w:rsidR="00DF49EE" w:rsidTr="00D2057C">
        <w:tc>
          <w:tcPr>
            <w:tcW w:w="2988" w:type="dxa"/>
            <w:vMerge w:val="restart"/>
            <w:tcBorders>
              <w:top w:val="nil"/>
              <w:left w:val="nil"/>
              <w:right w:val="nil"/>
            </w:tcBorders>
            <w:vAlign w:val="center"/>
          </w:tcPr>
          <w:p w:rsidR="00DF49EE" w:rsidRDefault="00DF49EE" w:rsidP="00D2057C">
            <w:pPr>
              <w:rPr>
                <w:b/>
                <w:sz w:val="24"/>
              </w:rPr>
            </w:pPr>
            <w:r w:rsidRPr="00F27183">
              <w:rPr>
                <w:b/>
                <w:sz w:val="24"/>
              </w:rPr>
              <w:t xml:space="preserve">1.  </w:t>
            </w:r>
            <w:r>
              <w:rPr>
                <w:b/>
                <w:sz w:val="24"/>
              </w:rPr>
              <w:t>At least two graded c</w:t>
            </w:r>
            <w:r w:rsidRPr="00F27183">
              <w:rPr>
                <w:b/>
                <w:sz w:val="24"/>
              </w:rPr>
              <w:t xml:space="preserve">ourses </w:t>
            </w:r>
            <w:r w:rsidRPr="001E62E2">
              <w:rPr>
                <w:b/>
                <w:sz w:val="24"/>
              </w:rPr>
              <w:t>(</w:t>
            </w:r>
            <w:r w:rsidRPr="00093CF8">
              <w:rPr>
                <w:b/>
                <w:sz w:val="24"/>
              </w:rPr>
              <w:t>list proposed courses, terms they will be taken, and instructors</w:t>
            </w:r>
            <w:r w:rsidRPr="001E62E2">
              <w:rPr>
                <w:b/>
                <w:sz w:val="24"/>
              </w:rPr>
              <w:t>):</w:t>
            </w:r>
          </w:p>
        </w:tc>
        <w:tc>
          <w:tcPr>
            <w:tcW w:w="7164" w:type="dxa"/>
            <w:tcBorders>
              <w:top w:val="nil"/>
              <w:left w:val="nil"/>
              <w:bottom w:val="single" w:sz="4" w:space="0" w:color="auto"/>
              <w:right w:val="nil"/>
            </w:tcBorders>
            <w:vAlign w:val="center"/>
          </w:tcPr>
          <w:p w:rsidR="00DF49EE" w:rsidRDefault="00DF49EE" w:rsidP="00D2057C">
            <w:pPr>
              <w:spacing w:line="480" w:lineRule="auto"/>
              <w:rPr>
                <w:sz w:val="24"/>
              </w:rPr>
            </w:pPr>
            <w:r>
              <w:rPr>
                <w:sz w:val="24"/>
              </w:rPr>
              <w:t xml:space="preserve">1) </w:t>
            </w:r>
          </w:p>
        </w:tc>
      </w:tr>
      <w:tr w:rsidR="00DF49EE" w:rsidTr="00D2057C">
        <w:tc>
          <w:tcPr>
            <w:tcW w:w="2988" w:type="dxa"/>
            <w:vMerge/>
            <w:tcBorders>
              <w:left w:val="nil"/>
              <w:right w:val="nil"/>
            </w:tcBorders>
          </w:tcPr>
          <w:p w:rsidR="00DF49EE" w:rsidRDefault="00DF49EE" w:rsidP="00D2057C">
            <w:pPr>
              <w:spacing w:line="480" w:lineRule="auto"/>
              <w:rPr>
                <w:sz w:val="24"/>
              </w:rPr>
            </w:pPr>
          </w:p>
        </w:tc>
        <w:tc>
          <w:tcPr>
            <w:tcW w:w="7164" w:type="dxa"/>
            <w:tcBorders>
              <w:top w:val="single" w:sz="4" w:space="0" w:color="auto"/>
              <w:left w:val="nil"/>
              <w:bottom w:val="single" w:sz="4" w:space="0" w:color="auto"/>
              <w:right w:val="nil"/>
            </w:tcBorders>
          </w:tcPr>
          <w:p w:rsidR="00DF49EE" w:rsidRDefault="00DF49EE" w:rsidP="00D2057C">
            <w:pPr>
              <w:spacing w:line="480" w:lineRule="auto"/>
              <w:rPr>
                <w:sz w:val="24"/>
              </w:rPr>
            </w:pPr>
            <w:r>
              <w:rPr>
                <w:sz w:val="24"/>
              </w:rPr>
              <w:t xml:space="preserve">2) </w:t>
            </w:r>
          </w:p>
        </w:tc>
      </w:tr>
      <w:tr w:rsidR="00DF49EE" w:rsidTr="00D2057C">
        <w:trPr>
          <w:trHeight w:val="449"/>
        </w:trPr>
        <w:tc>
          <w:tcPr>
            <w:tcW w:w="2988" w:type="dxa"/>
            <w:vMerge/>
            <w:tcBorders>
              <w:left w:val="nil"/>
              <w:bottom w:val="nil"/>
              <w:right w:val="nil"/>
            </w:tcBorders>
          </w:tcPr>
          <w:p w:rsidR="00DF49EE" w:rsidRDefault="00DF49EE" w:rsidP="00D2057C">
            <w:pPr>
              <w:spacing w:line="480" w:lineRule="auto"/>
              <w:rPr>
                <w:sz w:val="24"/>
              </w:rPr>
            </w:pPr>
          </w:p>
        </w:tc>
        <w:tc>
          <w:tcPr>
            <w:tcW w:w="7164" w:type="dxa"/>
            <w:tcBorders>
              <w:top w:val="single" w:sz="4" w:space="0" w:color="auto"/>
              <w:left w:val="nil"/>
              <w:bottom w:val="single" w:sz="4" w:space="0" w:color="auto"/>
              <w:right w:val="nil"/>
            </w:tcBorders>
          </w:tcPr>
          <w:p w:rsidR="00DF49EE" w:rsidRDefault="00DF49EE" w:rsidP="00D2057C">
            <w:pPr>
              <w:spacing w:line="480" w:lineRule="auto"/>
              <w:rPr>
                <w:sz w:val="24"/>
              </w:rPr>
            </w:pPr>
            <w:r>
              <w:rPr>
                <w:sz w:val="24"/>
              </w:rPr>
              <w:t xml:space="preserve">3) optional, </w:t>
            </w:r>
          </w:p>
        </w:tc>
      </w:tr>
      <w:tr w:rsidR="00DF49EE" w:rsidTr="00DF49EE">
        <w:trPr>
          <w:trHeight w:val="1151"/>
        </w:trPr>
        <w:tc>
          <w:tcPr>
            <w:tcW w:w="10152" w:type="dxa"/>
            <w:gridSpan w:val="2"/>
            <w:tcBorders>
              <w:top w:val="nil"/>
              <w:left w:val="nil"/>
              <w:bottom w:val="nil"/>
              <w:right w:val="nil"/>
            </w:tcBorders>
          </w:tcPr>
          <w:p w:rsidR="00DF49EE" w:rsidRPr="00C76283" w:rsidRDefault="00DF49EE" w:rsidP="00D2057C">
            <w:pPr>
              <w:spacing w:line="480" w:lineRule="auto"/>
              <w:rPr>
                <w:b/>
                <w:sz w:val="24"/>
              </w:rPr>
            </w:pPr>
            <w:r w:rsidRPr="00C76283">
              <w:rPr>
                <w:b/>
                <w:sz w:val="24"/>
              </w:rPr>
              <w:t xml:space="preserve">1a. Please describe how the courses listed above define your supporting area: </w:t>
            </w:r>
          </w:p>
          <w:p w:rsidR="00DF49EE" w:rsidRDefault="00DF49EE" w:rsidP="00D2057C">
            <w:pPr>
              <w:rPr>
                <w:sz w:val="24"/>
              </w:rPr>
            </w:pPr>
          </w:p>
        </w:tc>
      </w:tr>
      <w:tr w:rsidR="00DF49EE" w:rsidTr="00DF49EE">
        <w:trPr>
          <w:trHeight w:val="1359"/>
        </w:trPr>
        <w:tc>
          <w:tcPr>
            <w:tcW w:w="10152" w:type="dxa"/>
            <w:gridSpan w:val="2"/>
            <w:tcBorders>
              <w:top w:val="nil"/>
              <w:left w:val="nil"/>
              <w:bottom w:val="nil"/>
              <w:right w:val="nil"/>
            </w:tcBorders>
          </w:tcPr>
          <w:p w:rsidR="00DF49EE" w:rsidRPr="00F27183" w:rsidRDefault="00DF49EE" w:rsidP="00D2057C">
            <w:pPr>
              <w:spacing w:line="480" w:lineRule="auto"/>
              <w:rPr>
                <w:sz w:val="24"/>
              </w:rPr>
            </w:pPr>
            <w:r>
              <w:rPr>
                <w:b/>
                <w:sz w:val="24"/>
              </w:rPr>
              <w:t xml:space="preserve">2. </w:t>
            </w:r>
            <w:r>
              <w:rPr>
                <w:rFonts w:cs="Arial"/>
                <w:b/>
                <w:sz w:val="24"/>
              </w:rPr>
              <w:t>Assignment (see handbook description for choices)</w:t>
            </w:r>
            <w:r>
              <w:rPr>
                <w:b/>
                <w:sz w:val="24"/>
              </w:rPr>
              <w:t xml:space="preserve">: </w:t>
            </w:r>
          </w:p>
          <w:p w:rsidR="00DF49EE" w:rsidRDefault="00DF49EE" w:rsidP="00D2057C">
            <w:pPr>
              <w:rPr>
                <w:sz w:val="24"/>
              </w:rPr>
            </w:pPr>
          </w:p>
        </w:tc>
      </w:tr>
      <w:tr w:rsidR="00DF49EE" w:rsidTr="00DF49EE">
        <w:trPr>
          <w:trHeight w:val="1521"/>
        </w:trPr>
        <w:tc>
          <w:tcPr>
            <w:tcW w:w="10152" w:type="dxa"/>
            <w:gridSpan w:val="2"/>
            <w:tcBorders>
              <w:top w:val="nil"/>
              <w:left w:val="nil"/>
              <w:bottom w:val="nil"/>
              <w:right w:val="nil"/>
            </w:tcBorders>
          </w:tcPr>
          <w:p w:rsidR="00DF49EE" w:rsidRPr="0062674F" w:rsidRDefault="00DF49EE" w:rsidP="00D2057C">
            <w:pPr>
              <w:spacing w:line="480" w:lineRule="auto"/>
              <w:rPr>
                <w:sz w:val="24"/>
              </w:rPr>
            </w:pPr>
            <w:r w:rsidRPr="00C76283">
              <w:rPr>
                <w:b/>
                <w:sz w:val="24"/>
              </w:rPr>
              <w:t>3. Please describe how the above is distinct from your major area of study:</w:t>
            </w:r>
          </w:p>
        </w:tc>
      </w:tr>
    </w:tbl>
    <w:p w:rsidR="00DF49EE" w:rsidRDefault="00DF49EE" w:rsidP="00DF49EE">
      <w:pPr>
        <w:rPr>
          <w:sz w:val="24"/>
        </w:rPr>
      </w:pPr>
    </w:p>
    <w:tbl>
      <w:tblPr>
        <w:tblStyle w:val="TableGrid"/>
        <w:tblW w:w="0" w:type="auto"/>
        <w:tblLook w:val="04A0" w:firstRow="1" w:lastRow="0" w:firstColumn="1" w:lastColumn="0" w:noHBand="0" w:noVBand="1"/>
      </w:tblPr>
      <w:tblGrid>
        <w:gridCol w:w="4826"/>
        <w:gridCol w:w="4822"/>
      </w:tblGrid>
      <w:tr w:rsidR="00DF49EE" w:rsidTr="00D2057C">
        <w:trPr>
          <w:trHeight w:val="720"/>
        </w:trPr>
        <w:tc>
          <w:tcPr>
            <w:tcW w:w="5076" w:type="dxa"/>
            <w:tcBorders>
              <w:top w:val="nil"/>
              <w:left w:val="nil"/>
              <w:bottom w:val="nil"/>
              <w:right w:val="nil"/>
            </w:tcBorders>
            <w:vAlign w:val="center"/>
          </w:tcPr>
          <w:p w:rsidR="00DF49EE" w:rsidRPr="00DF49EE" w:rsidRDefault="00DF49EE" w:rsidP="00D2057C">
            <w:pPr>
              <w:jc w:val="center"/>
              <w:rPr>
                <w:b/>
                <w:sz w:val="24"/>
              </w:rPr>
            </w:pPr>
            <w:r w:rsidRPr="00DF49EE">
              <w:rPr>
                <w:b/>
                <w:sz w:val="24"/>
              </w:rPr>
              <w:t>Supporting Area Committee</w:t>
            </w:r>
          </w:p>
          <w:p w:rsidR="00DF49EE" w:rsidRDefault="00DF49EE" w:rsidP="00D2057C">
            <w:pPr>
              <w:jc w:val="center"/>
              <w:rPr>
                <w:sz w:val="24"/>
              </w:rPr>
            </w:pPr>
            <w:r w:rsidRPr="00DF49EE">
              <w:rPr>
                <w:b/>
                <w:sz w:val="24"/>
              </w:rPr>
              <w:t>Print Faculty Names</w:t>
            </w:r>
          </w:p>
        </w:tc>
        <w:tc>
          <w:tcPr>
            <w:tcW w:w="5076" w:type="dxa"/>
            <w:tcBorders>
              <w:top w:val="nil"/>
              <w:left w:val="nil"/>
              <w:bottom w:val="nil"/>
              <w:right w:val="nil"/>
            </w:tcBorders>
            <w:vAlign w:val="center"/>
          </w:tcPr>
          <w:p w:rsidR="00DF49EE" w:rsidRPr="00DF49EE" w:rsidRDefault="00DF49EE" w:rsidP="00D2057C">
            <w:pPr>
              <w:jc w:val="center"/>
              <w:rPr>
                <w:b/>
                <w:sz w:val="24"/>
              </w:rPr>
            </w:pPr>
            <w:r w:rsidRPr="00DF49EE">
              <w:rPr>
                <w:b/>
                <w:sz w:val="24"/>
              </w:rPr>
              <w:t>Faculty Signatures</w:t>
            </w:r>
          </w:p>
        </w:tc>
      </w:tr>
      <w:tr w:rsidR="00DF49EE" w:rsidTr="00D2057C">
        <w:trPr>
          <w:trHeight w:val="360"/>
        </w:trPr>
        <w:tc>
          <w:tcPr>
            <w:tcW w:w="5076" w:type="dxa"/>
            <w:tcBorders>
              <w:top w:val="nil"/>
              <w:left w:val="nil"/>
              <w:bottom w:val="single" w:sz="4" w:space="0" w:color="auto"/>
              <w:right w:val="nil"/>
            </w:tcBorders>
            <w:vAlign w:val="center"/>
          </w:tcPr>
          <w:p w:rsidR="00DF49EE" w:rsidRDefault="00DF49EE" w:rsidP="00D2057C">
            <w:pPr>
              <w:rPr>
                <w:sz w:val="24"/>
              </w:rPr>
            </w:pPr>
            <w:r>
              <w:rPr>
                <w:sz w:val="24"/>
              </w:rPr>
              <w:t xml:space="preserve">Chair, </w:t>
            </w:r>
          </w:p>
        </w:tc>
        <w:tc>
          <w:tcPr>
            <w:tcW w:w="5076" w:type="dxa"/>
            <w:tcBorders>
              <w:top w:val="nil"/>
              <w:left w:val="nil"/>
              <w:bottom w:val="single" w:sz="4" w:space="0" w:color="auto"/>
              <w:right w:val="nil"/>
            </w:tcBorders>
            <w:vAlign w:val="center"/>
          </w:tcPr>
          <w:p w:rsidR="00DF49EE" w:rsidRDefault="00DF49EE" w:rsidP="00D2057C">
            <w:pPr>
              <w:rPr>
                <w:sz w:val="24"/>
              </w:rPr>
            </w:pPr>
          </w:p>
        </w:tc>
      </w:tr>
      <w:tr w:rsidR="00DF49EE" w:rsidTr="00DF49EE">
        <w:trPr>
          <w:trHeight w:val="431"/>
        </w:trPr>
        <w:tc>
          <w:tcPr>
            <w:tcW w:w="5076" w:type="dxa"/>
            <w:tcBorders>
              <w:top w:val="single" w:sz="4" w:space="0" w:color="auto"/>
              <w:left w:val="nil"/>
              <w:bottom w:val="single" w:sz="4" w:space="0" w:color="auto"/>
              <w:right w:val="nil"/>
            </w:tcBorders>
            <w:vAlign w:val="center"/>
          </w:tcPr>
          <w:p w:rsidR="00DF49EE" w:rsidRDefault="00DF49EE" w:rsidP="00D2057C">
            <w:pPr>
              <w:rPr>
                <w:sz w:val="24"/>
              </w:rPr>
            </w:pPr>
          </w:p>
          <w:p w:rsidR="00DF49EE" w:rsidRDefault="00DF49EE" w:rsidP="00D2057C">
            <w:pPr>
              <w:rPr>
                <w:sz w:val="24"/>
              </w:rPr>
            </w:pPr>
          </w:p>
        </w:tc>
        <w:tc>
          <w:tcPr>
            <w:tcW w:w="5076" w:type="dxa"/>
            <w:tcBorders>
              <w:top w:val="single" w:sz="4" w:space="0" w:color="auto"/>
              <w:left w:val="nil"/>
              <w:bottom w:val="single" w:sz="4" w:space="0" w:color="auto"/>
              <w:right w:val="nil"/>
            </w:tcBorders>
            <w:vAlign w:val="center"/>
          </w:tcPr>
          <w:p w:rsidR="00DF49EE" w:rsidRDefault="00DF49EE" w:rsidP="00D2057C">
            <w:pPr>
              <w:rPr>
                <w:sz w:val="24"/>
              </w:rPr>
            </w:pPr>
          </w:p>
        </w:tc>
      </w:tr>
    </w:tbl>
    <w:p w:rsidR="00DF49EE" w:rsidRDefault="00DF49EE" w:rsidP="00DF49EE">
      <w:pPr>
        <w:spacing w:line="360" w:lineRule="auto"/>
        <w:rPr>
          <w:sz w:val="24"/>
        </w:rPr>
      </w:pPr>
    </w:p>
    <w:p w:rsidR="00DF49EE" w:rsidRDefault="00DF49EE" w:rsidP="00DF49EE">
      <w:pPr>
        <w:rPr>
          <w:sz w:val="24"/>
        </w:rPr>
      </w:pPr>
      <w:r w:rsidRPr="005233F6">
        <w:rPr>
          <w:b/>
          <w:sz w:val="24"/>
        </w:rPr>
        <w:t>Advising Committee Chair</w:t>
      </w:r>
      <w:r>
        <w:rPr>
          <w:sz w:val="24"/>
        </w:rPr>
        <w:t xml:space="preserve"> (Signature required): </w:t>
      </w:r>
    </w:p>
    <w:p w:rsidR="00DF49EE" w:rsidRDefault="00DF49EE" w:rsidP="00DF49EE">
      <w:pPr>
        <w:rPr>
          <w:sz w:val="24"/>
        </w:rPr>
      </w:pPr>
    </w:p>
    <w:p w:rsidR="00DF49EE" w:rsidRDefault="00DF49EE" w:rsidP="00DF49EE">
      <w:pPr>
        <w:spacing w:line="360" w:lineRule="auto"/>
        <w:rPr>
          <w:sz w:val="24"/>
        </w:rPr>
      </w:pPr>
      <w:r>
        <w:rPr>
          <w:sz w:val="24"/>
        </w:rPr>
        <w:t>_____________________________________</w:t>
      </w:r>
      <w:r>
        <w:rPr>
          <w:sz w:val="24"/>
        </w:rPr>
        <w:tab/>
      </w:r>
      <w:r>
        <w:rPr>
          <w:sz w:val="24"/>
        </w:rPr>
        <w:tab/>
        <w:t>Date: _____________</w:t>
      </w:r>
    </w:p>
    <w:p w:rsidR="00DF49EE" w:rsidRDefault="00DF49EE" w:rsidP="00DF49EE">
      <w:pPr>
        <w:spacing w:line="360" w:lineRule="auto"/>
        <w:rPr>
          <w:sz w:val="24"/>
        </w:rPr>
      </w:pPr>
    </w:p>
    <w:p w:rsidR="00DF49EE" w:rsidRDefault="00DF49EE" w:rsidP="00DF49EE">
      <w:pPr>
        <w:spacing w:line="360" w:lineRule="auto"/>
        <w:rPr>
          <w:sz w:val="24"/>
        </w:rPr>
      </w:pPr>
      <w:r>
        <w:rPr>
          <w:sz w:val="24"/>
        </w:rPr>
        <w:t>GEC Approval _________________________</w:t>
      </w:r>
      <w:r>
        <w:rPr>
          <w:sz w:val="24"/>
        </w:rPr>
        <w:tab/>
      </w:r>
      <w:r>
        <w:rPr>
          <w:sz w:val="24"/>
        </w:rPr>
        <w:tab/>
        <w:t>Date: _____________</w:t>
      </w:r>
    </w:p>
    <w:p w:rsidR="00DF49EE" w:rsidRDefault="00DF49EE">
      <w:pPr>
        <w:widowControl/>
        <w:spacing w:after="160" w:line="259" w:lineRule="auto"/>
        <w:rPr>
          <w:sz w:val="24"/>
        </w:rPr>
      </w:pPr>
      <w:r>
        <w:rPr>
          <w:sz w:val="24"/>
        </w:rPr>
        <w:br w:type="page"/>
      </w:r>
    </w:p>
    <w:p w:rsidR="00DF49EE" w:rsidRDefault="00DF49EE" w:rsidP="00DF49EE">
      <w:pPr>
        <w:pStyle w:val="BodyText"/>
        <w:tabs>
          <w:tab w:val="left" w:pos="1170"/>
        </w:tabs>
        <w:jc w:val="center"/>
        <w:rPr>
          <w:b/>
          <w:bCs/>
          <w:sz w:val="28"/>
        </w:rPr>
      </w:pPr>
      <w:bookmarkStart w:id="2" w:name="SupCompForm"/>
      <w:bookmarkEnd w:id="2"/>
      <w:r>
        <w:rPr>
          <w:b/>
          <w:bCs/>
          <w:sz w:val="28"/>
        </w:rPr>
        <w:lastRenderedPageBreak/>
        <w:t>Certification of Completion of the Supporting Area Requirement</w:t>
      </w:r>
    </w:p>
    <w:p w:rsidR="00DF49EE" w:rsidRDefault="00DF49EE" w:rsidP="00DF49EE">
      <w:pPr>
        <w:pStyle w:val="Heade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pPr>
    </w:p>
    <w:tbl>
      <w:tblPr>
        <w:tblStyle w:val="TableGrid"/>
        <w:tblW w:w="10080" w:type="dxa"/>
        <w:tblLook w:val="04A0" w:firstRow="1" w:lastRow="0" w:firstColumn="1" w:lastColumn="0" w:noHBand="0" w:noVBand="1"/>
      </w:tblPr>
      <w:tblGrid>
        <w:gridCol w:w="4805"/>
        <w:gridCol w:w="5275"/>
      </w:tblGrid>
      <w:tr w:rsidR="00DF49EE" w:rsidTr="00DF49EE">
        <w:trPr>
          <w:trHeight w:val="611"/>
        </w:trPr>
        <w:tc>
          <w:tcPr>
            <w:tcW w:w="4805" w:type="dxa"/>
            <w:tcBorders>
              <w:top w:val="nil"/>
              <w:left w:val="nil"/>
              <w:bottom w:val="single" w:sz="4" w:space="0" w:color="auto"/>
              <w:right w:val="nil"/>
            </w:tcBorders>
            <w:vAlign w:val="center"/>
          </w:tcPr>
          <w:p w:rsidR="00DF49EE" w:rsidRDefault="00DF49EE" w:rsidP="00D2057C">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r>
              <w:rPr>
                <w:rFonts w:cs="Arial"/>
                <w:sz w:val="24"/>
              </w:rPr>
              <w:t>Name:</w:t>
            </w:r>
          </w:p>
        </w:tc>
        <w:tc>
          <w:tcPr>
            <w:tcW w:w="5275" w:type="dxa"/>
            <w:tcBorders>
              <w:top w:val="nil"/>
              <w:left w:val="nil"/>
              <w:bottom w:val="nil"/>
              <w:right w:val="nil"/>
            </w:tcBorders>
            <w:vAlign w:val="center"/>
          </w:tcPr>
          <w:p w:rsidR="00DF49EE" w:rsidRDefault="00DF49EE" w:rsidP="00D2057C">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r>
              <w:rPr>
                <w:rFonts w:cs="Arial"/>
                <w:sz w:val="24"/>
              </w:rPr>
              <w:t>Has fulfilled the Supporting Area Requirement with the following courses &amp; assignment.</w:t>
            </w:r>
          </w:p>
        </w:tc>
      </w:tr>
    </w:tbl>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p>
    <w:tbl>
      <w:tblPr>
        <w:tblStyle w:val="TableGrid"/>
        <w:tblW w:w="10080" w:type="dxa"/>
        <w:tblLook w:val="04A0" w:firstRow="1" w:lastRow="0" w:firstColumn="1" w:lastColumn="0" w:noHBand="0" w:noVBand="1"/>
      </w:tblPr>
      <w:tblGrid>
        <w:gridCol w:w="5580"/>
        <w:gridCol w:w="810"/>
        <w:gridCol w:w="2160"/>
        <w:gridCol w:w="1530"/>
      </w:tblGrid>
      <w:tr w:rsidR="00DF49EE" w:rsidTr="00DF49EE">
        <w:trPr>
          <w:trHeight w:val="360"/>
        </w:trPr>
        <w:tc>
          <w:tcPr>
            <w:tcW w:w="5580" w:type="dxa"/>
            <w:tcBorders>
              <w:top w:val="nil"/>
              <w:left w:val="nil"/>
              <w:bottom w:val="single" w:sz="4" w:space="0" w:color="auto"/>
              <w:right w:val="nil"/>
            </w:tcBorders>
            <w:vAlign w:val="center"/>
          </w:tcPr>
          <w:p w:rsidR="00DF49EE" w:rsidRDefault="00DF49EE" w:rsidP="00D2057C">
            <w:pPr>
              <w:tabs>
                <w:tab w:val="left" w:pos="-504"/>
                <w:tab w:val="left" w:pos="10080"/>
              </w:tabs>
              <w:jc w:val="center"/>
              <w:rPr>
                <w:rFonts w:cs="Arial"/>
                <w:sz w:val="24"/>
              </w:rPr>
            </w:pPr>
            <w:r>
              <w:rPr>
                <w:rFonts w:cs="Arial"/>
                <w:sz w:val="24"/>
              </w:rPr>
              <w:t>Courses:</w:t>
            </w:r>
          </w:p>
        </w:tc>
        <w:tc>
          <w:tcPr>
            <w:tcW w:w="810" w:type="dxa"/>
            <w:tcBorders>
              <w:top w:val="nil"/>
              <w:left w:val="nil"/>
              <w:bottom w:val="single" w:sz="4" w:space="0" w:color="auto"/>
              <w:right w:val="nil"/>
            </w:tcBorders>
            <w:vAlign w:val="center"/>
          </w:tcPr>
          <w:p w:rsidR="00DF49EE" w:rsidRDefault="00DF49EE" w:rsidP="00D2057C">
            <w:pPr>
              <w:tabs>
                <w:tab w:val="left" w:pos="-504"/>
                <w:tab w:val="left" w:pos="10080"/>
              </w:tabs>
              <w:jc w:val="center"/>
              <w:rPr>
                <w:rFonts w:cs="Arial"/>
                <w:sz w:val="24"/>
              </w:rPr>
            </w:pPr>
            <w:r>
              <w:rPr>
                <w:rFonts w:cs="Arial"/>
                <w:sz w:val="24"/>
              </w:rPr>
              <w:t>Grade</w:t>
            </w:r>
          </w:p>
        </w:tc>
        <w:tc>
          <w:tcPr>
            <w:tcW w:w="2160" w:type="dxa"/>
            <w:tcBorders>
              <w:top w:val="nil"/>
              <w:left w:val="nil"/>
              <w:bottom w:val="single" w:sz="4" w:space="0" w:color="auto"/>
              <w:right w:val="nil"/>
            </w:tcBorders>
            <w:vAlign w:val="center"/>
          </w:tcPr>
          <w:p w:rsidR="00DF49EE" w:rsidRDefault="00DF49EE" w:rsidP="00D2057C">
            <w:pPr>
              <w:tabs>
                <w:tab w:val="left" w:pos="-504"/>
                <w:tab w:val="left" w:pos="10080"/>
              </w:tabs>
              <w:jc w:val="center"/>
              <w:rPr>
                <w:rFonts w:cs="Arial"/>
                <w:sz w:val="24"/>
              </w:rPr>
            </w:pPr>
            <w:r>
              <w:rPr>
                <w:rFonts w:cs="Arial"/>
                <w:sz w:val="24"/>
              </w:rPr>
              <w:t>Instructor</w:t>
            </w:r>
          </w:p>
        </w:tc>
        <w:tc>
          <w:tcPr>
            <w:tcW w:w="1530" w:type="dxa"/>
            <w:tcBorders>
              <w:top w:val="nil"/>
              <w:left w:val="nil"/>
              <w:bottom w:val="single" w:sz="4" w:space="0" w:color="auto"/>
              <w:right w:val="nil"/>
            </w:tcBorders>
            <w:vAlign w:val="center"/>
          </w:tcPr>
          <w:p w:rsidR="00DF49EE" w:rsidRDefault="00DF49EE" w:rsidP="00D2057C">
            <w:pPr>
              <w:tabs>
                <w:tab w:val="left" w:pos="-504"/>
                <w:tab w:val="left" w:pos="10080"/>
              </w:tabs>
              <w:jc w:val="center"/>
              <w:rPr>
                <w:rFonts w:cs="Arial"/>
                <w:sz w:val="24"/>
              </w:rPr>
            </w:pPr>
            <w:r>
              <w:rPr>
                <w:rFonts w:cs="Arial"/>
                <w:sz w:val="24"/>
              </w:rPr>
              <w:t>Term &amp; Year</w:t>
            </w:r>
          </w:p>
        </w:tc>
      </w:tr>
      <w:tr w:rsidR="00DF49EE" w:rsidTr="00DF49EE">
        <w:trPr>
          <w:trHeight w:val="360"/>
        </w:trPr>
        <w:tc>
          <w:tcPr>
            <w:tcW w:w="5580" w:type="dxa"/>
            <w:tcBorders>
              <w:top w:val="nil"/>
              <w:left w:val="nil"/>
              <w:bottom w:val="single" w:sz="4" w:space="0" w:color="auto"/>
              <w:right w:val="nil"/>
            </w:tcBorders>
            <w:vAlign w:val="center"/>
          </w:tcPr>
          <w:p w:rsidR="00DF49EE" w:rsidRDefault="00DF49EE" w:rsidP="00D2057C">
            <w:pPr>
              <w:tabs>
                <w:tab w:val="left" w:pos="-504"/>
                <w:tab w:val="left" w:pos="10080"/>
              </w:tabs>
              <w:rPr>
                <w:rFonts w:cs="Arial"/>
                <w:sz w:val="24"/>
              </w:rPr>
            </w:pPr>
            <w:r>
              <w:rPr>
                <w:rFonts w:cs="Arial"/>
                <w:sz w:val="24"/>
              </w:rPr>
              <w:t>1)</w:t>
            </w:r>
          </w:p>
        </w:tc>
        <w:tc>
          <w:tcPr>
            <w:tcW w:w="810" w:type="dxa"/>
            <w:tcBorders>
              <w:top w:val="nil"/>
              <w:left w:val="nil"/>
              <w:bottom w:val="single" w:sz="4" w:space="0" w:color="auto"/>
              <w:right w:val="nil"/>
            </w:tcBorders>
            <w:vAlign w:val="center"/>
          </w:tcPr>
          <w:p w:rsidR="00DF49EE" w:rsidRDefault="00DF49EE" w:rsidP="00D2057C">
            <w:pPr>
              <w:tabs>
                <w:tab w:val="left" w:pos="-504"/>
                <w:tab w:val="left" w:pos="10080"/>
              </w:tabs>
              <w:rPr>
                <w:rFonts w:cs="Arial"/>
                <w:sz w:val="24"/>
              </w:rPr>
            </w:pPr>
          </w:p>
        </w:tc>
        <w:tc>
          <w:tcPr>
            <w:tcW w:w="2160" w:type="dxa"/>
            <w:tcBorders>
              <w:top w:val="nil"/>
              <w:left w:val="nil"/>
              <w:bottom w:val="single" w:sz="4" w:space="0" w:color="auto"/>
              <w:right w:val="nil"/>
            </w:tcBorders>
          </w:tcPr>
          <w:p w:rsidR="00DF49EE" w:rsidRDefault="00DF49EE" w:rsidP="00D2057C">
            <w:pPr>
              <w:tabs>
                <w:tab w:val="left" w:pos="-504"/>
                <w:tab w:val="left" w:pos="10080"/>
              </w:tabs>
              <w:rPr>
                <w:rFonts w:cs="Arial"/>
                <w:sz w:val="24"/>
              </w:rPr>
            </w:pPr>
          </w:p>
        </w:tc>
        <w:tc>
          <w:tcPr>
            <w:tcW w:w="1530" w:type="dxa"/>
            <w:tcBorders>
              <w:top w:val="nil"/>
              <w:left w:val="nil"/>
              <w:bottom w:val="single" w:sz="4" w:space="0" w:color="auto"/>
              <w:right w:val="nil"/>
            </w:tcBorders>
            <w:vAlign w:val="center"/>
          </w:tcPr>
          <w:p w:rsidR="00DF49EE" w:rsidRDefault="00DF49EE" w:rsidP="00D2057C">
            <w:pPr>
              <w:tabs>
                <w:tab w:val="left" w:pos="-504"/>
                <w:tab w:val="left" w:pos="10080"/>
              </w:tabs>
              <w:rPr>
                <w:rFonts w:cs="Arial"/>
                <w:sz w:val="24"/>
              </w:rPr>
            </w:pPr>
          </w:p>
        </w:tc>
      </w:tr>
      <w:tr w:rsidR="00DF49EE" w:rsidTr="00DF49EE">
        <w:trPr>
          <w:trHeight w:val="360"/>
        </w:trPr>
        <w:tc>
          <w:tcPr>
            <w:tcW w:w="5580" w:type="dxa"/>
            <w:tcBorders>
              <w:top w:val="single" w:sz="4" w:space="0" w:color="auto"/>
              <w:left w:val="nil"/>
              <w:bottom w:val="single" w:sz="4" w:space="0" w:color="auto"/>
              <w:right w:val="nil"/>
            </w:tcBorders>
            <w:vAlign w:val="center"/>
          </w:tcPr>
          <w:p w:rsidR="00DF49EE" w:rsidRDefault="00DF49EE" w:rsidP="00D2057C">
            <w:pPr>
              <w:tabs>
                <w:tab w:val="left" w:pos="-504"/>
                <w:tab w:val="left" w:pos="10080"/>
              </w:tabs>
              <w:rPr>
                <w:rFonts w:cs="Arial"/>
                <w:sz w:val="24"/>
              </w:rPr>
            </w:pPr>
            <w:r>
              <w:rPr>
                <w:rFonts w:cs="Arial"/>
                <w:sz w:val="24"/>
              </w:rPr>
              <w:t>2)</w:t>
            </w:r>
          </w:p>
        </w:tc>
        <w:tc>
          <w:tcPr>
            <w:tcW w:w="810" w:type="dxa"/>
            <w:tcBorders>
              <w:top w:val="single" w:sz="4" w:space="0" w:color="auto"/>
              <w:left w:val="nil"/>
              <w:bottom w:val="single" w:sz="4" w:space="0" w:color="auto"/>
              <w:right w:val="nil"/>
            </w:tcBorders>
            <w:vAlign w:val="center"/>
          </w:tcPr>
          <w:p w:rsidR="00DF49EE" w:rsidRDefault="00DF49EE" w:rsidP="00D2057C">
            <w:pPr>
              <w:tabs>
                <w:tab w:val="left" w:pos="-504"/>
                <w:tab w:val="left" w:pos="10080"/>
              </w:tabs>
              <w:rPr>
                <w:rFonts w:cs="Arial"/>
                <w:sz w:val="24"/>
              </w:rPr>
            </w:pPr>
          </w:p>
        </w:tc>
        <w:tc>
          <w:tcPr>
            <w:tcW w:w="2160" w:type="dxa"/>
            <w:tcBorders>
              <w:top w:val="single" w:sz="4" w:space="0" w:color="auto"/>
              <w:left w:val="nil"/>
              <w:bottom w:val="single" w:sz="4" w:space="0" w:color="auto"/>
              <w:right w:val="nil"/>
            </w:tcBorders>
          </w:tcPr>
          <w:p w:rsidR="00DF49EE" w:rsidRDefault="00DF49EE" w:rsidP="00D2057C">
            <w:pPr>
              <w:tabs>
                <w:tab w:val="left" w:pos="-504"/>
                <w:tab w:val="left" w:pos="10080"/>
              </w:tabs>
              <w:rPr>
                <w:rFonts w:cs="Arial"/>
                <w:sz w:val="24"/>
              </w:rPr>
            </w:pPr>
          </w:p>
        </w:tc>
        <w:tc>
          <w:tcPr>
            <w:tcW w:w="1530" w:type="dxa"/>
            <w:tcBorders>
              <w:top w:val="single" w:sz="4" w:space="0" w:color="auto"/>
              <w:left w:val="nil"/>
              <w:bottom w:val="single" w:sz="4" w:space="0" w:color="auto"/>
              <w:right w:val="nil"/>
            </w:tcBorders>
            <w:vAlign w:val="center"/>
          </w:tcPr>
          <w:p w:rsidR="00DF49EE" w:rsidRDefault="00DF49EE" w:rsidP="00D2057C">
            <w:pPr>
              <w:tabs>
                <w:tab w:val="left" w:pos="-504"/>
                <w:tab w:val="left" w:pos="10080"/>
              </w:tabs>
              <w:rPr>
                <w:rFonts w:cs="Arial"/>
                <w:sz w:val="24"/>
              </w:rPr>
            </w:pPr>
          </w:p>
        </w:tc>
      </w:tr>
      <w:tr w:rsidR="00DF49EE" w:rsidTr="00DF49EE">
        <w:trPr>
          <w:trHeight w:val="360"/>
        </w:trPr>
        <w:tc>
          <w:tcPr>
            <w:tcW w:w="5580" w:type="dxa"/>
            <w:tcBorders>
              <w:top w:val="single" w:sz="4" w:space="0" w:color="auto"/>
              <w:left w:val="nil"/>
              <w:bottom w:val="single" w:sz="4" w:space="0" w:color="auto"/>
              <w:right w:val="nil"/>
            </w:tcBorders>
            <w:vAlign w:val="center"/>
          </w:tcPr>
          <w:p w:rsidR="00DF49EE" w:rsidRDefault="00DF49EE" w:rsidP="00D2057C">
            <w:pPr>
              <w:tabs>
                <w:tab w:val="left" w:pos="-504"/>
                <w:tab w:val="left" w:pos="10080"/>
              </w:tabs>
              <w:rPr>
                <w:rFonts w:cs="Arial"/>
                <w:sz w:val="24"/>
              </w:rPr>
            </w:pPr>
            <w:r>
              <w:rPr>
                <w:rFonts w:cs="Arial"/>
                <w:sz w:val="24"/>
              </w:rPr>
              <w:t xml:space="preserve">3) optional, </w:t>
            </w:r>
          </w:p>
        </w:tc>
        <w:tc>
          <w:tcPr>
            <w:tcW w:w="810" w:type="dxa"/>
            <w:tcBorders>
              <w:top w:val="single" w:sz="4" w:space="0" w:color="auto"/>
              <w:left w:val="nil"/>
              <w:bottom w:val="single" w:sz="4" w:space="0" w:color="auto"/>
              <w:right w:val="nil"/>
            </w:tcBorders>
            <w:vAlign w:val="center"/>
          </w:tcPr>
          <w:p w:rsidR="00DF49EE" w:rsidRDefault="00DF49EE" w:rsidP="00D2057C">
            <w:pPr>
              <w:tabs>
                <w:tab w:val="left" w:pos="-504"/>
                <w:tab w:val="left" w:pos="10080"/>
              </w:tabs>
              <w:rPr>
                <w:rFonts w:cs="Arial"/>
                <w:sz w:val="24"/>
              </w:rPr>
            </w:pPr>
          </w:p>
        </w:tc>
        <w:tc>
          <w:tcPr>
            <w:tcW w:w="2160" w:type="dxa"/>
            <w:tcBorders>
              <w:top w:val="single" w:sz="4" w:space="0" w:color="auto"/>
              <w:left w:val="nil"/>
              <w:bottom w:val="single" w:sz="4" w:space="0" w:color="auto"/>
              <w:right w:val="nil"/>
            </w:tcBorders>
          </w:tcPr>
          <w:p w:rsidR="00DF49EE" w:rsidRDefault="00DF49EE" w:rsidP="00D2057C">
            <w:pPr>
              <w:tabs>
                <w:tab w:val="left" w:pos="-504"/>
                <w:tab w:val="left" w:pos="10080"/>
              </w:tabs>
              <w:rPr>
                <w:rFonts w:cs="Arial"/>
                <w:sz w:val="24"/>
              </w:rPr>
            </w:pPr>
          </w:p>
        </w:tc>
        <w:tc>
          <w:tcPr>
            <w:tcW w:w="1530" w:type="dxa"/>
            <w:tcBorders>
              <w:top w:val="single" w:sz="4" w:space="0" w:color="auto"/>
              <w:left w:val="nil"/>
              <w:bottom w:val="single" w:sz="4" w:space="0" w:color="auto"/>
              <w:right w:val="nil"/>
            </w:tcBorders>
            <w:vAlign w:val="center"/>
          </w:tcPr>
          <w:p w:rsidR="00DF49EE" w:rsidRDefault="00DF49EE" w:rsidP="00D2057C">
            <w:pPr>
              <w:tabs>
                <w:tab w:val="left" w:pos="-504"/>
                <w:tab w:val="left" w:pos="10080"/>
              </w:tabs>
              <w:rPr>
                <w:rFonts w:cs="Arial"/>
                <w:sz w:val="24"/>
              </w:rPr>
            </w:pPr>
          </w:p>
        </w:tc>
      </w:tr>
    </w:tbl>
    <w:p w:rsidR="00DF49EE" w:rsidRDefault="00DF49EE" w:rsidP="00DF49EE">
      <w:pPr>
        <w:tabs>
          <w:tab w:val="left" w:pos="-504"/>
          <w:tab w:val="left" w:pos="10080"/>
        </w:tabs>
        <w:rPr>
          <w:rFonts w:cs="Arial"/>
          <w:sz w:val="24"/>
        </w:rPr>
      </w:pPr>
    </w:p>
    <w:tbl>
      <w:tblPr>
        <w:tblStyle w:val="TableGrid"/>
        <w:tblW w:w="10080" w:type="dxa"/>
        <w:tblLook w:val="04A0" w:firstRow="1" w:lastRow="0" w:firstColumn="1" w:lastColumn="0" w:noHBand="0" w:noVBand="1"/>
      </w:tblPr>
      <w:tblGrid>
        <w:gridCol w:w="6515"/>
        <w:gridCol w:w="3565"/>
      </w:tblGrid>
      <w:tr w:rsidR="00DF49EE" w:rsidRPr="001E62E2" w:rsidTr="00DF49EE">
        <w:trPr>
          <w:trHeight w:val="711"/>
        </w:trPr>
        <w:tc>
          <w:tcPr>
            <w:tcW w:w="10080" w:type="dxa"/>
            <w:gridSpan w:val="2"/>
            <w:tcBorders>
              <w:top w:val="nil"/>
              <w:left w:val="nil"/>
              <w:bottom w:val="nil"/>
              <w:right w:val="nil"/>
            </w:tcBorders>
          </w:tcPr>
          <w:p w:rsidR="00DF49EE" w:rsidRPr="00093CF8" w:rsidRDefault="00DF49EE" w:rsidP="00D2057C">
            <w:pPr>
              <w:tabs>
                <w:tab w:val="left" w:pos="-504"/>
                <w:tab w:val="left" w:pos="10080"/>
              </w:tabs>
              <w:rPr>
                <w:rFonts w:cs="Arial"/>
                <w:sz w:val="24"/>
              </w:rPr>
            </w:pPr>
            <w:r w:rsidRPr="00093CF8">
              <w:rPr>
                <w:rFonts w:cs="Arial"/>
                <w:sz w:val="24"/>
              </w:rPr>
              <w:t xml:space="preserve">Assignment: </w:t>
            </w:r>
          </w:p>
          <w:p w:rsidR="00DF49EE" w:rsidRPr="001E62E2" w:rsidRDefault="00DF49EE" w:rsidP="00D2057C">
            <w:pPr>
              <w:tabs>
                <w:tab w:val="left" w:pos="-504"/>
                <w:tab w:val="left" w:pos="10080"/>
              </w:tabs>
              <w:ind w:left="-1440"/>
              <w:jc w:val="both"/>
              <w:rPr>
                <w:rFonts w:cs="Arial"/>
                <w:sz w:val="24"/>
              </w:rPr>
            </w:pPr>
          </w:p>
        </w:tc>
      </w:tr>
      <w:tr w:rsidR="00DF49EE" w:rsidRPr="001E62E2" w:rsidTr="00DF49EE">
        <w:trPr>
          <w:trHeight w:val="360"/>
        </w:trPr>
        <w:tc>
          <w:tcPr>
            <w:tcW w:w="6515" w:type="dxa"/>
            <w:tcBorders>
              <w:top w:val="nil"/>
              <w:left w:val="nil"/>
              <w:bottom w:val="nil"/>
              <w:right w:val="nil"/>
            </w:tcBorders>
            <w:vAlign w:val="center"/>
          </w:tcPr>
          <w:p w:rsidR="00DF49EE" w:rsidRPr="001E62E2" w:rsidRDefault="00DF49EE" w:rsidP="00D2057C">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r w:rsidRPr="001E62E2">
              <w:rPr>
                <w:rFonts w:cs="Arial"/>
                <w:sz w:val="24"/>
              </w:rPr>
              <w:t xml:space="preserve">Date the </w:t>
            </w:r>
            <w:r w:rsidRPr="00093CF8">
              <w:rPr>
                <w:rFonts w:cs="Arial"/>
                <w:sz w:val="24"/>
              </w:rPr>
              <w:t>final course or assignment of SA was completed</w:t>
            </w:r>
            <w:r w:rsidRPr="001E62E2">
              <w:rPr>
                <w:rFonts w:cs="Arial"/>
                <w:sz w:val="24"/>
              </w:rPr>
              <w:t>*:</w:t>
            </w:r>
          </w:p>
        </w:tc>
        <w:tc>
          <w:tcPr>
            <w:tcW w:w="3565" w:type="dxa"/>
            <w:tcBorders>
              <w:top w:val="nil"/>
              <w:left w:val="nil"/>
              <w:bottom w:val="single" w:sz="4" w:space="0" w:color="auto"/>
              <w:right w:val="nil"/>
            </w:tcBorders>
            <w:vAlign w:val="center"/>
          </w:tcPr>
          <w:p w:rsidR="00DF49EE" w:rsidRPr="001E62E2" w:rsidRDefault="00DF49EE" w:rsidP="00D2057C">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1440"/>
              <w:jc w:val="both"/>
              <w:rPr>
                <w:rFonts w:cs="Arial"/>
                <w:sz w:val="24"/>
              </w:rPr>
            </w:pPr>
          </w:p>
        </w:tc>
      </w:tr>
    </w:tbl>
    <w:p w:rsidR="00DF49EE" w:rsidRPr="00093CF8" w:rsidRDefault="00DF49EE" w:rsidP="00DF49EE">
      <w:pPr>
        <w:tabs>
          <w:tab w:val="left" w:pos="-504"/>
          <w:tab w:val="left" w:pos="10080"/>
        </w:tabs>
        <w:rPr>
          <w:sz w:val="24"/>
          <w:szCs w:val="24"/>
        </w:rPr>
      </w:pPr>
    </w:p>
    <w:p w:rsidR="00DF49EE" w:rsidRDefault="00DF49EE" w:rsidP="00DF49EE">
      <w:pPr>
        <w:tabs>
          <w:tab w:val="left" w:pos="-504"/>
          <w:tab w:val="left" w:pos="10080"/>
        </w:tabs>
        <w:rPr>
          <w:sz w:val="24"/>
          <w:szCs w:val="24"/>
        </w:rPr>
      </w:pPr>
      <w:r w:rsidRPr="00093CF8">
        <w:rPr>
          <w:b/>
          <w:sz w:val="24"/>
          <w:szCs w:val="24"/>
        </w:rPr>
        <w:t>Presentation information:</w:t>
      </w:r>
      <w:r w:rsidRPr="00093CF8">
        <w:rPr>
          <w:sz w:val="24"/>
          <w:szCs w:val="24"/>
        </w:rPr>
        <w:t xml:space="preserve"> If you took the conference presentation option for your supporting area, please provide a record of the presentation. </w:t>
      </w:r>
    </w:p>
    <w:p w:rsidR="00DF49EE" w:rsidRDefault="00DF49EE" w:rsidP="00DF49EE">
      <w:pPr>
        <w:tabs>
          <w:tab w:val="left" w:pos="-504"/>
          <w:tab w:val="left" w:pos="10080"/>
        </w:tabs>
        <w:rPr>
          <w:sz w:val="24"/>
          <w:szCs w:val="24"/>
        </w:rPr>
      </w:pPr>
    </w:p>
    <w:p w:rsidR="00DF49EE" w:rsidRPr="00C16959" w:rsidRDefault="00DF49EE" w:rsidP="00DF49EE">
      <w:pPr>
        <w:tabs>
          <w:tab w:val="left" w:pos="-504"/>
          <w:tab w:val="left" w:pos="10080"/>
        </w:tabs>
        <w:spacing w:line="360" w:lineRule="auto"/>
        <w:ind w:left="720"/>
        <w:rPr>
          <w:sz w:val="24"/>
          <w:szCs w:val="24"/>
        </w:rPr>
      </w:pPr>
      <w:r>
        <w:rPr>
          <w:sz w:val="24"/>
          <w:szCs w:val="24"/>
        </w:rPr>
        <w:t xml:space="preserve">Date of presentation: </w:t>
      </w:r>
      <w:r w:rsidRPr="00C16959">
        <w:rPr>
          <w:sz w:val="24"/>
          <w:szCs w:val="24"/>
        </w:rPr>
        <w:t xml:space="preserve"> </w:t>
      </w:r>
    </w:p>
    <w:p w:rsidR="00DF49EE" w:rsidRDefault="00DF49EE" w:rsidP="00DF49EE">
      <w:pPr>
        <w:tabs>
          <w:tab w:val="left" w:pos="-504"/>
          <w:tab w:val="left" w:pos="10080"/>
        </w:tabs>
        <w:spacing w:line="360" w:lineRule="auto"/>
        <w:ind w:left="720"/>
        <w:rPr>
          <w:sz w:val="24"/>
          <w:szCs w:val="24"/>
        </w:rPr>
      </w:pPr>
      <w:r>
        <w:rPr>
          <w:sz w:val="24"/>
          <w:szCs w:val="24"/>
        </w:rPr>
        <w:t>Conference (name and location):</w:t>
      </w:r>
    </w:p>
    <w:p w:rsidR="00DF49EE" w:rsidRDefault="00DF49EE" w:rsidP="00DF49EE">
      <w:pPr>
        <w:tabs>
          <w:tab w:val="left" w:pos="-504"/>
          <w:tab w:val="left" w:pos="10080"/>
        </w:tabs>
        <w:spacing w:line="360" w:lineRule="auto"/>
        <w:ind w:left="720"/>
        <w:rPr>
          <w:sz w:val="24"/>
          <w:szCs w:val="24"/>
        </w:rPr>
      </w:pPr>
      <w:r>
        <w:rPr>
          <w:sz w:val="24"/>
          <w:szCs w:val="24"/>
        </w:rPr>
        <w:t xml:space="preserve">Format of presentation (poster or talk): </w:t>
      </w:r>
    </w:p>
    <w:p w:rsidR="00DF49EE" w:rsidRDefault="00DF49EE" w:rsidP="00DF49EE">
      <w:pPr>
        <w:tabs>
          <w:tab w:val="left" w:pos="-504"/>
          <w:tab w:val="left" w:pos="10080"/>
        </w:tabs>
        <w:spacing w:line="360" w:lineRule="auto"/>
        <w:ind w:left="720"/>
        <w:rPr>
          <w:sz w:val="24"/>
          <w:szCs w:val="24"/>
        </w:rPr>
      </w:pPr>
      <w:r>
        <w:rPr>
          <w:sz w:val="24"/>
          <w:szCs w:val="24"/>
        </w:rPr>
        <w:t xml:space="preserve">Presentation title: </w:t>
      </w:r>
    </w:p>
    <w:p w:rsidR="00DF49EE" w:rsidRDefault="00DF49EE" w:rsidP="00DF49EE">
      <w:pPr>
        <w:tabs>
          <w:tab w:val="left" w:pos="-504"/>
          <w:tab w:val="left" w:pos="10080"/>
        </w:tabs>
        <w:spacing w:line="360" w:lineRule="auto"/>
        <w:ind w:left="720"/>
        <w:rPr>
          <w:sz w:val="24"/>
          <w:szCs w:val="24"/>
        </w:rPr>
      </w:pPr>
      <w:r>
        <w:rPr>
          <w:sz w:val="24"/>
          <w:szCs w:val="24"/>
        </w:rPr>
        <w:t xml:space="preserve">Authors as listed on presentation: </w:t>
      </w:r>
    </w:p>
    <w:p w:rsidR="00DF49EE" w:rsidRDefault="00DF49EE" w:rsidP="00DF49EE">
      <w:pPr>
        <w:tabs>
          <w:tab w:val="left" w:pos="-504"/>
          <w:tab w:val="left" w:pos="10080"/>
        </w:tabs>
        <w:spacing w:line="360" w:lineRule="auto"/>
        <w:ind w:left="720"/>
        <w:rPr>
          <w:sz w:val="24"/>
          <w:szCs w:val="24"/>
        </w:rPr>
      </w:pPr>
      <w:r>
        <w:rPr>
          <w:sz w:val="24"/>
          <w:szCs w:val="24"/>
        </w:rPr>
        <w:t xml:space="preserve">If part of a symposium, please provide complete information about the symposium session (title of symposium and chair[s]): </w:t>
      </w:r>
    </w:p>
    <w:p w:rsidR="00DF49EE" w:rsidRPr="00A318D9" w:rsidRDefault="00DF49EE" w:rsidP="00DF49EE">
      <w:pPr>
        <w:pStyle w:val="BodyText"/>
        <w:tabs>
          <w:tab w:val="clear" w:pos="3420"/>
          <w:tab w:val="clear" w:pos="6300"/>
          <w:tab w:val="left" w:pos="-504"/>
          <w:tab w:val="left" w:pos="0"/>
          <w:tab w:val="left" w:pos="720"/>
          <w:tab w:val="left" w:pos="1440"/>
          <w:tab w:val="left" w:pos="2160"/>
          <w:tab w:val="left" w:pos="2880"/>
          <w:tab w:val="left" w:pos="3600"/>
          <w:tab w:val="left" w:pos="4716"/>
          <w:tab w:val="left" w:pos="5040"/>
          <w:tab w:val="left" w:pos="5760"/>
          <w:tab w:val="left" w:pos="6480"/>
          <w:tab w:val="left" w:pos="7200"/>
          <w:tab w:val="left" w:pos="7920"/>
          <w:tab w:val="left" w:pos="8640"/>
          <w:tab w:val="left" w:pos="8946"/>
          <w:tab w:val="left" w:pos="9360"/>
          <w:tab w:val="left" w:pos="10080"/>
        </w:tabs>
        <w:rPr>
          <w:rFonts w:ascii="Times New Roman" w:hAnsi="Times New Roman"/>
        </w:rPr>
      </w:pPr>
      <w:r w:rsidRPr="00BB43D8">
        <w:rPr>
          <w:rFonts w:ascii="Times New Roman" w:hAnsi="Times New Roman"/>
          <w:b/>
        </w:rPr>
        <w:t>Supporting Area Committee</w:t>
      </w:r>
      <w:r w:rsidRPr="00A318D9">
        <w:rPr>
          <w:rFonts w:ascii="Times New Roman" w:hAnsi="Times New Roman"/>
        </w:rPr>
        <w:t xml:space="preserve"> (Signatures required): </w:t>
      </w:r>
    </w:p>
    <w:p w:rsidR="00DF49EE" w:rsidRPr="00A318D9"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sz w:val="24"/>
        </w:rPr>
      </w:pP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r>
        <w:rPr>
          <w:rFonts w:cs="Arial"/>
          <w:sz w:val="24"/>
        </w:rPr>
        <w:tab/>
        <w:t>________________________________, Chair</w:t>
      </w:r>
      <w:r>
        <w:rPr>
          <w:rFonts w:cs="Arial"/>
          <w:sz w:val="24"/>
        </w:rPr>
        <w:tab/>
      </w:r>
      <w:r>
        <w:rPr>
          <w:rFonts w:cs="Arial"/>
          <w:sz w:val="24"/>
        </w:rPr>
        <w:tab/>
        <w:t>Date* ________</w:t>
      </w: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6480" w:hanging="6480"/>
        <w:rPr>
          <w:rFonts w:cs="Arial"/>
          <w:sz w:val="24"/>
        </w:rPr>
      </w:pP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6480" w:hanging="6480"/>
        <w:rPr>
          <w:rFonts w:cs="Arial"/>
          <w:sz w:val="24"/>
        </w:rPr>
      </w:pPr>
      <w:r>
        <w:rPr>
          <w:rFonts w:cs="Arial"/>
          <w:sz w:val="24"/>
        </w:rPr>
        <w:tab/>
        <w:t>________________________________</w:t>
      </w: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6480" w:hanging="6480"/>
        <w:rPr>
          <w:rFonts w:cs="Arial"/>
          <w:sz w:val="24"/>
        </w:rPr>
      </w:pP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6480" w:hanging="6480"/>
        <w:rPr>
          <w:rFonts w:cs="Arial"/>
          <w:sz w:val="24"/>
        </w:rPr>
      </w:pP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6480" w:hanging="6480"/>
        <w:rPr>
          <w:rFonts w:cs="Arial"/>
          <w:sz w:val="24"/>
        </w:rPr>
      </w:pPr>
      <w:r>
        <w:rPr>
          <w:rFonts w:cs="Arial"/>
          <w:sz w:val="24"/>
        </w:rPr>
        <w:t>Advisor’s Approval: _______________________________</w:t>
      </w:r>
      <w:r>
        <w:rPr>
          <w:rFonts w:cs="Arial"/>
          <w:sz w:val="24"/>
        </w:rPr>
        <w:tab/>
        <w:t xml:space="preserve"> </w:t>
      </w:r>
      <w:r>
        <w:rPr>
          <w:rFonts w:cs="Arial"/>
          <w:sz w:val="24"/>
        </w:rPr>
        <w:tab/>
        <w:t>Date: ____________</w:t>
      </w: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left="6480" w:hanging="6480"/>
        <w:rPr>
          <w:rFonts w:cs="Arial"/>
          <w:sz w:val="24"/>
        </w:rPr>
      </w:pPr>
      <w:r>
        <w:rPr>
          <w:rFonts w:cs="Arial"/>
          <w:sz w:val="24"/>
        </w:rPr>
        <w:t xml:space="preserve">GEC’s Approval: _________________________________ </w:t>
      </w:r>
      <w:r>
        <w:rPr>
          <w:rFonts w:cs="Arial"/>
          <w:sz w:val="24"/>
        </w:rPr>
        <w:tab/>
        <w:t>Date: ____________</w:t>
      </w: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ind w:firstLine="2160"/>
        <w:rPr>
          <w:rFonts w:cs="Arial"/>
          <w:sz w:val="24"/>
        </w:rPr>
      </w:pPr>
      <w:r>
        <w:rPr>
          <w:rFonts w:cs="Arial"/>
          <w:sz w:val="24"/>
        </w:rPr>
        <w:t>(GEC Chairperson’s Signature)</w:t>
      </w:r>
    </w:p>
    <w:p w:rsidR="00DF49EE" w:rsidRDefault="00DF49EE" w:rsidP="00DF49EE">
      <w:pPr>
        <w:tabs>
          <w:tab w:val="left" w:pos="-504"/>
          <w:tab w:val="left" w:pos="0"/>
          <w:tab w:val="left" w:pos="720"/>
          <w:tab w:val="left" w:pos="1440"/>
          <w:tab w:val="left" w:pos="2160"/>
          <w:tab w:val="left" w:pos="2880"/>
          <w:tab w:val="left" w:pos="3600"/>
          <w:tab w:val="left" w:pos="4320"/>
          <w:tab w:val="left" w:pos="4716"/>
          <w:tab w:val="left" w:pos="5040"/>
          <w:tab w:val="left" w:pos="5760"/>
          <w:tab w:val="left" w:pos="6480"/>
          <w:tab w:val="left" w:pos="7200"/>
          <w:tab w:val="left" w:pos="7920"/>
          <w:tab w:val="left" w:pos="8640"/>
          <w:tab w:val="left" w:pos="8946"/>
          <w:tab w:val="left" w:pos="9360"/>
          <w:tab w:val="left" w:pos="10080"/>
        </w:tabs>
        <w:rPr>
          <w:rFonts w:cs="Arial"/>
          <w:sz w:val="24"/>
        </w:rPr>
      </w:pPr>
    </w:p>
    <w:p w:rsidR="00DF49EE" w:rsidRDefault="00DF49EE" w:rsidP="00DF49EE">
      <w:pPr>
        <w:jc w:val="center"/>
        <w:rPr>
          <w:rFonts w:cs="Arial"/>
          <w:sz w:val="24"/>
        </w:rPr>
      </w:pPr>
      <w:r>
        <w:rPr>
          <w:rFonts w:cs="Arial"/>
          <w:sz w:val="24"/>
        </w:rPr>
        <w:t>*Dates must fall within a term (or terms) in which student is enrolled.</w:t>
      </w:r>
    </w:p>
    <w:p w:rsidR="00DF49EE" w:rsidRDefault="00DF49EE" w:rsidP="00DF49EE">
      <w:pPr>
        <w:jc w:val="center"/>
        <w:rPr>
          <w:rFonts w:cs="Arial"/>
          <w:sz w:val="24"/>
        </w:rPr>
      </w:pPr>
    </w:p>
    <w:p w:rsidR="00DF49EE" w:rsidRDefault="00DF49EE" w:rsidP="00DF49EE">
      <w:pPr>
        <w:tabs>
          <w:tab w:val="left" w:pos="3420"/>
          <w:tab w:val="left" w:pos="4320"/>
          <w:tab w:val="left" w:pos="6300"/>
        </w:tabs>
        <w:rPr>
          <w:sz w:val="24"/>
        </w:rPr>
      </w:pPr>
      <w:r>
        <w:rPr>
          <w:sz w:val="24"/>
        </w:rPr>
        <w:t xml:space="preserve">Please email your Supporting Area Project/Paper to the Graduate Secretary at </w:t>
      </w:r>
      <w:hyperlink r:id="rId7" w:history="1">
        <w:r w:rsidRPr="00F16DF2">
          <w:rPr>
            <w:rStyle w:val="Hyperlink"/>
            <w:sz w:val="24"/>
          </w:rPr>
          <w:t>lolsen@uoregon.edu</w:t>
        </w:r>
      </w:hyperlink>
    </w:p>
    <w:p w:rsidR="00811E42" w:rsidRDefault="00811E42">
      <w:pPr>
        <w:widowControl/>
        <w:spacing w:after="160" w:line="259" w:lineRule="auto"/>
      </w:pPr>
      <w:r>
        <w:br w:type="page"/>
      </w:r>
    </w:p>
    <w:p w:rsidR="00811E42" w:rsidRPr="001B3A96" w:rsidRDefault="00811E42" w:rsidP="00811E42">
      <w:pPr>
        <w:widowControl/>
        <w:jc w:val="center"/>
        <w:rPr>
          <w:b/>
          <w:sz w:val="28"/>
          <w:szCs w:val="28"/>
        </w:rPr>
      </w:pPr>
      <w:r w:rsidRPr="001B3A96">
        <w:rPr>
          <w:b/>
          <w:sz w:val="28"/>
          <w:szCs w:val="28"/>
        </w:rPr>
        <w:lastRenderedPageBreak/>
        <w:t>Assessment of Clinical Science Research Objectives – Supporting Area</w:t>
      </w:r>
    </w:p>
    <w:p w:rsidR="00811E42" w:rsidRPr="006C1FD8" w:rsidRDefault="00811E42" w:rsidP="00811E42">
      <w:pPr>
        <w:widowControl/>
        <w:jc w:val="both"/>
        <w:rPr>
          <w:b/>
          <w:sz w:val="24"/>
        </w:rPr>
      </w:pPr>
    </w:p>
    <w:p w:rsidR="00811E42" w:rsidRPr="00EE6B36" w:rsidRDefault="00811E42" w:rsidP="00811E42">
      <w:pPr>
        <w:widowControl/>
        <w:rPr>
          <w:sz w:val="24"/>
        </w:rPr>
      </w:pPr>
      <w:r w:rsidRPr="00EE6B36">
        <w:rPr>
          <w:sz w:val="24"/>
        </w:rPr>
        <w:t>Date: ____</w:t>
      </w:r>
      <w:r>
        <w:rPr>
          <w:sz w:val="24"/>
        </w:rPr>
        <w:t>_____</w:t>
      </w:r>
      <w:r w:rsidRPr="00EE6B36">
        <w:rPr>
          <w:sz w:val="24"/>
        </w:rPr>
        <w:t xml:space="preserve"> </w:t>
      </w:r>
      <w:proofErr w:type="spellStart"/>
      <w:r w:rsidRPr="00EE6B36">
        <w:rPr>
          <w:sz w:val="24"/>
        </w:rPr>
        <w:t>Student</w:t>
      </w:r>
      <w:proofErr w:type="gramStart"/>
      <w:r w:rsidRPr="00EE6B36">
        <w:rPr>
          <w:sz w:val="24"/>
        </w:rPr>
        <w:t>:_</w:t>
      </w:r>
      <w:proofErr w:type="gramEnd"/>
      <w:r w:rsidRPr="00EE6B36">
        <w:rPr>
          <w:sz w:val="24"/>
        </w:rPr>
        <w:t>_______________________________Year</w:t>
      </w:r>
      <w:proofErr w:type="spellEnd"/>
      <w:r w:rsidRPr="00EE6B36">
        <w:rPr>
          <w:sz w:val="24"/>
        </w:rPr>
        <w:t xml:space="preserve"> in doctoral program: ___  </w:t>
      </w:r>
    </w:p>
    <w:p w:rsidR="00811E42" w:rsidRPr="00EE6B36" w:rsidRDefault="00811E42" w:rsidP="00811E42">
      <w:pPr>
        <w:widowControl/>
        <w:rPr>
          <w:sz w:val="24"/>
        </w:rPr>
      </w:pPr>
    </w:p>
    <w:p w:rsidR="00811E42" w:rsidRPr="00EE6B36" w:rsidRDefault="00811E42" w:rsidP="00811E42">
      <w:pPr>
        <w:widowControl/>
        <w:rPr>
          <w:sz w:val="24"/>
        </w:rPr>
      </w:pPr>
      <w:r w:rsidRPr="00EE6B36">
        <w:rPr>
          <w:sz w:val="24"/>
        </w:rPr>
        <w:t>Rater</w:t>
      </w:r>
      <w:r>
        <w:rPr>
          <w:sz w:val="24"/>
        </w:rPr>
        <w:t xml:space="preserve"> (chair of committee)</w:t>
      </w:r>
      <w:r w:rsidRPr="00EE6B36">
        <w:rPr>
          <w:sz w:val="24"/>
        </w:rPr>
        <w:t>: _________________________</w:t>
      </w:r>
      <w:r w:rsidRPr="00EE6B36">
        <w:rPr>
          <w:sz w:val="24"/>
        </w:rPr>
        <w:tab/>
      </w:r>
    </w:p>
    <w:p w:rsidR="00811E42" w:rsidRPr="00EE6B36" w:rsidRDefault="00811E42" w:rsidP="00811E42">
      <w:pPr>
        <w:widowControl/>
        <w:rPr>
          <w:sz w:val="24"/>
        </w:rPr>
      </w:pPr>
    </w:p>
    <w:p w:rsidR="00811E42" w:rsidRPr="00EE6B36" w:rsidRDefault="00811E42" w:rsidP="00B7691F">
      <w:pPr>
        <w:widowControl/>
        <w:rPr>
          <w:sz w:val="24"/>
        </w:rPr>
      </w:pPr>
      <w:r w:rsidRPr="00EE6B36">
        <w:rPr>
          <w:sz w:val="24"/>
        </w:rPr>
        <w:t>Please rate the clinical student’s performance in the research competencies listed below, taking into account her/his developmental level in the program (e.g., 2</w:t>
      </w:r>
      <w:r w:rsidRPr="00EE6B36">
        <w:rPr>
          <w:sz w:val="24"/>
          <w:vertAlign w:val="superscript"/>
        </w:rPr>
        <w:t>nd</w:t>
      </w:r>
      <w:r w:rsidRPr="00EE6B36">
        <w:rPr>
          <w:sz w:val="24"/>
        </w:rPr>
        <w:t xml:space="preserve"> </w:t>
      </w:r>
      <w:proofErr w:type="spellStart"/>
      <w:r w:rsidRPr="00EE6B36">
        <w:rPr>
          <w:sz w:val="24"/>
        </w:rPr>
        <w:t>yr</w:t>
      </w:r>
      <w:proofErr w:type="spellEnd"/>
      <w:r w:rsidRPr="00EE6B36">
        <w:rPr>
          <w:sz w:val="24"/>
        </w:rPr>
        <w:t>, 3</w:t>
      </w:r>
      <w:r w:rsidRPr="00EE6B36">
        <w:rPr>
          <w:sz w:val="24"/>
          <w:vertAlign w:val="superscript"/>
        </w:rPr>
        <w:t>rd</w:t>
      </w:r>
      <w:r w:rsidRPr="00EE6B36">
        <w:rPr>
          <w:sz w:val="24"/>
        </w:rPr>
        <w:t xml:space="preserve"> </w:t>
      </w:r>
      <w:proofErr w:type="spellStart"/>
      <w:r w:rsidRPr="00EE6B36">
        <w:rPr>
          <w:sz w:val="24"/>
        </w:rPr>
        <w:t>yr</w:t>
      </w:r>
      <w:proofErr w:type="spellEnd"/>
      <w:r w:rsidRPr="00EE6B36">
        <w:rPr>
          <w:sz w:val="24"/>
        </w:rPr>
        <w:t>, or pre-internship).  If necessary, supplement the ratings with brief comments; particularly for ratings of 1 or 2 on individual items.</w:t>
      </w:r>
    </w:p>
    <w:p w:rsidR="00811E42" w:rsidRPr="00EE6B36" w:rsidRDefault="00811E42" w:rsidP="00B7691F">
      <w:pPr>
        <w:widowControl/>
        <w:ind w:left="2880"/>
        <w:jc w:val="both"/>
        <w:rPr>
          <w:sz w:val="24"/>
        </w:rPr>
      </w:pPr>
      <w:r w:rsidRPr="00EE6B36">
        <w:rPr>
          <w:sz w:val="24"/>
        </w:rPr>
        <w:t xml:space="preserve">1 = Inadequate Performance </w:t>
      </w:r>
    </w:p>
    <w:p w:rsidR="00811E42" w:rsidRPr="00EE6B36" w:rsidRDefault="00811E42" w:rsidP="00B7691F">
      <w:pPr>
        <w:widowControl/>
        <w:ind w:left="2880"/>
        <w:jc w:val="both"/>
        <w:rPr>
          <w:sz w:val="24"/>
        </w:rPr>
      </w:pPr>
      <w:r w:rsidRPr="00EE6B36">
        <w:rPr>
          <w:sz w:val="24"/>
        </w:rPr>
        <w:t xml:space="preserve">2 = Marginal Performance </w:t>
      </w:r>
    </w:p>
    <w:p w:rsidR="00811E42" w:rsidRPr="00EE6B36" w:rsidRDefault="00811E42" w:rsidP="00B7691F">
      <w:pPr>
        <w:widowControl/>
        <w:ind w:left="2880"/>
        <w:jc w:val="both"/>
        <w:rPr>
          <w:sz w:val="24"/>
        </w:rPr>
      </w:pPr>
      <w:r w:rsidRPr="00EE6B36">
        <w:rPr>
          <w:sz w:val="24"/>
        </w:rPr>
        <w:t xml:space="preserve">3 = Good Performance </w:t>
      </w:r>
    </w:p>
    <w:p w:rsidR="00811E42" w:rsidRPr="00EE6B36" w:rsidRDefault="00811E42" w:rsidP="00B7691F">
      <w:pPr>
        <w:widowControl/>
        <w:ind w:left="2880"/>
        <w:jc w:val="both"/>
        <w:rPr>
          <w:sz w:val="24"/>
        </w:rPr>
      </w:pPr>
      <w:r w:rsidRPr="00EE6B36">
        <w:rPr>
          <w:sz w:val="24"/>
        </w:rPr>
        <w:t xml:space="preserve">4 = Very Good Performance </w:t>
      </w:r>
    </w:p>
    <w:p w:rsidR="00811E42" w:rsidRPr="00EE6B36" w:rsidRDefault="00811E42" w:rsidP="00B7691F">
      <w:pPr>
        <w:widowControl/>
        <w:ind w:left="2880"/>
        <w:jc w:val="both"/>
        <w:rPr>
          <w:sz w:val="24"/>
        </w:rPr>
      </w:pPr>
      <w:r w:rsidRPr="00EE6B36">
        <w:rPr>
          <w:sz w:val="24"/>
        </w:rPr>
        <w:t xml:space="preserve">5 = Outstanding Performance </w:t>
      </w:r>
    </w:p>
    <w:p w:rsidR="00811E42" w:rsidRPr="00EE6B36" w:rsidRDefault="00811E42" w:rsidP="00B7691F">
      <w:pPr>
        <w:widowControl/>
        <w:ind w:left="2880"/>
        <w:jc w:val="both"/>
        <w:rPr>
          <w:sz w:val="24"/>
        </w:rPr>
      </w:pPr>
      <w:r w:rsidRPr="00EE6B36">
        <w:rPr>
          <w:sz w:val="24"/>
        </w:rPr>
        <w:t>N= No basis for Rating</w:t>
      </w:r>
    </w:p>
    <w:p w:rsidR="00811E42" w:rsidRPr="006C1FD8" w:rsidRDefault="00811E42" w:rsidP="00811E42">
      <w:pPr>
        <w:widowControl/>
        <w:jc w:val="both"/>
        <w:rPr>
          <w:b/>
          <w:sz w:val="24"/>
        </w:rPr>
      </w:pPr>
    </w:p>
    <w:p w:rsidR="00811E42" w:rsidRPr="00B63981" w:rsidRDefault="00811E42" w:rsidP="00811E42">
      <w:pPr>
        <w:pStyle w:val="ListParagraph"/>
        <w:numPr>
          <w:ilvl w:val="0"/>
          <w:numId w:val="2"/>
        </w:numPr>
        <w:rPr>
          <w:rFonts w:ascii="Times New Roman" w:hAnsi="Times New Roman"/>
          <w:szCs w:val="20"/>
        </w:rPr>
      </w:pPr>
      <w:r w:rsidRPr="00E9377E">
        <w:rPr>
          <w:rFonts w:ascii="Times New Roman" w:hAnsi="Times New Roman"/>
          <w:b/>
          <w:sz w:val="24"/>
        </w:rPr>
        <w:t>Ability to formulate a research question and related hypotheses based on research literature</w:t>
      </w:r>
      <w:r>
        <w:rPr>
          <w:rFonts w:ascii="Times New Roman" w:hAnsi="Times New Roman"/>
          <w:sz w:val="24"/>
        </w:rPr>
        <w:t xml:space="preserve"> </w:t>
      </w:r>
      <w:r w:rsidRPr="00B63981">
        <w:rPr>
          <w:rFonts w:ascii="Times New Roman" w:hAnsi="Times New Roman"/>
          <w:szCs w:val="20"/>
        </w:rPr>
        <w:t>(</w:t>
      </w:r>
      <w:r w:rsidRPr="00B63981">
        <w:rPr>
          <w:rFonts w:ascii="Times New Roman" w:hAnsi="Times New Roman"/>
          <w:i/>
          <w:szCs w:val="20"/>
        </w:rPr>
        <w:t>e.g., is the research question (a) answerable, (b) relevant to society, and (c) useful to the field and/or society?  Reflect a conceptual argument (rather than just an annotated bibliography), and does it suggest a mechanism or process (rather than just a descriptive association)? Does the conceptual argument shape into a hypothesis? Is an operational prediction provided in the methods? Are operational definitions of constructs provided so they can be measured?</w:t>
      </w:r>
      <w:r w:rsidRPr="00B63981">
        <w:rPr>
          <w:rFonts w:ascii="Times New Roman" w:hAnsi="Times New Roman"/>
          <w:szCs w:val="20"/>
        </w:rPr>
        <w:t>)</w:t>
      </w:r>
    </w:p>
    <w:p w:rsidR="00811E42" w:rsidRPr="006C1FD8" w:rsidRDefault="00811E42" w:rsidP="00811E42">
      <w:pPr>
        <w:rPr>
          <w:sz w:val="24"/>
        </w:rPr>
      </w:pPr>
    </w:p>
    <w:p w:rsidR="00811E42" w:rsidRPr="006C1FD8" w:rsidRDefault="00811E42" w:rsidP="00811E42">
      <w:pPr>
        <w:widowControl/>
        <w:ind w:left="1440" w:firstLine="720"/>
        <w:rPr>
          <w:sz w:val="24"/>
        </w:rPr>
      </w:pPr>
      <w:r w:rsidRPr="006C1FD8">
        <w:rPr>
          <w:sz w:val="24"/>
        </w:rPr>
        <w:t>1            2            3            4            5</w:t>
      </w:r>
      <w:r w:rsidRPr="006C1FD8">
        <w:rPr>
          <w:sz w:val="24"/>
        </w:rPr>
        <w:tab/>
      </w:r>
      <w:r w:rsidRPr="006C1FD8">
        <w:rPr>
          <w:sz w:val="24"/>
        </w:rPr>
        <w:tab/>
        <w:t>N</w:t>
      </w:r>
    </w:p>
    <w:p w:rsidR="00811E42" w:rsidRPr="006C1FD8" w:rsidRDefault="00811E42" w:rsidP="00811E42">
      <w:pPr>
        <w:widowControl/>
        <w:rPr>
          <w:sz w:val="24"/>
        </w:rPr>
      </w:pPr>
      <w:r w:rsidRPr="006C1FD8">
        <w:rPr>
          <w:sz w:val="24"/>
        </w:rPr>
        <w:t>Comments: ______________________________________________________________________________</w:t>
      </w:r>
    </w:p>
    <w:p w:rsidR="00811E42" w:rsidRPr="006C1FD8" w:rsidRDefault="00811E42" w:rsidP="00811E42">
      <w:pPr>
        <w:rPr>
          <w:sz w:val="24"/>
        </w:rPr>
      </w:pPr>
    </w:p>
    <w:p w:rsidR="00811E42" w:rsidRPr="00B63981" w:rsidRDefault="00811E42" w:rsidP="00811E42">
      <w:pPr>
        <w:pStyle w:val="ListParagraph"/>
        <w:numPr>
          <w:ilvl w:val="0"/>
          <w:numId w:val="2"/>
        </w:numPr>
        <w:rPr>
          <w:rFonts w:ascii="Times New Roman" w:hAnsi="Times New Roman"/>
          <w:szCs w:val="20"/>
        </w:rPr>
      </w:pPr>
      <w:r w:rsidRPr="00E9377E">
        <w:rPr>
          <w:rFonts w:ascii="Times New Roman" w:hAnsi="Times New Roman"/>
          <w:b/>
          <w:sz w:val="24"/>
        </w:rPr>
        <w:t>Demonstration of familiarity with and the ability to synopsize research literature</w:t>
      </w:r>
      <w:r>
        <w:rPr>
          <w:rFonts w:ascii="Times New Roman" w:hAnsi="Times New Roman"/>
          <w:sz w:val="24"/>
        </w:rPr>
        <w:t xml:space="preserve"> </w:t>
      </w:r>
      <w:r w:rsidRPr="00B63981">
        <w:rPr>
          <w:rFonts w:ascii="Times New Roman" w:hAnsi="Times New Roman"/>
          <w:szCs w:val="20"/>
        </w:rPr>
        <w:t>(</w:t>
      </w:r>
      <w:r>
        <w:rPr>
          <w:rFonts w:ascii="Times New Roman" w:hAnsi="Times New Roman"/>
          <w:i/>
          <w:szCs w:val="20"/>
        </w:rPr>
        <w:t>e.g., i</w:t>
      </w:r>
      <w:r w:rsidRPr="00B63981">
        <w:rPr>
          <w:rFonts w:ascii="Times New Roman" w:hAnsi="Times New Roman"/>
          <w:i/>
          <w:szCs w:val="20"/>
        </w:rPr>
        <w:t>s literature reviewed current while also recognizing appropriate history of the idea and what has already been known and done? Are appropriate data bases searched to answer relevant questions?</w:t>
      </w:r>
      <w:r w:rsidRPr="00B63981">
        <w:rPr>
          <w:rFonts w:ascii="Times New Roman" w:hAnsi="Times New Roman"/>
          <w:szCs w:val="20"/>
        </w:rPr>
        <w:t>)</w:t>
      </w:r>
    </w:p>
    <w:p w:rsidR="00811E42" w:rsidRPr="006C1FD8" w:rsidRDefault="00811E42" w:rsidP="00811E42">
      <w:pPr>
        <w:rPr>
          <w:sz w:val="24"/>
        </w:rPr>
      </w:pPr>
    </w:p>
    <w:p w:rsidR="00811E42" w:rsidRPr="006C1FD8" w:rsidRDefault="00811E42" w:rsidP="00811E42">
      <w:pPr>
        <w:widowControl/>
        <w:ind w:left="1440" w:firstLine="720"/>
        <w:rPr>
          <w:sz w:val="24"/>
        </w:rPr>
      </w:pPr>
      <w:r w:rsidRPr="006C1FD8">
        <w:rPr>
          <w:sz w:val="24"/>
        </w:rPr>
        <w:t>1            2            3            4            5</w:t>
      </w:r>
      <w:r w:rsidRPr="006C1FD8">
        <w:rPr>
          <w:sz w:val="24"/>
        </w:rPr>
        <w:tab/>
      </w:r>
      <w:r w:rsidRPr="006C1FD8">
        <w:rPr>
          <w:sz w:val="24"/>
        </w:rPr>
        <w:tab/>
        <w:t>N</w:t>
      </w:r>
    </w:p>
    <w:p w:rsidR="00811E42" w:rsidRPr="006C1FD8" w:rsidRDefault="00811E42" w:rsidP="00811E42">
      <w:pPr>
        <w:widowControl/>
        <w:rPr>
          <w:sz w:val="24"/>
        </w:rPr>
      </w:pPr>
      <w:r w:rsidRPr="006C1FD8">
        <w:rPr>
          <w:sz w:val="24"/>
        </w:rPr>
        <w:t>Comments: ______________________________________________________________________________</w:t>
      </w:r>
    </w:p>
    <w:p w:rsidR="00811E42" w:rsidRPr="006C1FD8" w:rsidRDefault="00811E42" w:rsidP="00811E42">
      <w:pPr>
        <w:rPr>
          <w:sz w:val="24"/>
        </w:rPr>
      </w:pPr>
    </w:p>
    <w:p w:rsidR="00811E42" w:rsidRPr="00B63981" w:rsidRDefault="00811E42" w:rsidP="00811E42">
      <w:pPr>
        <w:pStyle w:val="ListParagraph"/>
        <w:numPr>
          <w:ilvl w:val="0"/>
          <w:numId w:val="2"/>
        </w:numPr>
        <w:rPr>
          <w:rFonts w:ascii="Times New Roman" w:hAnsi="Times New Roman"/>
          <w:szCs w:val="20"/>
        </w:rPr>
      </w:pPr>
      <w:r w:rsidRPr="00E9377E">
        <w:rPr>
          <w:rFonts w:ascii="Times New Roman" w:hAnsi="Times New Roman"/>
          <w:b/>
          <w:sz w:val="24"/>
        </w:rPr>
        <w:t>Ability to apply relevant research design, methodology, and data analytic methods</w:t>
      </w:r>
      <w:r>
        <w:rPr>
          <w:rFonts w:ascii="Times New Roman" w:hAnsi="Times New Roman"/>
          <w:sz w:val="24"/>
        </w:rPr>
        <w:t xml:space="preserve"> </w:t>
      </w:r>
      <w:r w:rsidRPr="00B63981">
        <w:rPr>
          <w:rFonts w:ascii="Times New Roman" w:hAnsi="Times New Roman"/>
          <w:szCs w:val="20"/>
        </w:rPr>
        <w:t>(</w:t>
      </w:r>
      <w:r>
        <w:rPr>
          <w:rFonts w:ascii="Times New Roman" w:hAnsi="Times New Roman"/>
          <w:i/>
          <w:szCs w:val="20"/>
        </w:rPr>
        <w:t>e.g., i</w:t>
      </w:r>
      <w:r w:rsidRPr="00B63981">
        <w:rPr>
          <w:rFonts w:ascii="Times New Roman" w:hAnsi="Times New Roman"/>
          <w:i/>
          <w:szCs w:val="20"/>
        </w:rPr>
        <w:t>s measurement reliability and validity adequately reflected, appropriately justified, and alternatives considered? Is best practice in terms of measurement considered and utilized or is argument based on convenience? Are “best practices” of data analysis implemented, missing data appropriately handled and covariates appropriately selected?  Are non-independent data appropriately handled? Do analyses reflect the hypotheses and predictions described in the introduction?</w:t>
      </w:r>
      <w:r w:rsidRPr="00B63981">
        <w:rPr>
          <w:rFonts w:ascii="Times New Roman" w:hAnsi="Times New Roman"/>
          <w:szCs w:val="20"/>
        </w:rPr>
        <w:t>)</w:t>
      </w:r>
    </w:p>
    <w:p w:rsidR="00811E42" w:rsidRPr="006C1FD8" w:rsidRDefault="00811E42" w:rsidP="00811E42">
      <w:pPr>
        <w:pStyle w:val="ListParagraph"/>
        <w:widowControl/>
        <w:rPr>
          <w:rFonts w:ascii="Times New Roman" w:hAnsi="Times New Roman"/>
          <w:sz w:val="24"/>
        </w:rPr>
      </w:pPr>
    </w:p>
    <w:p w:rsidR="00811E42" w:rsidRPr="006C1FD8" w:rsidRDefault="00811E42" w:rsidP="00811E42">
      <w:pPr>
        <w:pStyle w:val="ListParagraph"/>
        <w:widowControl/>
        <w:ind w:left="1440" w:firstLine="720"/>
        <w:rPr>
          <w:rFonts w:ascii="Times New Roman" w:hAnsi="Times New Roman"/>
          <w:sz w:val="24"/>
        </w:rPr>
      </w:pPr>
      <w:r w:rsidRPr="006C1FD8">
        <w:rPr>
          <w:rFonts w:ascii="Times New Roman" w:hAnsi="Times New Roman"/>
          <w:sz w:val="24"/>
        </w:rPr>
        <w:t>1            2            3            4            5</w:t>
      </w:r>
      <w:r w:rsidRPr="006C1FD8">
        <w:rPr>
          <w:rFonts w:ascii="Times New Roman" w:hAnsi="Times New Roman"/>
          <w:sz w:val="24"/>
        </w:rPr>
        <w:tab/>
      </w:r>
      <w:r w:rsidRPr="006C1FD8">
        <w:rPr>
          <w:rFonts w:ascii="Times New Roman" w:hAnsi="Times New Roman"/>
          <w:sz w:val="24"/>
        </w:rPr>
        <w:tab/>
        <w:t>N</w:t>
      </w:r>
    </w:p>
    <w:p w:rsidR="00811E42" w:rsidRPr="006C1FD8" w:rsidRDefault="00811E42" w:rsidP="00811E42">
      <w:pPr>
        <w:widowControl/>
        <w:rPr>
          <w:sz w:val="24"/>
        </w:rPr>
      </w:pPr>
      <w:r w:rsidRPr="006C1FD8">
        <w:rPr>
          <w:sz w:val="24"/>
        </w:rPr>
        <w:t>Comments: ______________________________________________________________________________</w:t>
      </w:r>
    </w:p>
    <w:p w:rsidR="00811E42" w:rsidRDefault="00811E42" w:rsidP="00811E42">
      <w:pPr>
        <w:rPr>
          <w:sz w:val="24"/>
        </w:rPr>
      </w:pPr>
    </w:p>
    <w:p w:rsidR="00B7691F" w:rsidRDefault="00B7691F" w:rsidP="00811E42">
      <w:pPr>
        <w:rPr>
          <w:sz w:val="24"/>
        </w:rPr>
      </w:pPr>
    </w:p>
    <w:p w:rsidR="00B7691F" w:rsidRDefault="00B7691F" w:rsidP="00811E42">
      <w:pPr>
        <w:rPr>
          <w:sz w:val="24"/>
        </w:rPr>
      </w:pPr>
    </w:p>
    <w:p w:rsidR="00811E42" w:rsidRPr="006C1FD8" w:rsidRDefault="00811E42" w:rsidP="00811E42">
      <w:pPr>
        <w:pStyle w:val="ListParagraph"/>
        <w:numPr>
          <w:ilvl w:val="0"/>
          <w:numId w:val="2"/>
        </w:numPr>
        <w:rPr>
          <w:rFonts w:ascii="Times New Roman" w:hAnsi="Times New Roman"/>
          <w:sz w:val="24"/>
        </w:rPr>
      </w:pPr>
      <w:r w:rsidRPr="00E9377E">
        <w:rPr>
          <w:rFonts w:ascii="Times New Roman" w:hAnsi="Times New Roman"/>
          <w:b/>
          <w:sz w:val="24"/>
        </w:rPr>
        <w:lastRenderedPageBreak/>
        <w:t>Ability to interpret data</w:t>
      </w:r>
      <w:r>
        <w:rPr>
          <w:rFonts w:ascii="Times New Roman" w:hAnsi="Times New Roman"/>
          <w:sz w:val="24"/>
        </w:rPr>
        <w:t xml:space="preserve"> </w:t>
      </w:r>
      <w:r w:rsidRPr="00E9377E">
        <w:rPr>
          <w:rFonts w:ascii="Times New Roman" w:hAnsi="Times New Roman"/>
          <w:szCs w:val="20"/>
        </w:rPr>
        <w:t>(</w:t>
      </w:r>
      <w:r w:rsidRPr="00E9377E">
        <w:rPr>
          <w:rFonts w:ascii="Times New Roman" w:hAnsi="Times New Roman"/>
          <w:i/>
          <w:szCs w:val="20"/>
        </w:rPr>
        <w:t>e.g., Are conclusions reflective of the findings?  Do conclusions and discussion adequately consider related findings to which this speaks? Does discussion discuss the results rather than only other topics or studies? Are limitations appropriately considered?</w:t>
      </w:r>
      <w:r w:rsidRPr="00E9377E">
        <w:rPr>
          <w:rFonts w:ascii="Times New Roman" w:hAnsi="Times New Roman"/>
          <w:szCs w:val="20"/>
        </w:rPr>
        <w:t>)</w:t>
      </w:r>
    </w:p>
    <w:p w:rsidR="00811E42" w:rsidRPr="006C1FD8" w:rsidRDefault="00811E42" w:rsidP="00811E42">
      <w:pPr>
        <w:pStyle w:val="ListParagraph"/>
        <w:rPr>
          <w:rFonts w:ascii="Times New Roman" w:hAnsi="Times New Roman"/>
          <w:sz w:val="24"/>
        </w:rPr>
      </w:pPr>
    </w:p>
    <w:p w:rsidR="00811E42" w:rsidRPr="006C1FD8" w:rsidRDefault="00811E42" w:rsidP="00811E42">
      <w:pPr>
        <w:ind w:left="1440" w:firstLine="720"/>
        <w:rPr>
          <w:sz w:val="24"/>
        </w:rPr>
      </w:pPr>
      <w:r w:rsidRPr="006C1FD8">
        <w:rPr>
          <w:sz w:val="24"/>
        </w:rPr>
        <w:t>1            2            3            4            5</w:t>
      </w:r>
      <w:r w:rsidRPr="006C1FD8">
        <w:rPr>
          <w:sz w:val="24"/>
        </w:rPr>
        <w:tab/>
      </w:r>
      <w:r w:rsidRPr="006C1FD8">
        <w:rPr>
          <w:sz w:val="24"/>
        </w:rPr>
        <w:tab/>
        <w:t>N</w:t>
      </w:r>
    </w:p>
    <w:p w:rsidR="00811E42" w:rsidRPr="006C1FD8" w:rsidRDefault="00811E42" w:rsidP="00811E42">
      <w:pPr>
        <w:widowControl/>
        <w:rPr>
          <w:sz w:val="24"/>
        </w:rPr>
      </w:pPr>
      <w:r w:rsidRPr="006C1FD8">
        <w:rPr>
          <w:sz w:val="24"/>
        </w:rPr>
        <w:t>Comments: ______________________________________________________________________________</w:t>
      </w:r>
    </w:p>
    <w:p w:rsidR="00811E42" w:rsidRPr="00C675D6" w:rsidRDefault="00811E42" w:rsidP="00811E42">
      <w:pPr>
        <w:widowControl/>
        <w:rPr>
          <w:sz w:val="24"/>
          <w:szCs w:val="24"/>
        </w:rPr>
      </w:pPr>
    </w:p>
    <w:p w:rsidR="00811E42" w:rsidRDefault="00811E42" w:rsidP="00811E42">
      <w:pPr>
        <w:widowControl/>
        <w:rPr>
          <w:sz w:val="24"/>
          <w:szCs w:val="24"/>
        </w:rPr>
      </w:pPr>
    </w:p>
    <w:p w:rsidR="00811E42" w:rsidRDefault="00811E42" w:rsidP="00811E42">
      <w:pPr>
        <w:widowControl/>
      </w:pPr>
      <w:r w:rsidRPr="00C675D6">
        <w:rPr>
          <w:sz w:val="24"/>
          <w:szCs w:val="24"/>
        </w:rPr>
        <w:t>Rater’s Signature ______________________________ Date _________</w:t>
      </w:r>
    </w:p>
    <w:p w:rsidR="00811E42" w:rsidRPr="00615E44" w:rsidRDefault="00811E42" w:rsidP="00811E42">
      <w:pPr>
        <w:rPr>
          <w:sz w:val="24"/>
        </w:rPr>
      </w:pPr>
    </w:p>
    <w:p w:rsidR="001113D4" w:rsidRDefault="001113D4"/>
    <w:sectPr w:rsidR="001113D4" w:rsidSect="00DF49EE">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EE" w:rsidRDefault="00DF49EE" w:rsidP="00DF49EE">
      <w:r>
        <w:separator/>
      </w:r>
    </w:p>
  </w:endnote>
  <w:endnote w:type="continuationSeparator" w:id="0">
    <w:p w:rsidR="00DF49EE" w:rsidRDefault="00DF49EE" w:rsidP="00DF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EE" w:rsidRPr="00DF49EE" w:rsidRDefault="001D55B4" w:rsidP="001D55B4">
    <w:pPr>
      <w:pStyle w:val="Footer"/>
      <w:rPr>
        <w:sz w:val="16"/>
        <w:szCs w:val="16"/>
      </w:rPr>
    </w:pPr>
    <w:r>
      <w:rPr>
        <w:sz w:val="16"/>
        <w:szCs w:val="16"/>
      </w:rPr>
      <w:tab/>
    </w:r>
    <w:r>
      <w:rPr>
        <w:sz w:val="16"/>
        <w:szCs w:val="16"/>
      </w:rPr>
      <w:tab/>
    </w:r>
    <w:r w:rsidR="00DF49EE" w:rsidRPr="00DF49EE">
      <w:rPr>
        <w:sz w:val="16"/>
        <w:szCs w:val="16"/>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EE" w:rsidRDefault="00DF49EE" w:rsidP="00DF49EE">
      <w:r>
        <w:separator/>
      </w:r>
    </w:p>
  </w:footnote>
  <w:footnote w:type="continuationSeparator" w:id="0">
    <w:p w:rsidR="00DF49EE" w:rsidRDefault="00DF49EE" w:rsidP="00DF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EE" w:rsidRDefault="00DF49EE" w:rsidP="00DF49EE">
    <w:pPr>
      <w:pStyle w:val="Header"/>
      <w:tabs>
        <w:tab w:val="left" w:pos="7380"/>
      </w:tabs>
    </w:pPr>
    <w:r>
      <w:rPr>
        <w:smallCaps/>
        <w:u w:val="single"/>
      </w:rPr>
      <w:t>Department of Psychology</w:t>
    </w:r>
    <w:r>
      <w:rPr>
        <w:smallCaps/>
        <w:u w:val="single"/>
      </w:rPr>
      <w:tab/>
    </w:r>
    <w:r>
      <w:rPr>
        <w:smallCaps/>
        <w:u w:val="single"/>
      </w:rPr>
      <w:tab/>
      <w:t>University of Oregon</w:t>
    </w:r>
  </w:p>
  <w:p w:rsidR="00DF49EE" w:rsidRDefault="00DF4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E741C"/>
    <w:multiLevelType w:val="hybridMultilevel"/>
    <w:tmpl w:val="54E8A56A"/>
    <w:lvl w:ilvl="0" w:tplc="A6082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E83FC1"/>
    <w:multiLevelType w:val="hybridMultilevel"/>
    <w:tmpl w:val="96CED640"/>
    <w:lvl w:ilvl="0" w:tplc="0A023E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EE"/>
    <w:rsid w:val="001113D4"/>
    <w:rsid w:val="001D55B4"/>
    <w:rsid w:val="002871E3"/>
    <w:rsid w:val="00811E42"/>
    <w:rsid w:val="00AD5682"/>
    <w:rsid w:val="00B7691F"/>
    <w:rsid w:val="00D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755B-B587-458E-9408-68BCFB8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EE"/>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9EE"/>
    <w:pPr>
      <w:tabs>
        <w:tab w:val="center" w:pos="4680"/>
        <w:tab w:val="right" w:pos="9360"/>
      </w:tabs>
    </w:pPr>
  </w:style>
  <w:style w:type="character" w:customStyle="1" w:styleId="HeaderChar">
    <w:name w:val="Header Char"/>
    <w:basedOn w:val="DefaultParagraphFont"/>
    <w:link w:val="Header"/>
    <w:rsid w:val="00DF49EE"/>
  </w:style>
  <w:style w:type="paragraph" w:styleId="Footer">
    <w:name w:val="footer"/>
    <w:basedOn w:val="Normal"/>
    <w:link w:val="FooterChar"/>
    <w:uiPriority w:val="99"/>
    <w:unhideWhenUsed/>
    <w:rsid w:val="00DF49EE"/>
    <w:pPr>
      <w:tabs>
        <w:tab w:val="center" w:pos="4680"/>
        <w:tab w:val="right" w:pos="9360"/>
      </w:tabs>
    </w:pPr>
  </w:style>
  <w:style w:type="character" w:customStyle="1" w:styleId="FooterChar">
    <w:name w:val="Footer Char"/>
    <w:basedOn w:val="DefaultParagraphFont"/>
    <w:link w:val="Footer"/>
    <w:uiPriority w:val="99"/>
    <w:rsid w:val="00DF49EE"/>
  </w:style>
  <w:style w:type="character" w:styleId="Hyperlink">
    <w:name w:val="Hyperlink"/>
    <w:basedOn w:val="DefaultParagraphFont"/>
    <w:rsid w:val="00DF49EE"/>
    <w:rPr>
      <w:color w:val="0000FF"/>
      <w:u w:val="single"/>
    </w:rPr>
  </w:style>
  <w:style w:type="paragraph" w:styleId="Title">
    <w:name w:val="Title"/>
    <w:basedOn w:val="Normal"/>
    <w:link w:val="TitleChar"/>
    <w:qFormat/>
    <w:rsid w:val="00DF49EE"/>
    <w:pPr>
      <w:widowControl/>
      <w:jc w:val="center"/>
    </w:pPr>
    <w:rPr>
      <w:rFonts w:ascii="Arial" w:hAnsi="Arial"/>
      <w:b/>
      <w:bCs/>
      <w:sz w:val="28"/>
    </w:rPr>
  </w:style>
  <w:style w:type="character" w:customStyle="1" w:styleId="TitleChar">
    <w:name w:val="Title Char"/>
    <w:basedOn w:val="DefaultParagraphFont"/>
    <w:link w:val="Title"/>
    <w:rsid w:val="00DF49EE"/>
    <w:rPr>
      <w:rFonts w:ascii="Arial" w:eastAsia="Times New Roman" w:hAnsi="Arial" w:cs="Times New Roman"/>
      <w:b/>
      <w:bCs/>
      <w:sz w:val="28"/>
      <w:szCs w:val="20"/>
    </w:rPr>
  </w:style>
  <w:style w:type="paragraph" w:styleId="BodyText">
    <w:name w:val="Body Text"/>
    <w:basedOn w:val="Normal"/>
    <w:link w:val="BodyTextChar"/>
    <w:rsid w:val="00DF49EE"/>
    <w:pPr>
      <w:widowControl/>
      <w:tabs>
        <w:tab w:val="left" w:pos="3420"/>
        <w:tab w:val="left" w:pos="4320"/>
        <w:tab w:val="left" w:pos="6300"/>
      </w:tabs>
    </w:pPr>
    <w:rPr>
      <w:rFonts w:ascii="Arial" w:hAnsi="Arial"/>
      <w:sz w:val="24"/>
    </w:rPr>
  </w:style>
  <w:style w:type="character" w:customStyle="1" w:styleId="BodyTextChar">
    <w:name w:val="Body Text Char"/>
    <w:basedOn w:val="DefaultParagraphFont"/>
    <w:link w:val="BodyText"/>
    <w:rsid w:val="00DF49EE"/>
    <w:rPr>
      <w:rFonts w:ascii="Arial" w:eastAsia="Times New Roman" w:hAnsi="Arial" w:cs="Times New Roman"/>
      <w:sz w:val="24"/>
      <w:szCs w:val="20"/>
    </w:rPr>
  </w:style>
  <w:style w:type="table" w:styleId="TableGrid">
    <w:name w:val="Table Grid"/>
    <w:basedOn w:val="TableNormal"/>
    <w:rsid w:val="00DF49EE"/>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E42"/>
    <w:pPr>
      <w:autoSpaceDE w:val="0"/>
      <w:autoSpaceDN w:val="0"/>
      <w:adjustRightInd w:val="0"/>
      <w:ind w:left="720"/>
      <w:contextualSpacing/>
    </w:pPr>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sen@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Dept</dc:creator>
  <cp:keywords/>
  <dc:description/>
  <cp:lastModifiedBy>Psychology Dept</cp:lastModifiedBy>
  <cp:revision>4</cp:revision>
  <dcterms:created xsi:type="dcterms:W3CDTF">2015-09-18T20:19:00Z</dcterms:created>
  <dcterms:modified xsi:type="dcterms:W3CDTF">2015-09-18T20:40:00Z</dcterms:modified>
</cp:coreProperties>
</file>