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C6B9" w14:textId="77777777" w:rsidR="00BA7054" w:rsidRDefault="00BA7054"/>
    <w:p w14:paraId="1AFFBAA7" w14:textId="77777777" w:rsidR="00BA7054" w:rsidRPr="00BA7054" w:rsidRDefault="00BA7054" w:rsidP="00BA7054">
      <w:pPr>
        <w:pStyle w:val="NoSpacing"/>
        <w:jc w:val="center"/>
        <w:rPr>
          <w:b/>
          <w:sz w:val="32"/>
        </w:rPr>
      </w:pPr>
      <w:r w:rsidRPr="00BA7054">
        <w:rPr>
          <w:b/>
          <w:sz w:val="32"/>
        </w:rPr>
        <w:t>National Wilderness Workshop</w:t>
      </w:r>
    </w:p>
    <w:p w14:paraId="38928805" w14:textId="77777777" w:rsidR="00BA7054" w:rsidRPr="00BA7054" w:rsidRDefault="00BA7054" w:rsidP="00BA7054">
      <w:pPr>
        <w:pStyle w:val="NoSpacing"/>
        <w:jc w:val="center"/>
        <w:rPr>
          <w:b/>
          <w:sz w:val="32"/>
        </w:rPr>
      </w:pPr>
      <w:r w:rsidRPr="00BA7054">
        <w:rPr>
          <w:b/>
          <w:sz w:val="32"/>
        </w:rPr>
        <w:t>October 23 – 26, 2019</w:t>
      </w:r>
    </w:p>
    <w:p w14:paraId="7674A53C" w14:textId="77777777" w:rsidR="00BA7054" w:rsidRPr="00BA7054" w:rsidRDefault="00BA7054" w:rsidP="00BA7054">
      <w:pPr>
        <w:pStyle w:val="NoSpacing"/>
        <w:jc w:val="center"/>
        <w:rPr>
          <w:b/>
          <w:sz w:val="32"/>
        </w:rPr>
      </w:pPr>
      <w:r w:rsidRPr="00BA7054">
        <w:rPr>
          <w:b/>
          <w:sz w:val="32"/>
        </w:rPr>
        <w:t>Bend Oregon</w:t>
      </w:r>
    </w:p>
    <w:p w14:paraId="6DCEBFA5" w14:textId="77777777" w:rsidR="00BA7054" w:rsidRDefault="00BA7054">
      <w:pPr>
        <w:rPr>
          <w:b/>
          <w:sz w:val="28"/>
        </w:rPr>
      </w:pPr>
    </w:p>
    <w:p w14:paraId="3C7B40ED" w14:textId="710F274D" w:rsidR="00BA7054" w:rsidRPr="009E1D2D" w:rsidRDefault="00BA7054" w:rsidP="00BA7054">
      <w:pPr>
        <w:jc w:val="center"/>
        <w:rPr>
          <w:b/>
          <w:sz w:val="32"/>
        </w:rPr>
      </w:pPr>
      <w:r w:rsidRPr="009E1D2D">
        <w:rPr>
          <w:b/>
          <w:sz w:val="32"/>
        </w:rPr>
        <w:t>Request for Proposals</w:t>
      </w:r>
      <w:r w:rsidR="00D82C40">
        <w:rPr>
          <w:b/>
          <w:sz w:val="32"/>
        </w:rPr>
        <w:t xml:space="preserve"> – Presentations and Posters</w:t>
      </w:r>
    </w:p>
    <w:p w14:paraId="18353FF1" w14:textId="35C228E7" w:rsidR="00BA7054" w:rsidRDefault="00D82C40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Presentations </w:t>
      </w:r>
      <w:r w:rsidR="00BA7054">
        <w:rPr>
          <w:b/>
          <w:sz w:val="28"/>
        </w:rPr>
        <w:t xml:space="preserve">Proposals Due:   March </w:t>
      </w:r>
      <w:r w:rsidR="004226C1">
        <w:rPr>
          <w:b/>
          <w:sz w:val="28"/>
        </w:rPr>
        <w:t>30</w:t>
      </w:r>
      <w:r w:rsidR="00BA7054">
        <w:rPr>
          <w:b/>
          <w:sz w:val="28"/>
        </w:rPr>
        <w:t>, 2019</w:t>
      </w:r>
    </w:p>
    <w:p w14:paraId="642ED4B2" w14:textId="0BBBF72B" w:rsidR="00D82C40" w:rsidRDefault="00D82C40">
      <w:pPr>
        <w:rPr>
          <w:b/>
          <w:sz w:val="28"/>
        </w:rPr>
      </w:pPr>
      <w:r>
        <w:rPr>
          <w:b/>
          <w:sz w:val="28"/>
        </w:rPr>
        <w:t>Poster Proposals Due:  May 15, 2019</w:t>
      </w:r>
    </w:p>
    <w:bookmarkEnd w:id="0"/>
    <w:p w14:paraId="3358313C" w14:textId="0945223B" w:rsidR="00BA7054" w:rsidRDefault="00BA7054">
      <w:pPr>
        <w:rPr>
          <w:b/>
          <w:sz w:val="28"/>
        </w:rPr>
      </w:pPr>
      <w:r>
        <w:rPr>
          <w:b/>
          <w:sz w:val="28"/>
        </w:rPr>
        <w:t xml:space="preserve">Return to:  </w:t>
      </w:r>
      <w:hyperlink r:id="rId7" w:history="1">
        <w:r w:rsidRPr="002E229B">
          <w:rPr>
            <w:rStyle w:val="Hyperlink"/>
            <w:b/>
            <w:sz w:val="28"/>
          </w:rPr>
          <w:t>randy@wildernessalliance.org</w:t>
        </w:r>
      </w:hyperlink>
    </w:p>
    <w:p w14:paraId="556A5E99" w14:textId="77777777" w:rsidR="00BA7054" w:rsidRPr="00BA7054" w:rsidRDefault="00BA7054">
      <w:pPr>
        <w:rPr>
          <w:b/>
          <w:sz w:val="28"/>
        </w:rPr>
      </w:pPr>
    </w:p>
    <w:p w14:paraId="7DACB4AF" w14:textId="35B9A831" w:rsidR="00392BB9" w:rsidRDefault="00916EE5">
      <w:r w:rsidRPr="00916EE5">
        <w:t xml:space="preserve">The National Wilderness Workshop is the premier gathering of </w:t>
      </w:r>
      <w:r w:rsidR="00CF1528">
        <w:t xml:space="preserve">volunteer </w:t>
      </w:r>
      <w:r w:rsidRPr="00916EE5">
        <w:t>wilderness stewards</w:t>
      </w:r>
      <w:r w:rsidR="00BA7054">
        <w:t>, agency staff, academics</w:t>
      </w:r>
      <w:r>
        <w:t xml:space="preserve"> and advocates to learn and share about wilderness issues, practices, and policies.  </w:t>
      </w:r>
      <w:r w:rsidR="00BA7054">
        <w:t>The Workshop is Co-hosted by the National Wilderness Stewardship Alliance and the Society of Wilderness Stewardship.</w:t>
      </w:r>
    </w:p>
    <w:p w14:paraId="555ED0E5" w14:textId="6CB05F74" w:rsidR="00BA7054" w:rsidRDefault="00BA7054">
      <w:r>
        <w:t>The next National Wilderness Workshop is scheduled for October 23-26</w:t>
      </w:r>
      <w:r w:rsidRPr="00BA7054">
        <w:rPr>
          <w:vertAlign w:val="superscript"/>
        </w:rPr>
        <w:t>th</w:t>
      </w:r>
      <w:r>
        <w:t>, 2019 in Bend Oregon.</w:t>
      </w:r>
      <w:r w:rsidR="00CF1528">
        <w:t xml:space="preserve">  </w:t>
      </w:r>
      <w:r w:rsidR="004D35BC">
        <w:t>The t</w:t>
      </w:r>
      <w:r w:rsidR="00CF1528">
        <w:t xml:space="preserve">entative schedule </w:t>
      </w:r>
      <w:r w:rsidR="00BE55CF">
        <w:t>has</w:t>
      </w:r>
      <w:r w:rsidR="00CF1528">
        <w:t xml:space="preserve"> an Opening Reception and Poster Session the evening of Wednesday the 23</w:t>
      </w:r>
      <w:r w:rsidR="00CF1528" w:rsidRPr="00CF1528">
        <w:rPr>
          <w:vertAlign w:val="superscript"/>
        </w:rPr>
        <w:t>rd</w:t>
      </w:r>
      <w:r w:rsidR="00CF1528">
        <w:t>, plenary and concurrent sessions on Thursday/Friday, 24</w:t>
      </w:r>
      <w:r w:rsidR="00CF1528" w:rsidRPr="00CF1528">
        <w:rPr>
          <w:vertAlign w:val="superscript"/>
        </w:rPr>
        <w:t>th</w:t>
      </w:r>
      <w:r w:rsidR="00CF1528">
        <w:t xml:space="preserve"> and 25</w:t>
      </w:r>
      <w:r w:rsidR="00CF1528" w:rsidRPr="00CF1528">
        <w:rPr>
          <w:vertAlign w:val="superscript"/>
        </w:rPr>
        <w:t>th</w:t>
      </w:r>
      <w:r w:rsidR="00CF1528">
        <w:t>, and Saturday Field Trips on the 26</w:t>
      </w:r>
      <w:r w:rsidR="00CF1528" w:rsidRPr="00CF1528">
        <w:rPr>
          <w:vertAlign w:val="superscript"/>
        </w:rPr>
        <w:t>th</w:t>
      </w:r>
      <w:r w:rsidR="00CF1528">
        <w:t xml:space="preserve">.  </w:t>
      </w:r>
    </w:p>
    <w:p w14:paraId="3EA25F8C" w14:textId="5E846C9A" w:rsidR="00BA7054" w:rsidRDefault="00BA7054">
      <w:r>
        <w:t>NWSA and SWS are requesting proposal</w:t>
      </w:r>
      <w:r w:rsidR="00CF1528">
        <w:t>s</w:t>
      </w:r>
      <w:r>
        <w:t xml:space="preserve"> for Workshop </w:t>
      </w:r>
      <w:r w:rsidR="00CF1528">
        <w:t xml:space="preserve">plenary and concurrent </w:t>
      </w:r>
      <w:r>
        <w:t>sessions that would be pertinent for our audience and this year’s theme.</w:t>
      </w:r>
    </w:p>
    <w:p w14:paraId="7371544E" w14:textId="77777777" w:rsidR="00CF1528" w:rsidRDefault="00CF1528" w:rsidP="00CF1528">
      <w:pPr>
        <w:shd w:val="clear" w:color="auto" w:fill="FFFFFF"/>
        <w:spacing w:line="233" w:lineRule="atLeast"/>
      </w:pPr>
      <w:r>
        <w:t xml:space="preserve">The theme for 2019 NWW is:  </w:t>
      </w:r>
    </w:p>
    <w:p w14:paraId="4BAE112D" w14:textId="46C3A34A" w:rsidR="0041245E" w:rsidRDefault="00CF1528" w:rsidP="00CF152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A24899">
        <w:rPr>
          <w:rFonts w:ascii="Calibri" w:eastAsia="Times New Roman" w:hAnsi="Calibri" w:cs="Calibri"/>
          <w:color w:val="222222"/>
          <w:sz w:val="28"/>
          <w:szCs w:val="28"/>
        </w:rPr>
        <w:t xml:space="preserve">The Path from Recreationist to Steward; Engaging </w:t>
      </w:r>
      <w:r w:rsidR="00BE55CF">
        <w:rPr>
          <w:rFonts w:ascii="Calibri" w:eastAsia="Times New Roman" w:hAnsi="Calibri" w:cs="Calibri"/>
          <w:color w:val="222222"/>
          <w:sz w:val="28"/>
          <w:szCs w:val="28"/>
        </w:rPr>
        <w:t xml:space="preserve">Wilderness </w:t>
      </w:r>
      <w:r w:rsidRPr="00A24899">
        <w:rPr>
          <w:rFonts w:ascii="Calibri" w:eastAsia="Times New Roman" w:hAnsi="Calibri" w:cs="Calibri"/>
          <w:color w:val="222222"/>
          <w:sz w:val="28"/>
          <w:szCs w:val="28"/>
        </w:rPr>
        <w:t xml:space="preserve">Users to </w:t>
      </w:r>
      <w:r w:rsidR="00BE55CF">
        <w:rPr>
          <w:rFonts w:ascii="Calibri" w:eastAsia="Times New Roman" w:hAnsi="Calibri" w:cs="Calibri"/>
          <w:color w:val="222222"/>
          <w:sz w:val="28"/>
          <w:szCs w:val="28"/>
        </w:rPr>
        <w:t xml:space="preserve">Help Care for </w:t>
      </w:r>
      <w:r w:rsidRPr="00A24899">
        <w:rPr>
          <w:rFonts w:ascii="Calibri" w:eastAsia="Times New Roman" w:hAnsi="Calibri" w:cs="Calibri"/>
          <w:color w:val="222222"/>
          <w:sz w:val="28"/>
          <w:szCs w:val="28"/>
        </w:rPr>
        <w:t>the Places They Cherish</w:t>
      </w:r>
    </w:p>
    <w:p w14:paraId="54D0F278" w14:textId="4DE046E8" w:rsidR="0041245E" w:rsidRDefault="0041245E" w:rsidP="00CF152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sz w:val="24"/>
          <w:szCs w:val="28"/>
        </w:rPr>
      </w:pPr>
      <w:r w:rsidRPr="0041245E">
        <w:rPr>
          <w:rFonts w:ascii="Calibri" w:eastAsia="Times New Roman" w:hAnsi="Calibri" w:cs="Calibri"/>
          <w:color w:val="222222"/>
          <w:sz w:val="24"/>
          <w:szCs w:val="28"/>
        </w:rPr>
        <w:t xml:space="preserve">The </w:t>
      </w:r>
      <w:r>
        <w:rPr>
          <w:rFonts w:ascii="Calibri" w:eastAsia="Times New Roman" w:hAnsi="Calibri" w:cs="Calibri"/>
          <w:color w:val="222222"/>
          <w:sz w:val="24"/>
          <w:szCs w:val="28"/>
        </w:rPr>
        <w:t xml:space="preserve">main </w:t>
      </w:r>
      <w:r w:rsidRPr="0041245E">
        <w:rPr>
          <w:rFonts w:ascii="Calibri" w:eastAsia="Times New Roman" w:hAnsi="Calibri" w:cs="Calibri"/>
          <w:color w:val="222222"/>
          <w:sz w:val="24"/>
          <w:szCs w:val="28"/>
        </w:rPr>
        <w:t xml:space="preserve">focus </w:t>
      </w:r>
      <w:r>
        <w:rPr>
          <w:rFonts w:ascii="Calibri" w:eastAsia="Times New Roman" w:hAnsi="Calibri" w:cs="Calibri"/>
          <w:color w:val="222222"/>
          <w:sz w:val="24"/>
          <w:szCs w:val="28"/>
        </w:rPr>
        <w:t xml:space="preserve">of the Workshop will be the role of wilderness recreation in the lives of users and how it can be a driver for getting people to become wilderness stewards.  We are seeking </w:t>
      </w:r>
      <w:r w:rsidR="00D82C40">
        <w:rPr>
          <w:rFonts w:ascii="Calibri" w:eastAsia="Times New Roman" w:hAnsi="Calibri" w:cs="Calibri"/>
          <w:color w:val="222222"/>
          <w:sz w:val="24"/>
          <w:szCs w:val="28"/>
        </w:rPr>
        <w:t xml:space="preserve">presentation </w:t>
      </w:r>
      <w:r>
        <w:rPr>
          <w:rFonts w:ascii="Calibri" w:eastAsia="Times New Roman" w:hAnsi="Calibri" w:cs="Calibri"/>
          <w:color w:val="222222"/>
          <w:sz w:val="24"/>
          <w:szCs w:val="28"/>
        </w:rPr>
        <w:t>session proposals</w:t>
      </w:r>
      <w:r w:rsidR="00D82C40">
        <w:rPr>
          <w:rFonts w:ascii="Calibri" w:eastAsia="Times New Roman" w:hAnsi="Calibri" w:cs="Calibri"/>
          <w:color w:val="222222"/>
          <w:sz w:val="24"/>
          <w:szCs w:val="28"/>
        </w:rPr>
        <w:t xml:space="preserve"> and posters</w:t>
      </w:r>
      <w:r>
        <w:rPr>
          <w:rFonts w:ascii="Calibri" w:eastAsia="Times New Roman" w:hAnsi="Calibri" w:cs="Calibri"/>
          <w:color w:val="222222"/>
          <w:sz w:val="24"/>
          <w:szCs w:val="28"/>
        </w:rPr>
        <w:t xml:space="preserve"> that explore:</w:t>
      </w:r>
    </w:p>
    <w:p w14:paraId="6F0F3FE6" w14:textId="2CBF715E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The role of wilderness recreation in people’s lives</w:t>
      </w:r>
    </w:p>
    <w:p w14:paraId="476CF32C" w14:textId="761F5C2F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Motivations for becoming wilderness stewards</w:t>
      </w:r>
      <w:r w:rsidR="00724163">
        <w:rPr>
          <w:rFonts w:eastAsia="Times New Roman" w:cs="Calibri"/>
          <w:color w:val="222222"/>
          <w:sz w:val="24"/>
          <w:szCs w:val="28"/>
        </w:rPr>
        <w:t>; how does one go from being a recreation user to a steward</w:t>
      </w:r>
      <w:r w:rsidR="00BE55CF">
        <w:rPr>
          <w:rFonts w:eastAsia="Times New Roman" w:cs="Calibri"/>
          <w:color w:val="222222"/>
          <w:sz w:val="24"/>
          <w:szCs w:val="28"/>
        </w:rPr>
        <w:t>; how can users be converted to stewards</w:t>
      </w:r>
    </w:p>
    <w:p w14:paraId="2AB1653D" w14:textId="0581B9AD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The effect of recreation participation on stewardship engagement</w:t>
      </w:r>
    </w:p>
    <w:p w14:paraId="5CBCC2D1" w14:textId="3AB36EAE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Stories about becoming wilderness stewards</w:t>
      </w:r>
    </w:p>
    <w:p w14:paraId="10A9D57E" w14:textId="5CE924E2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lastRenderedPageBreak/>
        <w:t>Participation barriers to becoming wilderness stewards</w:t>
      </w:r>
      <w:r w:rsidR="00724163">
        <w:rPr>
          <w:rFonts w:eastAsia="Times New Roman" w:cs="Calibri"/>
          <w:color w:val="222222"/>
          <w:sz w:val="24"/>
          <w:szCs w:val="28"/>
        </w:rPr>
        <w:t>, especially for underserved populations.</w:t>
      </w:r>
    </w:p>
    <w:p w14:paraId="7738E317" w14:textId="26469933" w:rsidR="00724163" w:rsidRDefault="00724163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Stories about eliminating barriers to wilderness participation, especially by underserved populations</w:t>
      </w:r>
    </w:p>
    <w:p w14:paraId="06B9E952" w14:textId="77777777" w:rsidR="00724163" w:rsidRDefault="00724163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How stewardship groups are reaching out to others to be more inclusive and add diversity to their memberships</w:t>
      </w:r>
    </w:p>
    <w:p w14:paraId="7CF89986" w14:textId="557481E7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The recreation economy and what it tells us about future trends in wilderness stewardship</w:t>
      </w:r>
      <w:r w:rsidR="00F6305C">
        <w:rPr>
          <w:rFonts w:eastAsia="Times New Roman" w:cs="Calibri"/>
          <w:color w:val="222222"/>
          <w:sz w:val="24"/>
          <w:szCs w:val="28"/>
        </w:rPr>
        <w:t>; how wilderness and trail resources add to community value and benefits</w:t>
      </w:r>
    </w:p>
    <w:p w14:paraId="461CA63C" w14:textId="3418BB2C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Recreation use limits, such as</w:t>
      </w:r>
      <w:r w:rsidR="002B1021">
        <w:rPr>
          <w:rFonts w:eastAsia="Times New Roman" w:cs="Calibri"/>
          <w:color w:val="222222"/>
          <w:sz w:val="24"/>
          <w:szCs w:val="28"/>
        </w:rPr>
        <w:t xml:space="preserve"> permits granted through limited use</w:t>
      </w:r>
      <w:r>
        <w:rPr>
          <w:rFonts w:eastAsia="Times New Roman" w:cs="Calibri"/>
          <w:color w:val="222222"/>
          <w:sz w:val="24"/>
          <w:szCs w:val="28"/>
        </w:rPr>
        <w:t xml:space="preserve"> quota’s and lotteries, and how they affect people’s ability to recreate and potentially become stewards</w:t>
      </w:r>
    </w:p>
    <w:p w14:paraId="22FC72E8" w14:textId="7716A05C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The effect of daily use limits on participation in wilderness stewardship</w:t>
      </w:r>
    </w:p>
    <w:p w14:paraId="3A12D76B" w14:textId="12ED20CD" w:rsidR="0041245E" w:rsidRDefault="0041245E" w:rsidP="0041245E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Recreation use in wilderness, especially along national scenic and historic trails</w:t>
      </w:r>
    </w:p>
    <w:p w14:paraId="40870E2F" w14:textId="77777777" w:rsidR="002B1021" w:rsidRDefault="002B1021" w:rsidP="00724163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Managing recreation use in wilderness, including stories about applying encounter monitoring, solitude monitoring and campsite inventory to address wilderness use issues.</w:t>
      </w:r>
    </w:p>
    <w:p w14:paraId="7246EE85" w14:textId="337F6FCD" w:rsidR="00724163" w:rsidRDefault="0041245E" w:rsidP="00724163">
      <w:pPr>
        <w:pStyle w:val="ListParagraph"/>
        <w:numPr>
          <w:ilvl w:val="0"/>
          <w:numId w:val="10"/>
        </w:num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  <w:r>
        <w:rPr>
          <w:rFonts w:eastAsia="Times New Roman" w:cs="Calibri"/>
          <w:color w:val="222222"/>
          <w:sz w:val="24"/>
          <w:szCs w:val="28"/>
        </w:rPr>
        <w:t>Other recreation use in wilderness topics</w:t>
      </w:r>
      <w:r w:rsidR="002B1021">
        <w:rPr>
          <w:rFonts w:eastAsia="Times New Roman" w:cs="Calibri"/>
          <w:color w:val="222222"/>
          <w:sz w:val="24"/>
          <w:szCs w:val="28"/>
        </w:rPr>
        <w:t>, especially providing for sustainable recreation use, new recreation use technologies, and new user groups</w:t>
      </w:r>
    </w:p>
    <w:p w14:paraId="521BF56C" w14:textId="77777777" w:rsidR="00724163" w:rsidRPr="00724163" w:rsidRDefault="00724163" w:rsidP="00724163">
      <w:pPr>
        <w:pStyle w:val="ListParagraph"/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8"/>
        </w:rPr>
      </w:pPr>
    </w:p>
    <w:p w14:paraId="021FA7EF" w14:textId="5715B27D" w:rsidR="00BA7054" w:rsidRDefault="002B1021">
      <w:r>
        <w:t>Proposals will be grouped into one of up to five</w:t>
      </w:r>
      <w:r w:rsidR="00CF1528">
        <w:t xml:space="preserve"> Concurrent tracks</w:t>
      </w:r>
      <w:r w:rsidR="00724163">
        <w:t>:</w:t>
      </w:r>
    </w:p>
    <w:p w14:paraId="22221090" w14:textId="3A7C46C7" w:rsidR="00724163" w:rsidRDefault="00724163" w:rsidP="00724163">
      <w:pPr>
        <w:pStyle w:val="ListParagraph"/>
        <w:numPr>
          <w:ilvl w:val="0"/>
          <w:numId w:val="11"/>
        </w:numPr>
        <w:tabs>
          <w:tab w:val="left" w:pos="810"/>
          <w:tab w:val="left" w:pos="4320"/>
        </w:tabs>
        <w:ind w:left="4320" w:hanging="3960"/>
      </w:pPr>
      <w:r>
        <w:t xml:space="preserve">Wilderness Science – </w:t>
      </w:r>
      <w:r>
        <w:tab/>
        <w:t>addressing research and science issues</w:t>
      </w:r>
    </w:p>
    <w:p w14:paraId="78B3A86F" w14:textId="4CB404A1" w:rsidR="00724163" w:rsidRDefault="00724163" w:rsidP="00724163">
      <w:pPr>
        <w:pStyle w:val="ListParagraph"/>
        <w:numPr>
          <w:ilvl w:val="0"/>
          <w:numId w:val="11"/>
        </w:numPr>
        <w:tabs>
          <w:tab w:val="left" w:pos="810"/>
          <w:tab w:val="left" w:pos="4320"/>
        </w:tabs>
        <w:ind w:left="4320" w:hanging="3960"/>
      </w:pPr>
      <w:r>
        <w:t xml:space="preserve">Wilderness Management Issues – </w:t>
      </w:r>
      <w:r>
        <w:tab/>
        <w:t>addressing management policies and implementation of the 2020 Wilderness Visions</w:t>
      </w:r>
    </w:p>
    <w:p w14:paraId="46AEC47D" w14:textId="31226124" w:rsidR="00724163" w:rsidRDefault="00724163" w:rsidP="00724163">
      <w:pPr>
        <w:pStyle w:val="ListParagraph"/>
        <w:numPr>
          <w:ilvl w:val="0"/>
          <w:numId w:val="11"/>
        </w:numPr>
        <w:tabs>
          <w:tab w:val="left" w:pos="810"/>
          <w:tab w:val="left" w:pos="4320"/>
        </w:tabs>
        <w:ind w:left="4320" w:hanging="3960"/>
      </w:pPr>
      <w:r>
        <w:t xml:space="preserve">Wilderness Partner/Volunteers – </w:t>
      </w:r>
      <w:r>
        <w:tab/>
        <w:t>addressing volunteer wilderness stewardship partnership issues</w:t>
      </w:r>
    </w:p>
    <w:p w14:paraId="3E0B4D94" w14:textId="76A4AB83" w:rsidR="00724163" w:rsidRDefault="00724163" w:rsidP="00724163">
      <w:pPr>
        <w:pStyle w:val="ListParagraph"/>
        <w:numPr>
          <w:ilvl w:val="0"/>
          <w:numId w:val="11"/>
        </w:numPr>
        <w:tabs>
          <w:tab w:val="left" w:pos="810"/>
          <w:tab w:val="left" w:pos="4320"/>
        </w:tabs>
        <w:ind w:left="4320" w:hanging="3960"/>
      </w:pPr>
      <w:r>
        <w:t xml:space="preserve">Wilderness Culture – </w:t>
      </w:r>
      <w:r>
        <w:tab/>
        <w:t>addressing issues around diversity, inclus</w:t>
      </w:r>
      <w:r w:rsidR="002B1021">
        <w:t>iveness and equity among wilderness stewardship groups and wilderness recreation users</w:t>
      </w:r>
    </w:p>
    <w:p w14:paraId="6D41D872" w14:textId="4F9101B0" w:rsidR="00724163" w:rsidRDefault="00724163" w:rsidP="00724163">
      <w:pPr>
        <w:pStyle w:val="ListParagraph"/>
        <w:numPr>
          <w:ilvl w:val="0"/>
          <w:numId w:val="11"/>
        </w:numPr>
        <w:tabs>
          <w:tab w:val="left" w:pos="810"/>
          <w:tab w:val="left" w:pos="4320"/>
        </w:tabs>
        <w:ind w:left="4320" w:hanging="3960"/>
      </w:pPr>
      <w:r>
        <w:t xml:space="preserve">Wilderness Campfire Talks – </w:t>
      </w:r>
      <w:r>
        <w:tab/>
        <w:t>addressing practical solutions to common wilderness issues in an interactive format</w:t>
      </w:r>
    </w:p>
    <w:p w14:paraId="51CBAAC4" w14:textId="0DBB5C32" w:rsidR="00BA7054" w:rsidRDefault="00BA7054"/>
    <w:p w14:paraId="67CCB098" w14:textId="34B7F62C" w:rsidR="002B1021" w:rsidRDefault="002B1021" w:rsidP="002B1021">
      <w:r>
        <w:t>The audience for the National Wilderness Workshop is diverse and includes:  Wilderness Stewardship Volunteers, Wilderness Stewardship NGO Staff, Federal Agency Staff, Academics, and Students.  Sessions that may appeal to a wide audience are desirable.</w:t>
      </w:r>
    </w:p>
    <w:p w14:paraId="106BD872" w14:textId="70D9FCCD" w:rsidR="002B1021" w:rsidRDefault="002B1021" w:rsidP="002B1021">
      <w:r>
        <w:t xml:space="preserve">Based on past attendance we would expect plenary sessions to be 120-150 people in size, with concurrent sessions ranging from 10-50 people.  </w:t>
      </w:r>
    </w:p>
    <w:p w14:paraId="78F59D5F" w14:textId="031466B5" w:rsidR="002536EF" w:rsidRDefault="002B1021" w:rsidP="002B1021">
      <w:r>
        <w:t>Plenary sessions include all participants and will typically run f</w:t>
      </w:r>
      <w:r w:rsidR="002536EF">
        <w:t>or</w:t>
      </w:r>
      <w:r>
        <w:t xml:space="preserve"> 90 minutes.  </w:t>
      </w:r>
      <w:r w:rsidR="002536EF">
        <w:t xml:space="preserve">Plenary sessions may include keynote speakers, panels, and multiple participants.  They may include time for small group discussion and questions and answers.  </w:t>
      </w:r>
      <w:r>
        <w:t xml:space="preserve">Concurrent sessions are scheduled in 90 minute blocks with the </w:t>
      </w:r>
      <w:r>
        <w:lastRenderedPageBreak/>
        <w:t>potential for 1 - 90 minute s</w:t>
      </w:r>
      <w:r w:rsidR="002536EF">
        <w:t>ession</w:t>
      </w:r>
      <w:r>
        <w:t>, 2 - 45 minute s</w:t>
      </w:r>
      <w:r w:rsidR="002536EF">
        <w:t>ession</w:t>
      </w:r>
      <w:r>
        <w:t>, or 3</w:t>
      </w:r>
      <w:r w:rsidR="002536EF">
        <w:t xml:space="preserve"> – 30 minute sessions.  Each session includes time for presentations and question and answers.</w:t>
      </w:r>
    </w:p>
    <w:p w14:paraId="1B3FFCCC" w14:textId="793D3FE1" w:rsidR="002B1021" w:rsidRDefault="004D35BC" w:rsidP="002B1021">
      <w:r>
        <w:t xml:space="preserve">Interested </w:t>
      </w:r>
      <w:r w:rsidR="009E1D2D">
        <w:t>speakers/panelists</w:t>
      </w:r>
      <w:r>
        <w:t xml:space="preserve"> should fill out and return the speaker proposal by March </w:t>
      </w:r>
      <w:r w:rsidR="00D82C40">
        <w:t>30</w:t>
      </w:r>
      <w:r>
        <w:t>, 2019.</w:t>
      </w:r>
    </w:p>
    <w:p w14:paraId="402ED055" w14:textId="77777777" w:rsidR="00D82C40" w:rsidRDefault="00D82C40">
      <w:pPr>
        <w:rPr>
          <w:b/>
        </w:rPr>
      </w:pPr>
      <w:r>
        <w:rPr>
          <w:b/>
        </w:rPr>
        <w:t>Poster Session</w:t>
      </w:r>
    </w:p>
    <w:p w14:paraId="7F1B387E" w14:textId="18714B5A" w:rsidR="00D82C40" w:rsidRDefault="00D82C40">
      <w:pPr>
        <w:rPr>
          <w:b/>
        </w:rPr>
      </w:pPr>
      <w:r>
        <w:t>There will also be an opportunity to display posters of your research work, projects, organizational activities etc. during the Opening Reception, October 23</w:t>
      </w:r>
      <w:r w:rsidRPr="00D82C40">
        <w:rPr>
          <w:vertAlign w:val="superscript"/>
        </w:rPr>
        <w:t>rd</w:t>
      </w:r>
      <w:r>
        <w:t>.   Please see the Poster Guidelines document on the NWSA website for additional details.</w:t>
      </w:r>
      <w:r>
        <w:rPr>
          <w:b/>
        </w:rPr>
        <w:br w:type="page"/>
      </w:r>
    </w:p>
    <w:p w14:paraId="45BB86D1" w14:textId="300D08E6" w:rsidR="004D35BC" w:rsidRPr="009E1D2D" w:rsidRDefault="004D35BC" w:rsidP="00D82C40">
      <w:pPr>
        <w:jc w:val="center"/>
        <w:rPr>
          <w:b/>
        </w:rPr>
      </w:pPr>
      <w:r w:rsidRPr="009E1D2D">
        <w:rPr>
          <w:b/>
        </w:rPr>
        <w:lastRenderedPageBreak/>
        <w:t>2019 National Wilderness Workshop</w:t>
      </w:r>
    </w:p>
    <w:p w14:paraId="715FEFA8" w14:textId="3398056D" w:rsidR="004D35BC" w:rsidRDefault="004D35BC" w:rsidP="00D82C40">
      <w:pPr>
        <w:jc w:val="center"/>
        <w:rPr>
          <w:b/>
        </w:rPr>
      </w:pPr>
      <w:r w:rsidRPr="009E1D2D">
        <w:rPr>
          <w:b/>
        </w:rPr>
        <w:t xml:space="preserve">Speaker </w:t>
      </w:r>
      <w:r w:rsidR="00D82C40">
        <w:rPr>
          <w:b/>
        </w:rPr>
        <w:t xml:space="preserve">and Poster </w:t>
      </w:r>
      <w:r w:rsidRPr="009E1D2D">
        <w:rPr>
          <w:b/>
        </w:rPr>
        <w:t>Proposal</w:t>
      </w:r>
      <w:r w:rsidR="00D82C40">
        <w:rPr>
          <w:b/>
        </w:rPr>
        <w:t>s</w:t>
      </w:r>
    </w:p>
    <w:p w14:paraId="4E5F721E" w14:textId="77777777" w:rsidR="00D82C40" w:rsidRDefault="009E1D2D" w:rsidP="002B1021">
      <w:pPr>
        <w:rPr>
          <w:b/>
        </w:rPr>
      </w:pPr>
      <w:r>
        <w:rPr>
          <w:b/>
        </w:rPr>
        <w:t xml:space="preserve">Return by March </w:t>
      </w:r>
      <w:r w:rsidR="00D82C40">
        <w:rPr>
          <w:b/>
        </w:rPr>
        <w:t>30</w:t>
      </w:r>
      <w:r>
        <w:rPr>
          <w:b/>
        </w:rPr>
        <w:t>, 2019</w:t>
      </w:r>
      <w:r w:rsidR="00D82C40">
        <w:rPr>
          <w:b/>
        </w:rPr>
        <w:t xml:space="preserve"> for presentations and May 15</w:t>
      </w:r>
      <w:r w:rsidR="00D82C40" w:rsidRPr="00D82C40">
        <w:rPr>
          <w:b/>
          <w:vertAlign w:val="superscript"/>
        </w:rPr>
        <w:t>th</w:t>
      </w:r>
      <w:r w:rsidR="00D82C40">
        <w:rPr>
          <w:b/>
        </w:rPr>
        <w:t xml:space="preserve"> for Posters</w:t>
      </w:r>
    </w:p>
    <w:p w14:paraId="39860166" w14:textId="2674153C" w:rsidR="00D82C40" w:rsidRPr="009E1D2D" w:rsidRDefault="009E1D2D" w:rsidP="002B1021">
      <w:pPr>
        <w:rPr>
          <w:b/>
        </w:rPr>
      </w:pPr>
      <w:r>
        <w:rPr>
          <w:b/>
        </w:rPr>
        <w:t xml:space="preserve">to: </w:t>
      </w:r>
      <w:hyperlink r:id="rId8" w:history="1">
        <w:r w:rsidR="00D82C40" w:rsidRPr="00BA7489">
          <w:rPr>
            <w:rStyle w:val="Hyperlink"/>
            <w:b/>
          </w:rPr>
          <w:t>randy@wildernessalliance.org</w:t>
        </w:r>
      </w:hyperlink>
    </w:p>
    <w:p w14:paraId="29A76C43" w14:textId="77777777" w:rsidR="004D35BC" w:rsidRDefault="004D35BC" w:rsidP="002B1021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916EE5" w14:paraId="6712BBD3" w14:textId="77777777" w:rsidTr="00FD3B61">
        <w:tc>
          <w:tcPr>
            <w:tcW w:w="2065" w:type="dxa"/>
          </w:tcPr>
          <w:p w14:paraId="156F4232" w14:textId="597B707D" w:rsidR="00916EE5" w:rsidRDefault="004D35BC">
            <w:r>
              <w:t>Contact Name</w:t>
            </w:r>
          </w:p>
        </w:tc>
        <w:tc>
          <w:tcPr>
            <w:tcW w:w="7290" w:type="dxa"/>
          </w:tcPr>
          <w:p w14:paraId="684B463D" w14:textId="56972FA8" w:rsidR="00916EE5" w:rsidRDefault="00916EE5" w:rsidP="00392BB9"/>
        </w:tc>
      </w:tr>
      <w:tr w:rsidR="00916EE5" w14:paraId="789A0217" w14:textId="77777777" w:rsidTr="00FD3B61">
        <w:tc>
          <w:tcPr>
            <w:tcW w:w="2065" w:type="dxa"/>
          </w:tcPr>
          <w:p w14:paraId="54BC6DC9" w14:textId="57AF0D32" w:rsidR="00916EE5" w:rsidRDefault="004D35BC">
            <w:r>
              <w:t>Contact Phone</w:t>
            </w:r>
          </w:p>
        </w:tc>
        <w:tc>
          <w:tcPr>
            <w:tcW w:w="7290" w:type="dxa"/>
          </w:tcPr>
          <w:p w14:paraId="5BCC9395" w14:textId="30B50013" w:rsidR="00916EE5" w:rsidRDefault="00916EE5" w:rsidP="00392BB9"/>
        </w:tc>
      </w:tr>
      <w:tr w:rsidR="00916EE5" w14:paraId="55399C80" w14:textId="77777777" w:rsidTr="00FD3B61">
        <w:tc>
          <w:tcPr>
            <w:tcW w:w="2065" w:type="dxa"/>
          </w:tcPr>
          <w:p w14:paraId="474F298F" w14:textId="5637D8B6" w:rsidR="00916EE5" w:rsidRDefault="004D35BC">
            <w:r>
              <w:t>Contact email</w:t>
            </w:r>
          </w:p>
        </w:tc>
        <w:tc>
          <w:tcPr>
            <w:tcW w:w="7290" w:type="dxa"/>
          </w:tcPr>
          <w:p w14:paraId="15977066" w14:textId="4C52830F" w:rsidR="00916EE5" w:rsidRDefault="00916EE5" w:rsidP="00392BB9"/>
        </w:tc>
      </w:tr>
      <w:tr w:rsidR="00916EE5" w14:paraId="2FF2417C" w14:textId="77777777" w:rsidTr="00FD3B61">
        <w:tc>
          <w:tcPr>
            <w:tcW w:w="2065" w:type="dxa"/>
          </w:tcPr>
          <w:p w14:paraId="1E35CF04" w14:textId="77F4C041" w:rsidR="00916EE5" w:rsidRDefault="004D35BC">
            <w:r>
              <w:t>Contact Affiliation or Membership</w:t>
            </w:r>
          </w:p>
        </w:tc>
        <w:tc>
          <w:tcPr>
            <w:tcW w:w="7290" w:type="dxa"/>
          </w:tcPr>
          <w:p w14:paraId="1153913E" w14:textId="6540DD3F" w:rsidR="0098293C" w:rsidRPr="004D35BC" w:rsidRDefault="004D35BC" w:rsidP="00392BB9">
            <w:pPr>
              <w:rPr>
                <w:i/>
              </w:rPr>
            </w:pPr>
            <w:r w:rsidRPr="004D35BC">
              <w:rPr>
                <w:i/>
              </w:rPr>
              <w:t>(name of University or group, if representing an organization)</w:t>
            </w:r>
          </w:p>
        </w:tc>
      </w:tr>
      <w:tr w:rsidR="00EC5689" w14:paraId="33BF6856" w14:textId="77777777" w:rsidTr="00EC5689">
        <w:tc>
          <w:tcPr>
            <w:tcW w:w="2065" w:type="dxa"/>
            <w:shd w:val="clear" w:color="auto" w:fill="D5DCE4" w:themeFill="text2" w:themeFillTint="33"/>
          </w:tcPr>
          <w:p w14:paraId="46A3816D" w14:textId="77777777" w:rsidR="00EC5689" w:rsidRDefault="00EC5689"/>
        </w:tc>
        <w:tc>
          <w:tcPr>
            <w:tcW w:w="7290" w:type="dxa"/>
            <w:shd w:val="clear" w:color="auto" w:fill="D5DCE4" w:themeFill="text2" w:themeFillTint="33"/>
          </w:tcPr>
          <w:p w14:paraId="09A90206" w14:textId="77777777" w:rsidR="00EC5689" w:rsidRDefault="00EC5689" w:rsidP="00392BB9"/>
        </w:tc>
      </w:tr>
      <w:tr w:rsidR="00916EE5" w14:paraId="635109E8" w14:textId="77777777" w:rsidTr="00FD3B61">
        <w:tc>
          <w:tcPr>
            <w:tcW w:w="2065" w:type="dxa"/>
          </w:tcPr>
          <w:p w14:paraId="7BC70A16" w14:textId="4CBCAE15" w:rsidR="00916EE5" w:rsidRDefault="004D35BC">
            <w:r>
              <w:t>Presentation Title</w:t>
            </w:r>
          </w:p>
        </w:tc>
        <w:tc>
          <w:tcPr>
            <w:tcW w:w="7290" w:type="dxa"/>
          </w:tcPr>
          <w:p w14:paraId="1971CE80" w14:textId="77777777" w:rsidR="00916EE5" w:rsidRDefault="00916EE5" w:rsidP="00392BB9"/>
          <w:p w14:paraId="1DDAD83E" w14:textId="7E338492" w:rsidR="00EC5689" w:rsidRDefault="00EC5689" w:rsidP="00392BB9"/>
        </w:tc>
      </w:tr>
      <w:tr w:rsidR="00916EE5" w14:paraId="485C2417" w14:textId="77777777" w:rsidTr="00FD3B61">
        <w:tc>
          <w:tcPr>
            <w:tcW w:w="2065" w:type="dxa"/>
          </w:tcPr>
          <w:p w14:paraId="36F5FB19" w14:textId="6D0EADB7" w:rsidR="00916EE5" w:rsidRDefault="004D35BC">
            <w:r>
              <w:t>Abstract</w:t>
            </w:r>
          </w:p>
        </w:tc>
        <w:tc>
          <w:tcPr>
            <w:tcW w:w="7290" w:type="dxa"/>
          </w:tcPr>
          <w:p w14:paraId="6D932916" w14:textId="6FBF0377" w:rsidR="0098293C" w:rsidRDefault="004D35BC" w:rsidP="00392BB9">
            <w:pPr>
              <w:rPr>
                <w:i/>
              </w:rPr>
            </w:pPr>
            <w:r w:rsidRPr="00FD3B61">
              <w:rPr>
                <w:i/>
              </w:rPr>
              <w:t>(no more than 500 words describing the topic, session objectives and outcomes</w:t>
            </w:r>
            <w:r w:rsidR="00D82C40">
              <w:rPr>
                <w:i/>
              </w:rPr>
              <w:t xml:space="preserve"> and/or your poster topic</w:t>
            </w:r>
            <w:r w:rsidRPr="00FD3B61">
              <w:rPr>
                <w:i/>
              </w:rPr>
              <w:t>)</w:t>
            </w:r>
          </w:p>
          <w:p w14:paraId="1B161698" w14:textId="77777777" w:rsidR="00EC5689" w:rsidRDefault="00EC5689" w:rsidP="00392BB9">
            <w:pPr>
              <w:rPr>
                <w:i/>
              </w:rPr>
            </w:pPr>
          </w:p>
          <w:p w14:paraId="3831F109" w14:textId="77777777" w:rsidR="00EC5689" w:rsidRDefault="00EC5689" w:rsidP="00392BB9">
            <w:pPr>
              <w:rPr>
                <w:i/>
              </w:rPr>
            </w:pPr>
          </w:p>
          <w:p w14:paraId="15AEC48D" w14:textId="396D7BC4" w:rsidR="00EC5689" w:rsidRPr="00FD3B61" w:rsidRDefault="00EC5689" w:rsidP="00392BB9">
            <w:pPr>
              <w:rPr>
                <w:i/>
              </w:rPr>
            </w:pPr>
          </w:p>
        </w:tc>
      </w:tr>
      <w:tr w:rsidR="00EC5689" w14:paraId="50905F61" w14:textId="77777777" w:rsidTr="00FD3B61">
        <w:tc>
          <w:tcPr>
            <w:tcW w:w="2065" w:type="dxa"/>
          </w:tcPr>
          <w:p w14:paraId="2C44C96E" w14:textId="5635C72A" w:rsidR="00EC5689" w:rsidRDefault="00EC5689">
            <w:r>
              <w:t>Speaker(s)</w:t>
            </w:r>
          </w:p>
        </w:tc>
        <w:tc>
          <w:tcPr>
            <w:tcW w:w="7290" w:type="dxa"/>
          </w:tcPr>
          <w:p w14:paraId="5686BC98" w14:textId="77777777" w:rsidR="00EC5689" w:rsidRDefault="00EC5689" w:rsidP="00392BB9">
            <w:pPr>
              <w:rPr>
                <w:i/>
              </w:rPr>
            </w:pPr>
            <w:r w:rsidRPr="00EC5689">
              <w:rPr>
                <w:i/>
              </w:rPr>
              <w:t>(include all Speakers or Panelists)</w:t>
            </w:r>
          </w:p>
          <w:p w14:paraId="65F058ED" w14:textId="7208CBFE" w:rsidR="00EC5689" w:rsidRPr="00EC5689" w:rsidRDefault="00EC5689" w:rsidP="00392BB9">
            <w:pPr>
              <w:rPr>
                <w:i/>
              </w:rPr>
            </w:pPr>
          </w:p>
        </w:tc>
      </w:tr>
      <w:tr w:rsidR="00916EE5" w14:paraId="174A8758" w14:textId="77777777" w:rsidTr="00FD3B61">
        <w:tc>
          <w:tcPr>
            <w:tcW w:w="2065" w:type="dxa"/>
          </w:tcPr>
          <w:p w14:paraId="11E16A17" w14:textId="29B7961A" w:rsidR="00916EE5" w:rsidRDefault="00FD3B61">
            <w:r>
              <w:t>Session Type</w:t>
            </w:r>
          </w:p>
        </w:tc>
        <w:tc>
          <w:tcPr>
            <w:tcW w:w="7290" w:type="dxa"/>
          </w:tcPr>
          <w:p w14:paraId="64BE93A8" w14:textId="77777777" w:rsidR="00EC5689" w:rsidRDefault="00EC5689" w:rsidP="00392BB9"/>
          <w:p w14:paraId="0FAF9EC5" w14:textId="1E4384DF" w:rsidR="00097D94" w:rsidRDefault="00FD3B61" w:rsidP="00392BB9">
            <w:r>
              <w:t>__ Plenary Session   ___ Concurrent Session</w:t>
            </w:r>
            <w:r w:rsidR="00D82C40">
              <w:t xml:space="preserve">   ___ Poster Session</w:t>
            </w:r>
          </w:p>
        </w:tc>
      </w:tr>
      <w:tr w:rsidR="00D82C40" w14:paraId="6571DAE7" w14:textId="77777777" w:rsidTr="00E60D08">
        <w:tc>
          <w:tcPr>
            <w:tcW w:w="9355" w:type="dxa"/>
            <w:gridSpan w:val="2"/>
          </w:tcPr>
          <w:p w14:paraId="38E2876B" w14:textId="01B04AC7" w:rsidR="00D82C40" w:rsidRDefault="00D82C40" w:rsidP="00FD3B61">
            <w:r>
              <w:t>Speakers:  Please describe the presentation needs for your proposal below.</w:t>
            </w:r>
          </w:p>
        </w:tc>
      </w:tr>
      <w:tr w:rsidR="00916EE5" w14:paraId="2D31A95C" w14:textId="77777777" w:rsidTr="00FD3B61">
        <w:tc>
          <w:tcPr>
            <w:tcW w:w="2065" w:type="dxa"/>
          </w:tcPr>
          <w:p w14:paraId="596B0B40" w14:textId="77777777" w:rsidR="00916EE5" w:rsidRDefault="00FD3B61">
            <w:r>
              <w:t>Approximate Lengt</w:t>
            </w:r>
            <w:r w:rsidR="00EC5689">
              <w:t>h</w:t>
            </w:r>
          </w:p>
          <w:p w14:paraId="2137023A" w14:textId="7A9B6C0A" w:rsidR="00EC5689" w:rsidRDefault="00EC5689">
            <w:r w:rsidRPr="00EC5689">
              <w:rPr>
                <w:i/>
              </w:rPr>
              <w:t>(includes Q and A)</w:t>
            </w:r>
          </w:p>
        </w:tc>
        <w:tc>
          <w:tcPr>
            <w:tcW w:w="7290" w:type="dxa"/>
          </w:tcPr>
          <w:p w14:paraId="2CEF33D7" w14:textId="77777777" w:rsidR="00EC5689" w:rsidRDefault="00EC5689" w:rsidP="00FD3B61"/>
          <w:p w14:paraId="565D3AF1" w14:textId="75D7E83F" w:rsidR="0098293C" w:rsidRDefault="00FD3B61" w:rsidP="00FD3B61">
            <w:r>
              <w:t xml:space="preserve">__ 90 minutes  </w:t>
            </w:r>
            <w:r w:rsidR="00EC5689">
              <w:t>_</w:t>
            </w:r>
            <w:r>
              <w:t>_ 60 minutes  __ 45 minutes  __ 30 minutes</w:t>
            </w:r>
            <w:r w:rsidR="00EC5689">
              <w:t xml:space="preserve"> </w:t>
            </w:r>
          </w:p>
        </w:tc>
      </w:tr>
      <w:tr w:rsidR="00916EE5" w14:paraId="7E35E4BE" w14:textId="77777777" w:rsidTr="00FD3B61">
        <w:tc>
          <w:tcPr>
            <w:tcW w:w="2065" w:type="dxa"/>
          </w:tcPr>
          <w:p w14:paraId="653AF12E" w14:textId="79D30231" w:rsidR="00916EE5" w:rsidRDefault="00EC5689">
            <w:r>
              <w:t>If Concurrent Session, which track?</w:t>
            </w:r>
          </w:p>
        </w:tc>
        <w:tc>
          <w:tcPr>
            <w:tcW w:w="7290" w:type="dxa"/>
          </w:tcPr>
          <w:p w14:paraId="64961773" w14:textId="77777777" w:rsidR="00C9707A" w:rsidRDefault="00C9707A" w:rsidP="00392BB9"/>
          <w:p w14:paraId="468714FC" w14:textId="2A1EB7FF" w:rsidR="00EC5689" w:rsidRDefault="00EC5689" w:rsidP="00392BB9">
            <w:r>
              <w:t>__ Wilderness Science  __ Wilderness Mgt Issues</w:t>
            </w:r>
          </w:p>
          <w:p w14:paraId="328D1A28" w14:textId="4F638021" w:rsidR="00EC5689" w:rsidRDefault="00EC5689" w:rsidP="00392BB9">
            <w:r>
              <w:t xml:space="preserve"> __ Wilderness Culture  __ Wilderness Stewards  __ Campfire Talks</w:t>
            </w:r>
          </w:p>
        </w:tc>
      </w:tr>
      <w:tr w:rsidR="00916EE5" w14:paraId="7039B87B" w14:textId="77777777" w:rsidTr="00FD3B61">
        <w:tc>
          <w:tcPr>
            <w:tcW w:w="2065" w:type="dxa"/>
          </w:tcPr>
          <w:p w14:paraId="74954FD8" w14:textId="4F5D540F" w:rsidR="00916EE5" w:rsidRDefault="00EC5689">
            <w:r>
              <w:t>Session Needs?</w:t>
            </w:r>
          </w:p>
        </w:tc>
        <w:tc>
          <w:tcPr>
            <w:tcW w:w="7290" w:type="dxa"/>
          </w:tcPr>
          <w:p w14:paraId="1548AA11" w14:textId="77777777" w:rsidR="00EC5689" w:rsidRDefault="00EC5689" w:rsidP="00392BB9"/>
          <w:p w14:paraId="7D04BE75" w14:textId="5D154D70" w:rsidR="00EE312E" w:rsidRDefault="00EC5689" w:rsidP="00392BB9">
            <w:r>
              <w:t>__  Computer Projector  __  Screen  __ Microphone  __  Flip Charts</w:t>
            </w:r>
          </w:p>
          <w:p w14:paraId="45428601" w14:textId="77777777" w:rsidR="00EC5689" w:rsidRDefault="00EC5689" w:rsidP="00392BB9">
            <w:r>
              <w:t>__  Computer  __  Other Visual Aids (specify) ___________________________</w:t>
            </w:r>
          </w:p>
          <w:p w14:paraId="1F25175E" w14:textId="50FEE147" w:rsidR="00EC5689" w:rsidRDefault="00EC5689" w:rsidP="00392BB9">
            <w:r>
              <w:t>__ Other (specify) _________________________________________________</w:t>
            </w:r>
          </w:p>
        </w:tc>
      </w:tr>
      <w:tr w:rsidR="00EC5689" w14:paraId="45293931" w14:textId="77777777" w:rsidTr="00FD3B61">
        <w:tc>
          <w:tcPr>
            <w:tcW w:w="2065" w:type="dxa"/>
          </w:tcPr>
          <w:p w14:paraId="338B0D74" w14:textId="6E33AE3B" w:rsidR="00EC5689" w:rsidRDefault="00EC5689">
            <w:r>
              <w:t>Seating Arrangement?</w:t>
            </w:r>
          </w:p>
        </w:tc>
        <w:tc>
          <w:tcPr>
            <w:tcW w:w="7290" w:type="dxa"/>
          </w:tcPr>
          <w:p w14:paraId="2B95AB2D" w14:textId="77777777" w:rsidR="00EC5689" w:rsidRDefault="00EC5689" w:rsidP="00392BB9"/>
          <w:p w14:paraId="33D95354" w14:textId="6C688E22" w:rsidR="00EC5689" w:rsidRDefault="00EC5689" w:rsidP="00392BB9">
            <w:r>
              <w:t xml:space="preserve"> __ Theater  __ Round Tables (small groups)  __ Open Space</w:t>
            </w:r>
            <w:r w:rsidR="002235E4">
              <w:t xml:space="preserve">  __ Square</w:t>
            </w:r>
          </w:p>
          <w:p w14:paraId="788FF14E" w14:textId="624DE277" w:rsidR="00EC5689" w:rsidRDefault="00EC5689" w:rsidP="00392BB9">
            <w:r>
              <w:t>Other (specify) ____________________________________________________</w:t>
            </w:r>
          </w:p>
        </w:tc>
      </w:tr>
    </w:tbl>
    <w:p w14:paraId="1E45F02F" w14:textId="77777777" w:rsidR="00F80985" w:rsidRPr="00662506" w:rsidRDefault="00F80985"/>
    <w:sectPr w:rsidR="00F80985" w:rsidRPr="006625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28DF" w14:textId="77777777" w:rsidR="00F2271A" w:rsidRDefault="00F2271A" w:rsidP="00DE5088">
      <w:pPr>
        <w:spacing w:after="0" w:line="240" w:lineRule="auto"/>
      </w:pPr>
      <w:r>
        <w:separator/>
      </w:r>
    </w:p>
  </w:endnote>
  <w:endnote w:type="continuationSeparator" w:id="0">
    <w:p w14:paraId="2B701D86" w14:textId="77777777" w:rsidR="00F2271A" w:rsidRDefault="00F2271A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B132" w14:textId="0D2A17E5" w:rsidR="00432DBE" w:rsidRDefault="00432DBE" w:rsidP="00432DBE">
    <w:pPr>
      <w:pStyle w:val="Footer"/>
      <w:jc w:val="center"/>
    </w:pPr>
    <w:r>
      <w:rPr>
        <w:rStyle w:val="Strong"/>
        <w:color w:val="2E2D2F"/>
        <w:bdr w:val="none" w:sz="0" w:space="0" w:color="auto" w:frame="1"/>
        <w:shd w:val="clear" w:color="auto" w:fill="FBF8F0"/>
      </w:rPr>
      <w:t>National Wilderness Stewardship Alliance</w:t>
    </w:r>
    <w:r>
      <w:rPr>
        <w:rStyle w:val="apple-converted-space"/>
        <w:color w:val="2E2D2F"/>
        <w:shd w:val="clear" w:color="auto" w:fill="FBF8F0"/>
      </w:rPr>
      <w:t> </w:t>
    </w:r>
    <w:r>
      <w:rPr>
        <w:color w:val="2E2D2F"/>
      </w:rPr>
      <w:t xml:space="preserve">  </w:t>
    </w:r>
    <w:r>
      <w:rPr>
        <w:color w:val="2E2D2F"/>
        <w:shd w:val="clear" w:color="auto" w:fill="FBF8F0"/>
      </w:rPr>
      <w:t xml:space="preserve">PO Box </w:t>
    </w:r>
    <w:r w:rsidR="00097D94">
      <w:rPr>
        <w:color w:val="2E2D2F"/>
        <w:shd w:val="clear" w:color="auto" w:fill="FBF8F0"/>
      </w:rPr>
      <w:t>752 Bend OR 97709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258C" w14:textId="77777777" w:rsidR="00F2271A" w:rsidRDefault="00F2271A" w:rsidP="00DE5088">
      <w:pPr>
        <w:spacing w:after="0" w:line="240" w:lineRule="auto"/>
      </w:pPr>
      <w:r>
        <w:separator/>
      </w:r>
    </w:p>
  </w:footnote>
  <w:footnote w:type="continuationSeparator" w:id="0">
    <w:p w14:paraId="37F4917D" w14:textId="77777777" w:rsidR="00F2271A" w:rsidRDefault="00F2271A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5C09" w14:textId="77777777" w:rsidR="00DE5088" w:rsidRDefault="00DE5088" w:rsidP="00DE5088">
    <w:pPr>
      <w:pStyle w:val="Header"/>
      <w:jc w:val="center"/>
    </w:pPr>
    <w:r>
      <w:rPr>
        <w:noProof/>
      </w:rPr>
      <w:drawing>
        <wp:inline distT="0" distB="0" distL="0" distR="0" wp14:anchorId="0790E5B1" wp14:editId="5CC8726B">
          <wp:extent cx="2832848" cy="577319"/>
          <wp:effectExtent l="0" t="0" r="571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90" cy="6148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F2B3B6" w14:textId="219921D5" w:rsidR="00DE5088" w:rsidRDefault="00DE5088" w:rsidP="00DE5088">
    <w:pPr>
      <w:pStyle w:val="Header"/>
      <w:jc w:val="center"/>
      <w:rPr>
        <w:i/>
        <w:color w:val="833C0B" w:themeColor="accent2" w:themeShade="80"/>
        <w:sz w:val="28"/>
      </w:rPr>
    </w:pPr>
    <w:r w:rsidRPr="006C6414">
      <w:rPr>
        <w:i/>
        <w:color w:val="833C0B" w:themeColor="accent2" w:themeShade="80"/>
        <w:sz w:val="28"/>
      </w:rPr>
      <w:t>Building a Wilderness</w:t>
    </w:r>
    <w:r w:rsidR="00BA7054">
      <w:rPr>
        <w:i/>
        <w:color w:val="833C0B" w:themeColor="accent2" w:themeShade="80"/>
        <w:sz w:val="28"/>
      </w:rPr>
      <w:t xml:space="preserve"> Stewardship</w:t>
    </w:r>
    <w:r w:rsidRPr="006C6414">
      <w:rPr>
        <w:i/>
        <w:color w:val="833C0B" w:themeColor="accent2" w:themeShade="80"/>
        <w:sz w:val="28"/>
      </w:rPr>
      <w:t xml:space="preserve"> Community</w:t>
    </w:r>
  </w:p>
  <w:p w14:paraId="14E54348" w14:textId="77777777" w:rsidR="00DE5088" w:rsidRDefault="00DE5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12C"/>
    <w:multiLevelType w:val="hybridMultilevel"/>
    <w:tmpl w:val="D6C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7822"/>
    <w:multiLevelType w:val="hybridMultilevel"/>
    <w:tmpl w:val="2966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07E4"/>
    <w:multiLevelType w:val="hybridMultilevel"/>
    <w:tmpl w:val="AE86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01288"/>
    <w:rsid w:val="000714A4"/>
    <w:rsid w:val="00072F4B"/>
    <w:rsid w:val="0009085D"/>
    <w:rsid w:val="00097D94"/>
    <w:rsid w:val="000B7487"/>
    <w:rsid w:val="00146B37"/>
    <w:rsid w:val="002235E4"/>
    <w:rsid w:val="002536EF"/>
    <w:rsid w:val="002B1021"/>
    <w:rsid w:val="00392BB9"/>
    <w:rsid w:val="003A0307"/>
    <w:rsid w:val="003A6740"/>
    <w:rsid w:val="0041245E"/>
    <w:rsid w:val="004226C1"/>
    <w:rsid w:val="00432DBE"/>
    <w:rsid w:val="00446D5C"/>
    <w:rsid w:val="004D35BC"/>
    <w:rsid w:val="00546743"/>
    <w:rsid w:val="005722AA"/>
    <w:rsid w:val="005A2A85"/>
    <w:rsid w:val="005D4667"/>
    <w:rsid w:val="005F33A8"/>
    <w:rsid w:val="005F7B86"/>
    <w:rsid w:val="00641D43"/>
    <w:rsid w:val="00662506"/>
    <w:rsid w:val="00673C83"/>
    <w:rsid w:val="00687769"/>
    <w:rsid w:val="006C7CC9"/>
    <w:rsid w:val="00714D50"/>
    <w:rsid w:val="0071583B"/>
    <w:rsid w:val="00724163"/>
    <w:rsid w:val="00731DB1"/>
    <w:rsid w:val="00760E6D"/>
    <w:rsid w:val="007B109C"/>
    <w:rsid w:val="007C1524"/>
    <w:rsid w:val="007D2D3D"/>
    <w:rsid w:val="007E7488"/>
    <w:rsid w:val="008523ED"/>
    <w:rsid w:val="008530E3"/>
    <w:rsid w:val="00861568"/>
    <w:rsid w:val="008A4484"/>
    <w:rsid w:val="008F7108"/>
    <w:rsid w:val="00916EE5"/>
    <w:rsid w:val="009773EE"/>
    <w:rsid w:val="0098293C"/>
    <w:rsid w:val="009C2EF1"/>
    <w:rsid w:val="009E1D2D"/>
    <w:rsid w:val="00A24899"/>
    <w:rsid w:val="00AD5E16"/>
    <w:rsid w:val="00B1465F"/>
    <w:rsid w:val="00B64B59"/>
    <w:rsid w:val="00BA7054"/>
    <w:rsid w:val="00BD16F8"/>
    <w:rsid w:val="00BD6659"/>
    <w:rsid w:val="00BE55CF"/>
    <w:rsid w:val="00BE59D4"/>
    <w:rsid w:val="00BE63CC"/>
    <w:rsid w:val="00C9707A"/>
    <w:rsid w:val="00CB6E65"/>
    <w:rsid w:val="00CD0722"/>
    <w:rsid w:val="00CF1528"/>
    <w:rsid w:val="00D50948"/>
    <w:rsid w:val="00D82C40"/>
    <w:rsid w:val="00D94417"/>
    <w:rsid w:val="00DC1329"/>
    <w:rsid w:val="00DD497B"/>
    <w:rsid w:val="00DE1ABF"/>
    <w:rsid w:val="00DE5088"/>
    <w:rsid w:val="00DF1C93"/>
    <w:rsid w:val="00E7617B"/>
    <w:rsid w:val="00E8713A"/>
    <w:rsid w:val="00EC5689"/>
    <w:rsid w:val="00EE312E"/>
    <w:rsid w:val="00F0265A"/>
    <w:rsid w:val="00F2271A"/>
    <w:rsid w:val="00F23BAB"/>
    <w:rsid w:val="00F6305C"/>
    <w:rsid w:val="00F6662B"/>
    <w:rsid w:val="00F80985"/>
    <w:rsid w:val="00FC01FF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7EF8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2DBE"/>
    <w:rPr>
      <w:b/>
      <w:bCs/>
    </w:rPr>
  </w:style>
  <w:style w:type="character" w:customStyle="1" w:styleId="apple-converted-space">
    <w:name w:val="apple-converted-space"/>
    <w:basedOn w:val="DefaultParagraphFont"/>
    <w:rsid w:val="00432DBE"/>
  </w:style>
  <w:style w:type="table" w:styleId="TableGrid">
    <w:name w:val="Table Grid"/>
    <w:basedOn w:val="TableNormal"/>
    <w:uiPriority w:val="39"/>
    <w:rsid w:val="0039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70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@wilderness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dy@wildernessallia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Microsoft Office User</cp:lastModifiedBy>
  <cp:revision>2</cp:revision>
  <dcterms:created xsi:type="dcterms:W3CDTF">2019-03-12T01:01:00Z</dcterms:created>
  <dcterms:modified xsi:type="dcterms:W3CDTF">2019-03-12T01:01:00Z</dcterms:modified>
</cp:coreProperties>
</file>