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662" w:rsidRDefault="00B11662" w:rsidP="00B11662">
      <w:pPr>
        <w:jc w:val="center"/>
        <w:rPr>
          <w:rFonts w:asciiTheme="minorHAnsi" w:hAnsiTheme="minorHAnsi"/>
          <w:b/>
          <w:caps/>
          <w:color w:val="000000"/>
          <w:sz w:val="26"/>
          <w:szCs w:val="26"/>
        </w:rPr>
      </w:pPr>
      <w:bookmarkStart w:id="0" w:name="_GoBack"/>
      <w:bookmarkEnd w:id="0"/>
      <w:r>
        <w:rPr>
          <w:rFonts w:asciiTheme="minorHAnsi" w:hAnsiTheme="minorHAnsi"/>
          <w:b/>
          <w:caps/>
          <w:color w:val="000000"/>
          <w:sz w:val="26"/>
          <w:szCs w:val="26"/>
        </w:rPr>
        <w:t xml:space="preserve">GTF </w:t>
      </w:r>
      <w:r w:rsidRPr="00F56666">
        <w:rPr>
          <w:rFonts w:asciiTheme="minorHAnsi" w:hAnsiTheme="minorHAnsi"/>
          <w:b/>
          <w:caps/>
          <w:color w:val="000000"/>
          <w:sz w:val="26"/>
          <w:szCs w:val="26"/>
        </w:rPr>
        <w:t>Workload Allocation Form</w:t>
      </w:r>
    </w:p>
    <w:p w:rsidR="00B11662" w:rsidRPr="00F56666" w:rsidRDefault="00B11662" w:rsidP="00B11662">
      <w:pPr>
        <w:jc w:val="center"/>
        <w:rPr>
          <w:rFonts w:asciiTheme="minorHAnsi" w:hAnsiTheme="minorHAnsi"/>
          <w:b/>
          <w:caps/>
          <w:color w:val="000000"/>
          <w:sz w:val="26"/>
          <w:szCs w:val="26"/>
        </w:rPr>
      </w:pPr>
      <w:r w:rsidRPr="00F56666">
        <w:rPr>
          <w:rFonts w:asciiTheme="minorHAnsi" w:hAnsiTheme="minorHAnsi"/>
          <w:b/>
          <w:caps/>
          <w:color w:val="000000"/>
          <w:sz w:val="26"/>
          <w:szCs w:val="26"/>
        </w:rPr>
        <w:t>Template</w:t>
      </w:r>
      <w:r>
        <w:rPr>
          <w:rFonts w:asciiTheme="minorHAnsi" w:hAnsiTheme="minorHAnsi"/>
          <w:b/>
          <w:caps/>
          <w:color w:val="000000"/>
          <w:sz w:val="26"/>
          <w:szCs w:val="26"/>
        </w:rPr>
        <w:t xml:space="preserve"> </w:t>
      </w:r>
      <w:r w:rsidRPr="00F92D0A">
        <w:rPr>
          <w:rFonts w:asciiTheme="minorHAnsi" w:hAnsiTheme="minorHAnsi"/>
          <w:color w:val="000000"/>
          <w:sz w:val="18"/>
          <w:szCs w:val="18"/>
        </w:rPr>
        <w:t>(Feb. 2015)</w:t>
      </w:r>
    </w:p>
    <w:p w:rsidR="00B11662" w:rsidRPr="00B11662" w:rsidRDefault="00B11662" w:rsidP="00B11662">
      <w:pPr>
        <w:rPr>
          <w:rFonts w:asciiTheme="minorHAnsi" w:hAnsiTheme="minorHAnsi"/>
          <w:b/>
          <w:color w:val="000000"/>
          <w:sz w:val="18"/>
          <w:szCs w:val="18"/>
        </w:rPr>
      </w:pPr>
    </w:p>
    <w:tbl>
      <w:tblPr>
        <w:tblStyle w:val="TableGrid"/>
        <w:tblW w:w="0" w:type="auto"/>
        <w:jc w:val="center"/>
        <w:tblLook w:val="04A0" w:firstRow="1" w:lastRow="0" w:firstColumn="1" w:lastColumn="0" w:noHBand="0" w:noVBand="1"/>
      </w:tblPr>
      <w:tblGrid>
        <w:gridCol w:w="1818"/>
        <w:gridCol w:w="2970"/>
        <w:gridCol w:w="1710"/>
        <w:gridCol w:w="3078"/>
      </w:tblGrid>
      <w:tr w:rsidR="00B11662" w:rsidRPr="00F92D0A" w:rsidTr="00C30949">
        <w:trPr>
          <w:jc w:val="center"/>
        </w:trPr>
        <w:tc>
          <w:tcPr>
            <w:tcW w:w="1818" w:type="dxa"/>
          </w:tcPr>
          <w:p w:rsidR="00B11662" w:rsidRPr="00F92D0A" w:rsidRDefault="00B11662" w:rsidP="00C30949">
            <w:pPr>
              <w:rPr>
                <w:rFonts w:asciiTheme="minorHAnsi" w:hAnsiTheme="minorHAnsi"/>
                <w:b/>
                <w:color w:val="000000"/>
                <w:sz w:val="20"/>
                <w:szCs w:val="20"/>
              </w:rPr>
            </w:pPr>
            <w:r w:rsidRPr="00F92D0A">
              <w:rPr>
                <w:rFonts w:asciiTheme="minorHAnsi" w:hAnsiTheme="minorHAnsi"/>
                <w:b/>
                <w:color w:val="000000"/>
                <w:sz w:val="20"/>
                <w:szCs w:val="20"/>
              </w:rPr>
              <w:t>Department</w:t>
            </w:r>
            <w:r>
              <w:rPr>
                <w:rFonts w:asciiTheme="minorHAnsi" w:hAnsiTheme="minorHAnsi"/>
                <w:b/>
                <w:color w:val="000000"/>
                <w:sz w:val="20"/>
                <w:szCs w:val="20"/>
              </w:rPr>
              <w:t>/Unit</w:t>
            </w:r>
            <w:r w:rsidRPr="00F92D0A">
              <w:rPr>
                <w:rFonts w:asciiTheme="minorHAnsi" w:hAnsiTheme="minorHAnsi"/>
                <w:b/>
                <w:color w:val="000000"/>
                <w:sz w:val="20"/>
                <w:szCs w:val="20"/>
              </w:rPr>
              <w:t xml:space="preserve">: </w:t>
            </w:r>
          </w:p>
        </w:tc>
        <w:tc>
          <w:tcPr>
            <w:tcW w:w="2970" w:type="dxa"/>
          </w:tcPr>
          <w:p w:rsidR="00B11662" w:rsidRPr="00F92D0A" w:rsidRDefault="00B11662" w:rsidP="00C30949">
            <w:pPr>
              <w:rPr>
                <w:rFonts w:asciiTheme="minorHAnsi" w:hAnsiTheme="minorHAnsi"/>
                <w:b/>
                <w:color w:val="000000"/>
                <w:sz w:val="20"/>
                <w:szCs w:val="20"/>
              </w:rPr>
            </w:pPr>
          </w:p>
        </w:tc>
        <w:tc>
          <w:tcPr>
            <w:tcW w:w="1710" w:type="dxa"/>
          </w:tcPr>
          <w:p w:rsidR="00B11662" w:rsidRPr="00F92D0A" w:rsidRDefault="00B11662" w:rsidP="00C30949">
            <w:pPr>
              <w:rPr>
                <w:rFonts w:asciiTheme="minorHAnsi" w:hAnsiTheme="minorHAnsi"/>
                <w:b/>
                <w:color w:val="000000"/>
                <w:sz w:val="20"/>
                <w:szCs w:val="20"/>
              </w:rPr>
            </w:pPr>
            <w:r w:rsidRPr="00F92D0A">
              <w:rPr>
                <w:rFonts w:asciiTheme="minorHAnsi" w:hAnsiTheme="minorHAnsi"/>
                <w:b/>
                <w:color w:val="000000"/>
                <w:sz w:val="20"/>
                <w:szCs w:val="20"/>
              </w:rPr>
              <w:t xml:space="preserve">Term*: </w:t>
            </w:r>
          </w:p>
        </w:tc>
        <w:tc>
          <w:tcPr>
            <w:tcW w:w="3078" w:type="dxa"/>
          </w:tcPr>
          <w:p w:rsidR="00B11662" w:rsidRPr="00F92D0A" w:rsidRDefault="00B11662" w:rsidP="00C30949">
            <w:pPr>
              <w:rPr>
                <w:rFonts w:asciiTheme="minorHAnsi" w:hAnsiTheme="minorHAnsi"/>
                <w:b/>
                <w:color w:val="000000"/>
                <w:sz w:val="20"/>
                <w:szCs w:val="20"/>
              </w:rPr>
            </w:pPr>
          </w:p>
        </w:tc>
      </w:tr>
      <w:tr w:rsidR="00B11662" w:rsidRPr="00F92D0A" w:rsidTr="00C30949">
        <w:trPr>
          <w:jc w:val="center"/>
        </w:trPr>
        <w:tc>
          <w:tcPr>
            <w:tcW w:w="1818" w:type="dxa"/>
          </w:tcPr>
          <w:p w:rsidR="00B11662" w:rsidRPr="00F92D0A" w:rsidRDefault="00B11662" w:rsidP="00C30949">
            <w:pPr>
              <w:rPr>
                <w:rFonts w:asciiTheme="minorHAnsi" w:hAnsiTheme="minorHAnsi"/>
                <w:b/>
                <w:color w:val="000000"/>
                <w:sz w:val="20"/>
                <w:szCs w:val="20"/>
              </w:rPr>
            </w:pPr>
            <w:r w:rsidRPr="00F92D0A">
              <w:rPr>
                <w:rFonts w:asciiTheme="minorHAnsi" w:hAnsiTheme="minorHAnsi"/>
                <w:b/>
                <w:color w:val="000000"/>
                <w:sz w:val="20"/>
                <w:szCs w:val="20"/>
              </w:rPr>
              <w:t xml:space="preserve">GTF*: </w:t>
            </w:r>
          </w:p>
        </w:tc>
        <w:tc>
          <w:tcPr>
            <w:tcW w:w="2970" w:type="dxa"/>
          </w:tcPr>
          <w:p w:rsidR="00B11662" w:rsidRPr="00F92D0A" w:rsidRDefault="00B11662" w:rsidP="00C30949">
            <w:pPr>
              <w:rPr>
                <w:rFonts w:asciiTheme="minorHAnsi" w:hAnsiTheme="minorHAnsi"/>
                <w:b/>
                <w:color w:val="000000"/>
                <w:sz w:val="20"/>
                <w:szCs w:val="20"/>
              </w:rPr>
            </w:pPr>
          </w:p>
        </w:tc>
        <w:tc>
          <w:tcPr>
            <w:tcW w:w="1710" w:type="dxa"/>
          </w:tcPr>
          <w:p w:rsidR="00B11662" w:rsidRPr="00F92D0A" w:rsidRDefault="00B11662" w:rsidP="00C30949">
            <w:pPr>
              <w:rPr>
                <w:rFonts w:asciiTheme="minorHAnsi" w:hAnsiTheme="minorHAnsi"/>
                <w:b/>
                <w:color w:val="000000"/>
                <w:sz w:val="20"/>
                <w:szCs w:val="20"/>
              </w:rPr>
            </w:pPr>
            <w:r w:rsidRPr="00F92D0A">
              <w:rPr>
                <w:rFonts w:asciiTheme="minorHAnsi" w:hAnsiTheme="minorHAnsi"/>
                <w:b/>
                <w:color w:val="000000"/>
                <w:sz w:val="20"/>
                <w:szCs w:val="20"/>
              </w:rPr>
              <w:t xml:space="preserve">FTE: </w:t>
            </w:r>
          </w:p>
        </w:tc>
        <w:tc>
          <w:tcPr>
            <w:tcW w:w="3078" w:type="dxa"/>
          </w:tcPr>
          <w:p w:rsidR="00B11662" w:rsidRPr="00F92D0A" w:rsidRDefault="00B11662" w:rsidP="00C30949">
            <w:pPr>
              <w:rPr>
                <w:rFonts w:asciiTheme="minorHAnsi" w:hAnsiTheme="minorHAnsi"/>
                <w:b/>
                <w:color w:val="000000"/>
                <w:sz w:val="20"/>
                <w:szCs w:val="20"/>
              </w:rPr>
            </w:pPr>
          </w:p>
        </w:tc>
      </w:tr>
      <w:tr w:rsidR="00B11662" w:rsidRPr="00F92D0A" w:rsidTr="00C30949">
        <w:trPr>
          <w:jc w:val="center"/>
        </w:trPr>
        <w:tc>
          <w:tcPr>
            <w:tcW w:w="1818" w:type="dxa"/>
          </w:tcPr>
          <w:p w:rsidR="00B11662" w:rsidRPr="00F92D0A" w:rsidRDefault="00B11662" w:rsidP="00C30949">
            <w:pPr>
              <w:rPr>
                <w:rFonts w:asciiTheme="minorHAnsi" w:hAnsiTheme="minorHAnsi"/>
                <w:b/>
                <w:color w:val="000000"/>
                <w:sz w:val="20"/>
                <w:szCs w:val="20"/>
              </w:rPr>
            </w:pPr>
            <w:r w:rsidRPr="00F92D0A">
              <w:rPr>
                <w:rFonts w:asciiTheme="minorHAnsi" w:hAnsiTheme="minorHAnsi"/>
                <w:b/>
                <w:color w:val="000000"/>
                <w:sz w:val="20"/>
                <w:szCs w:val="20"/>
              </w:rPr>
              <w:t xml:space="preserve">Assignment </w:t>
            </w:r>
            <w:r w:rsidRPr="00B11662">
              <w:rPr>
                <w:rFonts w:asciiTheme="minorHAnsi" w:hAnsiTheme="minorHAnsi"/>
                <w:color w:val="000000"/>
                <w:sz w:val="18"/>
                <w:szCs w:val="18"/>
              </w:rPr>
              <w:t>(i.e., TA, RA, Sole Instructor, Grader, Other (specify)):</w:t>
            </w:r>
            <w:r w:rsidRPr="00F92D0A">
              <w:rPr>
                <w:rFonts w:asciiTheme="minorHAnsi" w:hAnsiTheme="minorHAnsi"/>
                <w:color w:val="000000"/>
                <w:sz w:val="20"/>
                <w:szCs w:val="20"/>
              </w:rPr>
              <w:t xml:space="preserve"> </w:t>
            </w:r>
          </w:p>
        </w:tc>
        <w:tc>
          <w:tcPr>
            <w:tcW w:w="2970" w:type="dxa"/>
          </w:tcPr>
          <w:p w:rsidR="00B11662" w:rsidRPr="00F92D0A" w:rsidRDefault="00B11662" w:rsidP="00C30949">
            <w:pPr>
              <w:rPr>
                <w:rFonts w:asciiTheme="minorHAnsi" w:hAnsiTheme="minorHAnsi"/>
                <w:b/>
                <w:color w:val="000000"/>
                <w:sz w:val="20"/>
                <w:szCs w:val="20"/>
              </w:rPr>
            </w:pPr>
          </w:p>
        </w:tc>
        <w:tc>
          <w:tcPr>
            <w:tcW w:w="1710" w:type="dxa"/>
          </w:tcPr>
          <w:p w:rsidR="00B11662" w:rsidRPr="00F92D0A" w:rsidRDefault="00B11662" w:rsidP="00C30949">
            <w:pPr>
              <w:rPr>
                <w:rFonts w:asciiTheme="minorHAnsi" w:hAnsiTheme="minorHAnsi"/>
                <w:b/>
                <w:color w:val="000000"/>
                <w:sz w:val="20"/>
                <w:szCs w:val="20"/>
              </w:rPr>
            </w:pPr>
            <w:r w:rsidRPr="00F92D0A">
              <w:rPr>
                <w:rFonts w:asciiTheme="minorHAnsi" w:hAnsiTheme="minorHAnsi"/>
                <w:b/>
                <w:color w:val="000000"/>
                <w:sz w:val="20"/>
                <w:szCs w:val="20"/>
              </w:rPr>
              <w:t>GTF Supervisor</w:t>
            </w:r>
            <w:r w:rsidRPr="00B11662">
              <w:rPr>
                <w:rFonts w:asciiTheme="minorHAnsi" w:hAnsiTheme="minorHAnsi"/>
                <w:b/>
                <w:color w:val="000000"/>
                <w:sz w:val="18"/>
                <w:szCs w:val="18"/>
              </w:rPr>
              <w:t xml:space="preserve">, </w:t>
            </w:r>
            <w:r w:rsidRPr="00B11662">
              <w:rPr>
                <w:rFonts w:asciiTheme="minorHAnsi" w:hAnsiTheme="minorHAnsi"/>
                <w:color w:val="000000"/>
                <w:sz w:val="18"/>
                <w:szCs w:val="18"/>
              </w:rPr>
              <w:t>if different from Instructor or if Instructor is not applicable*</w:t>
            </w:r>
            <w:r w:rsidRPr="00B11662">
              <w:rPr>
                <w:rFonts w:asciiTheme="minorHAnsi" w:hAnsiTheme="minorHAnsi"/>
                <w:b/>
                <w:color w:val="000000"/>
                <w:sz w:val="18"/>
                <w:szCs w:val="18"/>
              </w:rPr>
              <w:t>:</w:t>
            </w:r>
          </w:p>
        </w:tc>
        <w:tc>
          <w:tcPr>
            <w:tcW w:w="3078" w:type="dxa"/>
          </w:tcPr>
          <w:p w:rsidR="00B11662" w:rsidRPr="00F92D0A" w:rsidRDefault="00B11662" w:rsidP="00C30949">
            <w:pPr>
              <w:rPr>
                <w:rFonts w:asciiTheme="minorHAnsi" w:hAnsiTheme="minorHAnsi"/>
                <w:b/>
                <w:color w:val="000000"/>
                <w:sz w:val="20"/>
                <w:szCs w:val="20"/>
              </w:rPr>
            </w:pPr>
          </w:p>
        </w:tc>
      </w:tr>
      <w:tr w:rsidR="00B11662" w:rsidRPr="00F92D0A" w:rsidTr="00C30949">
        <w:trPr>
          <w:jc w:val="center"/>
        </w:trPr>
        <w:tc>
          <w:tcPr>
            <w:tcW w:w="1818" w:type="dxa"/>
          </w:tcPr>
          <w:p w:rsidR="00B11662" w:rsidRPr="00F92D0A" w:rsidRDefault="00B11662" w:rsidP="00C30949">
            <w:pPr>
              <w:rPr>
                <w:rFonts w:asciiTheme="minorHAnsi" w:hAnsiTheme="minorHAnsi"/>
                <w:b/>
                <w:color w:val="000000"/>
                <w:sz w:val="20"/>
                <w:szCs w:val="20"/>
              </w:rPr>
            </w:pPr>
            <w:r w:rsidRPr="00F92D0A">
              <w:rPr>
                <w:rFonts w:asciiTheme="minorHAnsi" w:hAnsiTheme="minorHAnsi"/>
                <w:b/>
                <w:color w:val="000000"/>
                <w:sz w:val="20"/>
                <w:szCs w:val="20"/>
              </w:rPr>
              <w:t xml:space="preserve">Instructor, if applicable*: </w:t>
            </w:r>
          </w:p>
        </w:tc>
        <w:tc>
          <w:tcPr>
            <w:tcW w:w="2970" w:type="dxa"/>
          </w:tcPr>
          <w:p w:rsidR="00B11662" w:rsidRPr="00F92D0A" w:rsidRDefault="00B11662" w:rsidP="00C30949">
            <w:pPr>
              <w:rPr>
                <w:rFonts w:asciiTheme="minorHAnsi" w:hAnsiTheme="minorHAnsi"/>
                <w:b/>
                <w:color w:val="000000"/>
                <w:sz w:val="20"/>
                <w:szCs w:val="20"/>
              </w:rPr>
            </w:pPr>
          </w:p>
        </w:tc>
        <w:tc>
          <w:tcPr>
            <w:tcW w:w="1710" w:type="dxa"/>
          </w:tcPr>
          <w:p w:rsidR="00B11662" w:rsidRPr="00F92D0A" w:rsidRDefault="00B11662" w:rsidP="00C30949">
            <w:pPr>
              <w:rPr>
                <w:rFonts w:asciiTheme="minorHAnsi" w:hAnsiTheme="minorHAnsi"/>
                <w:b/>
                <w:color w:val="000000"/>
                <w:sz w:val="20"/>
                <w:szCs w:val="20"/>
              </w:rPr>
            </w:pPr>
            <w:r w:rsidRPr="00F92D0A">
              <w:rPr>
                <w:rFonts w:asciiTheme="minorHAnsi" w:hAnsiTheme="minorHAnsi"/>
                <w:b/>
                <w:color w:val="000000"/>
                <w:sz w:val="20"/>
                <w:szCs w:val="20"/>
              </w:rPr>
              <w:t xml:space="preserve">Course, if applicable: </w:t>
            </w:r>
          </w:p>
        </w:tc>
        <w:tc>
          <w:tcPr>
            <w:tcW w:w="3078" w:type="dxa"/>
          </w:tcPr>
          <w:p w:rsidR="00B11662" w:rsidRPr="00F92D0A" w:rsidRDefault="00B11662" w:rsidP="00C30949">
            <w:pPr>
              <w:rPr>
                <w:rFonts w:asciiTheme="minorHAnsi" w:hAnsiTheme="minorHAnsi"/>
                <w:b/>
                <w:color w:val="000000"/>
                <w:sz w:val="20"/>
                <w:szCs w:val="20"/>
              </w:rPr>
            </w:pPr>
          </w:p>
        </w:tc>
      </w:tr>
    </w:tbl>
    <w:p w:rsidR="00B11662" w:rsidRPr="00B11662" w:rsidRDefault="00B11662" w:rsidP="00B11662">
      <w:pPr>
        <w:ind w:left="6480" w:firstLine="720"/>
        <w:rPr>
          <w:rFonts w:asciiTheme="minorHAnsi" w:hAnsiTheme="minorHAnsi"/>
          <w:color w:val="000000"/>
          <w:sz w:val="18"/>
          <w:szCs w:val="18"/>
        </w:rPr>
      </w:pPr>
    </w:p>
    <w:tbl>
      <w:tblPr>
        <w:tblStyle w:val="TableGrid"/>
        <w:tblW w:w="0" w:type="auto"/>
        <w:jc w:val="center"/>
        <w:tblLook w:val="04A0" w:firstRow="1" w:lastRow="0" w:firstColumn="1" w:lastColumn="0" w:noHBand="0" w:noVBand="1"/>
      </w:tblPr>
      <w:tblGrid>
        <w:gridCol w:w="2875"/>
        <w:gridCol w:w="3361"/>
        <w:gridCol w:w="222"/>
        <w:gridCol w:w="3118"/>
      </w:tblGrid>
      <w:tr w:rsidR="00B11662" w:rsidRPr="00F92D0A" w:rsidTr="00C30949">
        <w:trPr>
          <w:jc w:val="center"/>
        </w:trPr>
        <w:tc>
          <w:tcPr>
            <w:tcW w:w="2875" w:type="dxa"/>
          </w:tcPr>
          <w:p w:rsidR="00B11662" w:rsidRPr="00F92D0A" w:rsidRDefault="00B11662" w:rsidP="00C30949">
            <w:pPr>
              <w:rPr>
                <w:rFonts w:asciiTheme="minorHAnsi" w:hAnsiTheme="minorHAnsi"/>
                <w:b/>
                <w:color w:val="000000"/>
                <w:sz w:val="22"/>
                <w:szCs w:val="22"/>
              </w:rPr>
            </w:pPr>
            <w:r w:rsidRPr="00F92D0A">
              <w:rPr>
                <w:rFonts w:asciiTheme="minorHAnsi" w:hAnsiTheme="minorHAnsi"/>
                <w:b/>
                <w:color w:val="000000"/>
                <w:sz w:val="22"/>
                <w:szCs w:val="22"/>
              </w:rPr>
              <w:t>Task/Function</w:t>
            </w:r>
          </w:p>
        </w:tc>
        <w:tc>
          <w:tcPr>
            <w:tcW w:w="3361" w:type="dxa"/>
          </w:tcPr>
          <w:p w:rsidR="00B11662" w:rsidRPr="00F92D0A" w:rsidRDefault="00B11662" w:rsidP="00C30949">
            <w:pPr>
              <w:rPr>
                <w:rFonts w:asciiTheme="minorHAnsi" w:hAnsiTheme="minorHAnsi"/>
                <w:b/>
                <w:color w:val="000000"/>
                <w:sz w:val="22"/>
                <w:szCs w:val="22"/>
              </w:rPr>
            </w:pPr>
            <w:r w:rsidRPr="00F92D0A">
              <w:rPr>
                <w:rFonts w:asciiTheme="minorHAnsi" w:hAnsiTheme="minorHAnsi"/>
                <w:b/>
                <w:color w:val="000000"/>
                <w:sz w:val="22"/>
                <w:szCs w:val="22"/>
              </w:rPr>
              <w:t>Notes/Description</w:t>
            </w:r>
          </w:p>
        </w:tc>
        <w:tc>
          <w:tcPr>
            <w:tcW w:w="222" w:type="dxa"/>
          </w:tcPr>
          <w:p w:rsidR="00B11662" w:rsidRPr="00F92D0A" w:rsidRDefault="00B11662" w:rsidP="00C30949">
            <w:pPr>
              <w:rPr>
                <w:rFonts w:asciiTheme="minorHAnsi" w:hAnsiTheme="minorHAnsi"/>
                <w:b/>
                <w:color w:val="000000"/>
                <w:sz w:val="22"/>
                <w:szCs w:val="22"/>
              </w:rPr>
            </w:pPr>
          </w:p>
        </w:tc>
        <w:tc>
          <w:tcPr>
            <w:tcW w:w="3118" w:type="dxa"/>
          </w:tcPr>
          <w:p w:rsidR="00B11662" w:rsidRPr="00F92D0A" w:rsidRDefault="00B11662" w:rsidP="00C30949">
            <w:pPr>
              <w:rPr>
                <w:rFonts w:asciiTheme="minorHAnsi" w:hAnsiTheme="minorHAnsi"/>
                <w:b/>
                <w:color w:val="000000"/>
                <w:sz w:val="22"/>
                <w:szCs w:val="22"/>
              </w:rPr>
            </w:pPr>
            <w:r w:rsidRPr="00F92D0A">
              <w:rPr>
                <w:rFonts w:asciiTheme="minorHAnsi" w:hAnsiTheme="minorHAnsi"/>
                <w:b/>
                <w:color w:val="000000"/>
                <w:sz w:val="22"/>
                <w:szCs w:val="22"/>
              </w:rPr>
              <w:t>Hours/Term</w:t>
            </w:r>
          </w:p>
        </w:tc>
      </w:tr>
      <w:tr w:rsidR="00B11662" w:rsidRPr="00F92D0A" w:rsidTr="00C30949">
        <w:trPr>
          <w:jc w:val="center"/>
        </w:trPr>
        <w:tc>
          <w:tcPr>
            <w:tcW w:w="2875" w:type="dxa"/>
          </w:tcPr>
          <w:p w:rsidR="00B11662" w:rsidRPr="00F92D0A" w:rsidRDefault="00B11662" w:rsidP="00C30949">
            <w:pPr>
              <w:spacing w:line="276" w:lineRule="auto"/>
              <w:rPr>
                <w:rFonts w:asciiTheme="minorHAnsi" w:hAnsiTheme="minorHAnsi"/>
                <w:b/>
                <w:color w:val="000000"/>
                <w:sz w:val="22"/>
                <w:szCs w:val="22"/>
              </w:rPr>
            </w:pPr>
          </w:p>
        </w:tc>
        <w:tc>
          <w:tcPr>
            <w:tcW w:w="3361" w:type="dxa"/>
          </w:tcPr>
          <w:p w:rsidR="00B11662" w:rsidRPr="00F92D0A" w:rsidRDefault="00B11662" w:rsidP="00C30949">
            <w:pPr>
              <w:spacing w:line="276" w:lineRule="auto"/>
              <w:rPr>
                <w:rFonts w:asciiTheme="minorHAnsi" w:hAnsiTheme="minorHAnsi"/>
                <w:b/>
                <w:color w:val="000000"/>
                <w:sz w:val="22"/>
                <w:szCs w:val="22"/>
              </w:rPr>
            </w:pPr>
          </w:p>
        </w:tc>
        <w:tc>
          <w:tcPr>
            <w:tcW w:w="222" w:type="dxa"/>
          </w:tcPr>
          <w:p w:rsidR="00B11662" w:rsidRPr="00F92D0A" w:rsidRDefault="00B11662" w:rsidP="00C30949">
            <w:pPr>
              <w:spacing w:line="276" w:lineRule="auto"/>
              <w:rPr>
                <w:rFonts w:asciiTheme="minorHAnsi" w:hAnsiTheme="minorHAnsi"/>
                <w:b/>
                <w:color w:val="000000"/>
                <w:sz w:val="22"/>
                <w:szCs w:val="22"/>
              </w:rPr>
            </w:pPr>
          </w:p>
        </w:tc>
        <w:tc>
          <w:tcPr>
            <w:tcW w:w="3118" w:type="dxa"/>
          </w:tcPr>
          <w:p w:rsidR="00B11662" w:rsidRPr="00F92D0A" w:rsidRDefault="00B11662" w:rsidP="00C30949">
            <w:pPr>
              <w:spacing w:line="276" w:lineRule="auto"/>
              <w:rPr>
                <w:rFonts w:asciiTheme="minorHAnsi" w:hAnsiTheme="minorHAnsi"/>
                <w:b/>
                <w:color w:val="000000"/>
                <w:sz w:val="22"/>
                <w:szCs w:val="22"/>
              </w:rPr>
            </w:pPr>
          </w:p>
        </w:tc>
      </w:tr>
      <w:tr w:rsidR="00B11662" w:rsidRPr="00F92D0A" w:rsidTr="00C30949">
        <w:trPr>
          <w:jc w:val="center"/>
        </w:trPr>
        <w:tc>
          <w:tcPr>
            <w:tcW w:w="2875" w:type="dxa"/>
          </w:tcPr>
          <w:p w:rsidR="00B11662" w:rsidRPr="00F92D0A" w:rsidRDefault="00B11662" w:rsidP="00C30949">
            <w:pPr>
              <w:spacing w:line="276" w:lineRule="auto"/>
              <w:rPr>
                <w:rFonts w:asciiTheme="minorHAnsi" w:hAnsiTheme="minorHAnsi"/>
                <w:b/>
                <w:color w:val="000000"/>
                <w:sz w:val="22"/>
                <w:szCs w:val="22"/>
              </w:rPr>
            </w:pPr>
          </w:p>
        </w:tc>
        <w:tc>
          <w:tcPr>
            <w:tcW w:w="3361" w:type="dxa"/>
          </w:tcPr>
          <w:p w:rsidR="00B11662" w:rsidRPr="00F92D0A" w:rsidRDefault="00B11662" w:rsidP="00C30949">
            <w:pPr>
              <w:spacing w:line="276" w:lineRule="auto"/>
              <w:rPr>
                <w:rFonts w:asciiTheme="minorHAnsi" w:hAnsiTheme="minorHAnsi"/>
                <w:b/>
                <w:color w:val="000000"/>
                <w:sz w:val="22"/>
                <w:szCs w:val="22"/>
              </w:rPr>
            </w:pPr>
          </w:p>
        </w:tc>
        <w:tc>
          <w:tcPr>
            <w:tcW w:w="222" w:type="dxa"/>
          </w:tcPr>
          <w:p w:rsidR="00B11662" w:rsidRPr="00F92D0A" w:rsidRDefault="00B11662" w:rsidP="00C30949">
            <w:pPr>
              <w:spacing w:line="276" w:lineRule="auto"/>
              <w:rPr>
                <w:rFonts w:asciiTheme="minorHAnsi" w:hAnsiTheme="minorHAnsi"/>
                <w:b/>
                <w:color w:val="000000"/>
                <w:sz w:val="22"/>
                <w:szCs w:val="22"/>
              </w:rPr>
            </w:pPr>
          </w:p>
        </w:tc>
        <w:tc>
          <w:tcPr>
            <w:tcW w:w="3118" w:type="dxa"/>
          </w:tcPr>
          <w:p w:rsidR="00B11662" w:rsidRPr="00F92D0A" w:rsidRDefault="00B11662" w:rsidP="00C30949">
            <w:pPr>
              <w:spacing w:line="276" w:lineRule="auto"/>
              <w:rPr>
                <w:rFonts w:asciiTheme="minorHAnsi" w:hAnsiTheme="minorHAnsi"/>
                <w:b/>
                <w:color w:val="000000"/>
                <w:sz w:val="22"/>
                <w:szCs w:val="22"/>
              </w:rPr>
            </w:pPr>
          </w:p>
        </w:tc>
      </w:tr>
      <w:tr w:rsidR="00B11662" w:rsidRPr="00F92D0A" w:rsidTr="00C30949">
        <w:trPr>
          <w:jc w:val="center"/>
        </w:trPr>
        <w:tc>
          <w:tcPr>
            <w:tcW w:w="2875" w:type="dxa"/>
          </w:tcPr>
          <w:p w:rsidR="00B11662" w:rsidRPr="00F92D0A" w:rsidRDefault="00B11662" w:rsidP="00C30949">
            <w:pPr>
              <w:spacing w:line="276" w:lineRule="auto"/>
              <w:rPr>
                <w:rFonts w:asciiTheme="minorHAnsi" w:hAnsiTheme="minorHAnsi"/>
                <w:b/>
                <w:color w:val="000000"/>
                <w:sz w:val="22"/>
                <w:szCs w:val="22"/>
              </w:rPr>
            </w:pPr>
          </w:p>
        </w:tc>
        <w:tc>
          <w:tcPr>
            <w:tcW w:w="3361" w:type="dxa"/>
          </w:tcPr>
          <w:p w:rsidR="00B11662" w:rsidRPr="00F92D0A" w:rsidRDefault="00B11662" w:rsidP="00C30949">
            <w:pPr>
              <w:spacing w:line="276" w:lineRule="auto"/>
              <w:rPr>
                <w:rFonts w:asciiTheme="minorHAnsi" w:hAnsiTheme="minorHAnsi"/>
                <w:b/>
                <w:color w:val="000000"/>
                <w:sz w:val="22"/>
                <w:szCs w:val="22"/>
              </w:rPr>
            </w:pPr>
          </w:p>
        </w:tc>
        <w:tc>
          <w:tcPr>
            <w:tcW w:w="222" w:type="dxa"/>
          </w:tcPr>
          <w:p w:rsidR="00B11662" w:rsidRPr="00F92D0A" w:rsidRDefault="00B11662" w:rsidP="00C30949">
            <w:pPr>
              <w:spacing w:line="276" w:lineRule="auto"/>
              <w:rPr>
                <w:rFonts w:asciiTheme="minorHAnsi" w:hAnsiTheme="minorHAnsi"/>
                <w:b/>
                <w:color w:val="000000"/>
                <w:sz w:val="22"/>
                <w:szCs w:val="22"/>
              </w:rPr>
            </w:pPr>
          </w:p>
        </w:tc>
        <w:tc>
          <w:tcPr>
            <w:tcW w:w="3118" w:type="dxa"/>
          </w:tcPr>
          <w:p w:rsidR="00B11662" w:rsidRPr="00F92D0A" w:rsidRDefault="00B11662" w:rsidP="00C30949">
            <w:pPr>
              <w:spacing w:line="276" w:lineRule="auto"/>
              <w:rPr>
                <w:rFonts w:asciiTheme="minorHAnsi" w:hAnsiTheme="minorHAnsi"/>
                <w:b/>
                <w:color w:val="000000"/>
                <w:sz w:val="22"/>
                <w:szCs w:val="22"/>
              </w:rPr>
            </w:pPr>
          </w:p>
        </w:tc>
      </w:tr>
      <w:tr w:rsidR="00B11662" w:rsidRPr="00F92D0A" w:rsidTr="00C30949">
        <w:trPr>
          <w:jc w:val="center"/>
        </w:trPr>
        <w:tc>
          <w:tcPr>
            <w:tcW w:w="2875" w:type="dxa"/>
          </w:tcPr>
          <w:p w:rsidR="00B11662" w:rsidRPr="00F92D0A" w:rsidRDefault="00B11662" w:rsidP="00C30949">
            <w:pPr>
              <w:spacing w:line="276" w:lineRule="auto"/>
              <w:rPr>
                <w:rFonts w:asciiTheme="minorHAnsi" w:hAnsiTheme="minorHAnsi"/>
                <w:b/>
                <w:color w:val="000000"/>
                <w:sz w:val="22"/>
                <w:szCs w:val="22"/>
              </w:rPr>
            </w:pPr>
          </w:p>
        </w:tc>
        <w:tc>
          <w:tcPr>
            <w:tcW w:w="3361" w:type="dxa"/>
          </w:tcPr>
          <w:p w:rsidR="00B11662" w:rsidRPr="00F92D0A" w:rsidRDefault="00B11662" w:rsidP="00C30949">
            <w:pPr>
              <w:spacing w:line="276" w:lineRule="auto"/>
              <w:rPr>
                <w:rFonts w:asciiTheme="minorHAnsi" w:hAnsiTheme="minorHAnsi"/>
                <w:b/>
                <w:color w:val="000000"/>
                <w:sz w:val="22"/>
                <w:szCs w:val="22"/>
              </w:rPr>
            </w:pPr>
          </w:p>
        </w:tc>
        <w:tc>
          <w:tcPr>
            <w:tcW w:w="222" w:type="dxa"/>
          </w:tcPr>
          <w:p w:rsidR="00B11662" w:rsidRPr="00F92D0A" w:rsidRDefault="00B11662" w:rsidP="00C30949">
            <w:pPr>
              <w:spacing w:line="276" w:lineRule="auto"/>
              <w:rPr>
                <w:rFonts w:asciiTheme="minorHAnsi" w:hAnsiTheme="minorHAnsi"/>
                <w:b/>
                <w:color w:val="000000"/>
                <w:sz w:val="22"/>
                <w:szCs w:val="22"/>
              </w:rPr>
            </w:pPr>
          </w:p>
        </w:tc>
        <w:tc>
          <w:tcPr>
            <w:tcW w:w="3118" w:type="dxa"/>
          </w:tcPr>
          <w:p w:rsidR="00B11662" w:rsidRPr="00F92D0A" w:rsidRDefault="00B11662" w:rsidP="00C30949">
            <w:pPr>
              <w:spacing w:line="276" w:lineRule="auto"/>
              <w:rPr>
                <w:rFonts w:asciiTheme="minorHAnsi" w:hAnsiTheme="minorHAnsi"/>
                <w:b/>
                <w:color w:val="000000"/>
                <w:sz w:val="22"/>
                <w:szCs w:val="22"/>
              </w:rPr>
            </w:pPr>
          </w:p>
        </w:tc>
      </w:tr>
      <w:tr w:rsidR="00B11662" w:rsidRPr="00F92D0A" w:rsidTr="00C30949">
        <w:trPr>
          <w:jc w:val="center"/>
        </w:trPr>
        <w:tc>
          <w:tcPr>
            <w:tcW w:w="2875" w:type="dxa"/>
          </w:tcPr>
          <w:p w:rsidR="00B11662" w:rsidRPr="00F92D0A" w:rsidRDefault="00B11662" w:rsidP="00C30949">
            <w:pPr>
              <w:spacing w:line="276" w:lineRule="auto"/>
              <w:rPr>
                <w:rFonts w:asciiTheme="minorHAnsi" w:hAnsiTheme="minorHAnsi"/>
                <w:b/>
                <w:color w:val="000000"/>
                <w:sz w:val="22"/>
                <w:szCs w:val="22"/>
              </w:rPr>
            </w:pPr>
          </w:p>
        </w:tc>
        <w:tc>
          <w:tcPr>
            <w:tcW w:w="3361" w:type="dxa"/>
          </w:tcPr>
          <w:p w:rsidR="00B11662" w:rsidRPr="00F92D0A" w:rsidRDefault="00B11662" w:rsidP="00C30949">
            <w:pPr>
              <w:spacing w:line="276" w:lineRule="auto"/>
              <w:rPr>
                <w:rFonts w:asciiTheme="minorHAnsi" w:hAnsiTheme="minorHAnsi"/>
                <w:b/>
                <w:color w:val="000000"/>
                <w:sz w:val="22"/>
                <w:szCs w:val="22"/>
              </w:rPr>
            </w:pPr>
          </w:p>
        </w:tc>
        <w:tc>
          <w:tcPr>
            <w:tcW w:w="222" w:type="dxa"/>
          </w:tcPr>
          <w:p w:rsidR="00B11662" w:rsidRPr="00F92D0A" w:rsidRDefault="00B11662" w:rsidP="00C30949">
            <w:pPr>
              <w:spacing w:line="276" w:lineRule="auto"/>
              <w:rPr>
                <w:rFonts w:asciiTheme="minorHAnsi" w:hAnsiTheme="minorHAnsi"/>
                <w:b/>
                <w:color w:val="000000"/>
                <w:sz w:val="22"/>
                <w:szCs w:val="22"/>
              </w:rPr>
            </w:pPr>
          </w:p>
        </w:tc>
        <w:tc>
          <w:tcPr>
            <w:tcW w:w="3118" w:type="dxa"/>
          </w:tcPr>
          <w:p w:rsidR="00B11662" w:rsidRPr="00F92D0A" w:rsidRDefault="00B11662" w:rsidP="00C30949">
            <w:pPr>
              <w:spacing w:line="276" w:lineRule="auto"/>
              <w:rPr>
                <w:rFonts w:asciiTheme="minorHAnsi" w:hAnsiTheme="minorHAnsi"/>
                <w:b/>
                <w:color w:val="000000"/>
                <w:sz w:val="22"/>
                <w:szCs w:val="22"/>
              </w:rPr>
            </w:pPr>
          </w:p>
        </w:tc>
      </w:tr>
      <w:tr w:rsidR="00B11662" w:rsidRPr="00F92D0A" w:rsidTr="00C30949">
        <w:trPr>
          <w:jc w:val="center"/>
        </w:trPr>
        <w:tc>
          <w:tcPr>
            <w:tcW w:w="2875" w:type="dxa"/>
          </w:tcPr>
          <w:p w:rsidR="00B11662" w:rsidRPr="00F92D0A" w:rsidRDefault="00B11662" w:rsidP="00C30949">
            <w:pPr>
              <w:spacing w:line="276" w:lineRule="auto"/>
              <w:rPr>
                <w:rFonts w:asciiTheme="minorHAnsi" w:hAnsiTheme="minorHAnsi"/>
                <w:b/>
                <w:color w:val="000000"/>
                <w:sz w:val="22"/>
                <w:szCs w:val="22"/>
              </w:rPr>
            </w:pPr>
          </w:p>
        </w:tc>
        <w:tc>
          <w:tcPr>
            <w:tcW w:w="3361" w:type="dxa"/>
          </w:tcPr>
          <w:p w:rsidR="00B11662" w:rsidRPr="00F92D0A" w:rsidRDefault="00B11662" w:rsidP="00C30949">
            <w:pPr>
              <w:spacing w:line="276" w:lineRule="auto"/>
              <w:rPr>
                <w:rFonts w:asciiTheme="minorHAnsi" w:hAnsiTheme="minorHAnsi"/>
                <w:b/>
                <w:color w:val="000000"/>
                <w:sz w:val="22"/>
                <w:szCs w:val="22"/>
              </w:rPr>
            </w:pPr>
          </w:p>
        </w:tc>
        <w:tc>
          <w:tcPr>
            <w:tcW w:w="222" w:type="dxa"/>
          </w:tcPr>
          <w:p w:rsidR="00B11662" w:rsidRPr="00F92D0A" w:rsidRDefault="00B11662" w:rsidP="00C30949">
            <w:pPr>
              <w:spacing w:line="276" w:lineRule="auto"/>
              <w:rPr>
                <w:rFonts w:asciiTheme="minorHAnsi" w:hAnsiTheme="minorHAnsi"/>
                <w:b/>
                <w:color w:val="000000"/>
                <w:sz w:val="22"/>
                <w:szCs w:val="22"/>
              </w:rPr>
            </w:pPr>
          </w:p>
        </w:tc>
        <w:tc>
          <w:tcPr>
            <w:tcW w:w="3118" w:type="dxa"/>
          </w:tcPr>
          <w:p w:rsidR="00B11662" w:rsidRPr="00F92D0A" w:rsidRDefault="00B11662" w:rsidP="00C30949">
            <w:pPr>
              <w:spacing w:line="276" w:lineRule="auto"/>
              <w:rPr>
                <w:rFonts w:asciiTheme="minorHAnsi" w:hAnsiTheme="minorHAnsi"/>
                <w:b/>
                <w:color w:val="000000"/>
                <w:sz w:val="22"/>
                <w:szCs w:val="22"/>
              </w:rPr>
            </w:pPr>
          </w:p>
        </w:tc>
      </w:tr>
    </w:tbl>
    <w:p w:rsidR="00B11662" w:rsidRPr="00B11662" w:rsidRDefault="00B11662" w:rsidP="00B11662">
      <w:pPr>
        <w:rPr>
          <w:rFonts w:asciiTheme="minorHAnsi" w:hAnsiTheme="minorHAnsi"/>
          <w:b/>
          <w:color w:val="000000"/>
          <w:sz w:val="18"/>
          <w:szCs w:val="18"/>
        </w:rPr>
      </w:pPr>
    </w:p>
    <w:p w:rsidR="00B11662" w:rsidRPr="00F92D0A" w:rsidRDefault="00B11662" w:rsidP="00B11662">
      <w:pPr>
        <w:rPr>
          <w:rFonts w:asciiTheme="minorHAnsi" w:hAnsiTheme="minorHAnsi"/>
          <w:b/>
          <w:color w:val="000000"/>
          <w:sz w:val="22"/>
          <w:szCs w:val="22"/>
        </w:rPr>
      </w:pPr>
      <w:r w:rsidRPr="00F92D0A">
        <w:rPr>
          <w:rFonts w:asciiTheme="minorHAnsi" w:hAnsiTheme="minorHAnsi"/>
          <w:b/>
          <w:color w:val="000000"/>
          <w:sz w:val="22"/>
          <w:szCs w:val="22"/>
        </w:rPr>
        <w:t xml:space="preserve">Comments: </w:t>
      </w:r>
    </w:p>
    <w:tbl>
      <w:tblPr>
        <w:tblStyle w:val="TableGrid"/>
        <w:tblW w:w="0" w:type="auto"/>
        <w:jc w:val="center"/>
        <w:tblLook w:val="04A0" w:firstRow="1" w:lastRow="0" w:firstColumn="1" w:lastColumn="0" w:noHBand="0" w:noVBand="1"/>
      </w:tblPr>
      <w:tblGrid>
        <w:gridCol w:w="9576"/>
      </w:tblGrid>
      <w:tr w:rsidR="00B11662" w:rsidRPr="00F92D0A" w:rsidTr="00C30949">
        <w:trPr>
          <w:jc w:val="center"/>
        </w:trPr>
        <w:tc>
          <w:tcPr>
            <w:tcW w:w="9576" w:type="dxa"/>
          </w:tcPr>
          <w:p w:rsidR="00B11662" w:rsidRPr="00F92D0A" w:rsidRDefault="00B11662" w:rsidP="00B11662">
            <w:pPr>
              <w:rPr>
                <w:rFonts w:asciiTheme="minorHAnsi" w:hAnsiTheme="minorHAnsi"/>
                <w:b/>
                <w:color w:val="000000"/>
                <w:sz w:val="22"/>
                <w:szCs w:val="22"/>
              </w:rPr>
            </w:pPr>
          </w:p>
          <w:p w:rsidR="00B11662" w:rsidRPr="00F92D0A" w:rsidRDefault="00B11662" w:rsidP="00C30949">
            <w:pPr>
              <w:rPr>
                <w:rFonts w:asciiTheme="minorHAnsi" w:hAnsiTheme="minorHAnsi"/>
                <w:b/>
                <w:color w:val="000000"/>
                <w:sz w:val="22"/>
                <w:szCs w:val="22"/>
              </w:rPr>
            </w:pPr>
          </w:p>
        </w:tc>
      </w:tr>
    </w:tbl>
    <w:p w:rsidR="00B11662" w:rsidRPr="00F92D0A" w:rsidRDefault="00B11662" w:rsidP="00B11662">
      <w:pPr>
        <w:rPr>
          <w:rFonts w:asciiTheme="minorHAnsi" w:hAnsiTheme="minorHAnsi"/>
          <w:b/>
          <w:color w:val="000000"/>
          <w:sz w:val="21"/>
          <w:szCs w:val="21"/>
        </w:rPr>
      </w:pPr>
    </w:p>
    <w:p w:rsidR="00B11662" w:rsidRPr="00B11662" w:rsidRDefault="00B11662" w:rsidP="00B11662">
      <w:pPr>
        <w:rPr>
          <w:rFonts w:asciiTheme="minorHAnsi" w:hAnsiTheme="minorHAnsi"/>
          <w:sz w:val="19"/>
          <w:szCs w:val="19"/>
        </w:rPr>
      </w:pPr>
      <w:r w:rsidRPr="00B11662">
        <w:rPr>
          <w:rFonts w:asciiTheme="minorHAnsi" w:hAnsiTheme="minorHAnsi"/>
          <w:b/>
          <w:color w:val="000000"/>
          <w:sz w:val="19"/>
          <w:szCs w:val="19"/>
        </w:rPr>
        <w:t>GTF AND SUPERVISOR, PLEASE REVIEW:</w:t>
      </w:r>
      <w:r w:rsidRPr="00B11662">
        <w:rPr>
          <w:rFonts w:asciiTheme="minorHAnsi" w:hAnsiTheme="minorHAnsi"/>
          <w:color w:val="000000"/>
          <w:sz w:val="19"/>
          <w:szCs w:val="19"/>
        </w:rPr>
        <w:t xml:space="preserve"> The above time allocation represents approximate times expected for each of the major components of the GTF assignment. Times will need to be adjusted by the GTF as needs dictate. Although the instructor/supervisor will always attempt to avoid making requests of the GTF that would cause the  hours worked to exceed the total required hours per quarter, the GTF is expected to inform the instructor/supervisor if the sum of effort asked seems likely to exceed or fall short of the total hours required. It is understood that hours are likely to be distributed so that work in some weeks may be much heavier than in others due to programmatic needs such as when midterms, finals, and other assignments are due. In general, </w:t>
      </w:r>
      <w:r w:rsidRPr="00B11662">
        <w:rPr>
          <w:rFonts w:asciiTheme="minorHAnsi" w:hAnsiTheme="minorHAnsi"/>
          <w:sz w:val="19"/>
          <w:szCs w:val="19"/>
        </w:rPr>
        <w:t xml:space="preserve">GTFs should notify their supervisors as soon as is practicable during the academic term if they anticipate their total work assignment will exceed their FTE.  </w:t>
      </w:r>
    </w:p>
    <w:p w:rsidR="00B11662" w:rsidRPr="00B11662" w:rsidRDefault="00B11662" w:rsidP="00B11662">
      <w:pPr>
        <w:rPr>
          <w:rFonts w:asciiTheme="minorHAnsi" w:hAnsiTheme="minorHAnsi"/>
          <w:color w:val="000000"/>
          <w:sz w:val="19"/>
          <w:szCs w:val="19"/>
        </w:rPr>
      </w:pPr>
    </w:p>
    <w:p w:rsidR="00B11662" w:rsidRPr="00B11662" w:rsidRDefault="00B11662" w:rsidP="00B11662">
      <w:pPr>
        <w:ind w:right="72"/>
        <w:textAlignment w:val="baseline"/>
        <w:rPr>
          <w:rFonts w:asciiTheme="minorHAnsi" w:hAnsiTheme="minorHAnsi"/>
          <w:sz w:val="19"/>
          <w:szCs w:val="19"/>
        </w:rPr>
      </w:pPr>
      <w:r w:rsidRPr="00B11662">
        <w:rPr>
          <w:rFonts w:asciiTheme="minorHAnsi" w:hAnsiTheme="minorHAnsi"/>
          <w:sz w:val="19"/>
          <w:szCs w:val="19"/>
        </w:rPr>
        <w:t xml:space="preserve">A variance or deviation from the above time allocation for each specific work duty does not constitute a violation of this UO-GTFF Collective Bargaining Agreement and may not be grieved.  However, A Union representative shall be allowed to attend a meeting between the GTF and the GTF’s supervisor for the purpose of reviewing the GTF’s workload allocation form to determine whether the GTF’s specific work duties will result in the GTF working in excess of the GTF’s assigned FTE.  </w:t>
      </w:r>
    </w:p>
    <w:p w:rsidR="00B11662" w:rsidRPr="00F92D0A" w:rsidRDefault="00B11662" w:rsidP="00B11662">
      <w:pPr>
        <w:rPr>
          <w:rFonts w:asciiTheme="minorHAnsi" w:hAnsiTheme="minorHAnsi"/>
          <w:b/>
          <w:color w:val="000000"/>
          <w:sz w:val="22"/>
          <w:szCs w:val="22"/>
        </w:rPr>
      </w:pPr>
    </w:p>
    <w:p w:rsidR="00B11662" w:rsidRPr="00F92D0A" w:rsidRDefault="00B11662" w:rsidP="00B11662">
      <w:pPr>
        <w:jc w:val="center"/>
        <w:rPr>
          <w:rFonts w:asciiTheme="minorHAnsi" w:hAnsiTheme="minorHAnsi"/>
          <w:b/>
          <w:color w:val="000000"/>
          <w:sz w:val="18"/>
          <w:szCs w:val="18"/>
        </w:rPr>
      </w:pPr>
      <w:r w:rsidRPr="00F92D0A">
        <w:rPr>
          <w:rFonts w:asciiTheme="minorHAnsi" w:hAnsiTheme="minorHAnsi"/>
          <w:b/>
          <w:color w:val="000000"/>
          <w:sz w:val="18"/>
          <w:szCs w:val="18"/>
        </w:rPr>
        <w:t xml:space="preserve">Maximum Hours Per Term By FTE </w:t>
      </w:r>
      <w:r w:rsidRPr="00F92D0A">
        <w:rPr>
          <w:rFonts w:asciiTheme="minorHAnsi" w:hAnsiTheme="minorHAnsi"/>
          <w:color w:val="000000"/>
          <w:sz w:val="18"/>
          <w:szCs w:val="18"/>
        </w:rPr>
        <w:t>(calculation: FTE x 438= Total Hours per Term):</w:t>
      </w:r>
    </w:p>
    <w:tbl>
      <w:tblPr>
        <w:tblStyle w:val="TableGrid"/>
        <w:tblW w:w="0" w:type="auto"/>
        <w:jc w:val="center"/>
        <w:tblLook w:val="04A0" w:firstRow="1" w:lastRow="0" w:firstColumn="1" w:lastColumn="0" w:noHBand="0" w:noVBand="1"/>
      </w:tblPr>
      <w:tblGrid>
        <w:gridCol w:w="1596"/>
        <w:gridCol w:w="1596"/>
        <w:gridCol w:w="1596"/>
        <w:gridCol w:w="1596"/>
        <w:gridCol w:w="1596"/>
        <w:gridCol w:w="1596"/>
      </w:tblGrid>
      <w:tr w:rsidR="00B11662" w:rsidRPr="00F92D0A" w:rsidTr="00C30949">
        <w:trPr>
          <w:jc w:val="center"/>
        </w:trPr>
        <w:tc>
          <w:tcPr>
            <w:tcW w:w="1596" w:type="dxa"/>
            <w:shd w:val="clear" w:color="auto" w:fill="808080" w:themeFill="background1" w:themeFillShade="80"/>
          </w:tcPr>
          <w:p w:rsidR="00B11662" w:rsidRPr="00F92D0A" w:rsidRDefault="00B11662" w:rsidP="00C30949">
            <w:pPr>
              <w:rPr>
                <w:rFonts w:asciiTheme="minorHAnsi" w:hAnsiTheme="minorHAnsi"/>
                <w:b/>
                <w:color w:val="000000"/>
                <w:sz w:val="18"/>
                <w:szCs w:val="18"/>
              </w:rPr>
            </w:pPr>
            <w:r w:rsidRPr="00F92D0A">
              <w:rPr>
                <w:rFonts w:asciiTheme="minorHAnsi" w:hAnsiTheme="minorHAnsi"/>
                <w:b/>
                <w:color w:val="000000"/>
                <w:sz w:val="18"/>
                <w:szCs w:val="18"/>
              </w:rPr>
              <w:t>FTE</w:t>
            </w:r>
          </w:p>
        </w:tc>
        <w:tc>
          <w:tcPr>
            <w:tcW w:w="1596" w:type="dxa"/>
            <w:shd w:val="clear" w:color="auto" w:fill="808080" w:themeFill="background1" w:themeFillShade="80"/>
          </w:tcPr>
          <w:p w:rsidR="00B11662" w:rsidRPr="00F92D0A" w:rsidRDefault="00B11662" w:rsidP="00C30949">
            <w:pPr>
              <w:rPr>
                <w:rFonts w:asciiTheme="minorHAnsi" w:hAnsiTheme="minorHAnsi"/>
                <w:b/>
                <w:color w:val="000000"/>
                <w:sz w:val="18"/>
                <w:szCs w:val="18"/>
              </w:rPr>
            </w:pPr>
            <w:r w:rsidRPr="00F92D0A">
              <w:rPr>
                <w:rFonts w:asciiTheme="minorHAnsi" w:hAnsiTheme="minorHAnsi"/>
                <w:b/>
                <w:color w:val="000000"/>
                <w:sz w:val="18"/>
                <w:szCs w:val="18"/>
              </w:rPr>
              <w:t>Hours</w:t>
            </w:r>
          </w:p>
        </w:tc>
        <w:tc>
          <w:tcPr>
            <w:tcW w:w="1596" w:type="dxa"/>
            <w:shd w:val="clear" w:color="auto" w:fill="808080" w:themeFill="background1" w:themeFillShade="80"/>
          </w:tcPr>
          <w:p w:rsidR="00B11662" w:rsidRPr="00F92D0A" w:rsidRDefault="00B11662" w:rsidP="00C30949">
            <w:pPr>
              <w:rPr>
                <w:rFonts w:asciiTheme="minorHAnsi" w:hAnsiTheme="minorHAnsi"/>
                <w:b/>
                <w:color w:val="000000"/>
                <w:sz w:val="18"/>
                <w:szCs w:val="18"/>
              </w:rPr>
            </w:pPr>
            <w:r w:rsidRPr="00F92D0A">
              <w:rPr>
                <w:rFonts w:asciiTheme="minorHAnsi" w:hAnsiTheme="minorHAnsi"/>
                <w:b/>
                <w:color w:val="000000"/>
                <w:sz w:val="18"/>
                <w:szCs w:val="18"/>
              </w:rPr>
              <w:t>FTE</w:t>
            </w:r>
          </w:p>
        </w:tc>
        <w:tc>
          <w:tcPr>
            <w:tcW w:w="1596" w:type="dxa"/>
            <w:shd w:val="clear" w:color="auto" w:fill="808080" w:themeFill="background1" w:themeFillShade="80"/>
          </w:tcPr>
          <w:p w:rsidR="00B11662" w:rsidRPr="00F92D0A" w:rsidRDefault="00B11662" w:rsidP="00C30949">
            <w:pPr>
              <w:rPr>
                <w:rFonts w:asciiTheme="minorHAnsi" w:hAnsiTheme="minorHAnsi"/>
                <w:b/>
                <w:color w:val="000000"/>
                <w:sz w:val="18"/>
                <w:szCs w:val="18"/>
              </w:rPr>
            </w:pPr>
            <w:r w:rsidRPr="00F92D0A">
              <w:rPr>
                <w:rFonts w:asciiTheme="minorHAnsi" w:hAnsiTheme="minorHAnsi"/>
                <w:b/>
                <w:color w:val="000000"/>
                <w:sz w:val="18"/>
                <w:szCs w:val="18"/>
              </w:rPr>
              <w:t>Hours</w:t>
            </w:r>
          </w:p>
        </w:tc>
        <w:tc>
          <w:tcPr>
            <w:tcW w:w="1596" w:type="dxa"/>
            <w:shd w:val="clear" w:color="auto" w:fill="808080" w:themeFill="background1" w:themeFillShade="80"/>
          </w:tcPr>
          <w:p w:rsidR="00B11662" w:rsidRPr="00F92D0A" w:rsidRDefault="00B11662" w:rsidP="00C30949">
            <w:pPr>
              <w:rPr>
                <w:rFonts w:asciiTheme="minorHAnsi" w:hAnsiTheme="minorHAnsi"/>
                <w:b/>
                <w:color w:val="000000"/>
                <w:sz w:val="18"/>
                <w:szCs w:val="18"/>
              </w:rPr>
            </w:pPr>
            <w:r w:rsidRPr="00F92D0A">
              <w:rPr>
                <w:rFonts w:asciiTheme="minorHAnsi" w:hAnsiTheme="minorHAnsi"/>
                <w:b/>
                <w:color w:val="000000"/>
                <w:sz w:val="18"/>
                <w:szCs w:val="18"/>
              </w:rPr>
              <w:t>FTE</w:t>
            </w:r>
          </w:p>
        </w:tc>
        <w:tc>
          <w:tcPr>
            <w:tcW w:w="1596" w:type="dxa"/>
            <w:shd w:val="clear" w:color="auto" w:fill="808080" w:themeFill="background1" w:themeFillShade="80"/>
          </w:tcPr>
          <w:p w:rsidR="00B11662" w:rsidRPr="00F92D0A" w:rsidRDefault="00B11662" w:rsidP="00C30949">
            <w:pPr>
              <w:rPr>
                <w:rFonts w:asciiTheme="minorHAnsi" w:hAnsiTheme="minorHAnsi"/>
                <w:b/>
                <w:color w:val="000000"/>
                <w:sz w:val="18"/>
                <w:szCs w:val="18"/>
              </w:rPr>
            </w:pPr>
            <w:r w:rsidRPr="00F92D0A">
              <w:rPr>
                <w:rFonts w:asciiTheme="minorHAnsi" w:hAnsiTheme="minorHAnsi"/>
                <w:b/>
                <w:color w:val="000000"/>
                <w:sz w:val="18"/>
                <w:szCs w:val="18"/>
              </w:rPr>
              <w:t>Hours</w:t>
            </w:r>
          </w:p>
        </w:tc>
      </w:tr>
      <w:tr w:rsidR="00B11662" w:rsidRPr="00F92D0A" w:rsidTr="00C30949">
        <w:trPr>
          <w:jc w:val="center"/>
        </w:trPr>
        <w:tc>
          <w:tcPr>
            <w:tcW w:w="1596" w:type="dxa"/>
            <w:shd w:val="clear" w:color="auto" w:fill="D9D9D9" w:themeFill="background1" w:themeFillShade="D9"/>
          </w:tcPr>
          <w:p w:rsidR="00B11662" w:rsidRPr="00F92D0A" w:rsidRDefault="00B11662" w:rsidP="00C30949">
            <w:pPr>
              <w:rPr>
                <w:rFonts w:asciiTheme="minorHAnsi" w:hAnsiTheme="minorHAnsi"/>
                <w:color w:val="000000"/>
                <w:sz w:val="18"/>
                <w:szCs w:val="18"/>
              </w:rPr>
            </w:pPr>
            <w:r w:rsidRPr="00F92D0A">
              <w:rPr>
                <w:rFonts w:asciiTheme="minorHAnsi" w:hAnsiTheme="minorHAnsi"/>
                <w:color w:val="000000"/>
                <w:sz w:val="18"/>
                <w:szCs w:val="18"/>
              </w:rPr>
              <w:t>.09</w:t>
            </w:r>
          </w:p>
        </w:tc>
        <w:tc>
          <w:tcPr>
            <w:tcW w:w="1596" w:type="dxa"/>
            <w:shd w:val="clear" w:color="auto" w:fill="D9D9D9" w:themeFill="background1" w:themeFillShade="D9"/>
          </w:tcPr>
          <w:p w:rsidR="00B11662" w:rsidRPr="00F92D0A" w:rsidRDefault="00B11662" w:rsidP="00C30949">
            <w:pPr>
              <w:rPr>
                <w:rFonts w:asciiTheme="minorHAnsi" w:hAnsiTheme="minorHAnsi"/>
                <w:color w:val="000000"/>
                <w:sz w:val="18"/>
                <w:szCs w:val="18"/>
              </w:rPr>
            </w:pPr>
            <w:r w:rsidRPr="00F92D0A">
              <w:rPr>
                <w:rFonts w:asciiTheme="minorHAnsi" w:hAnsiTheme="minorHAnsi"/>
                <w:color w:val="000000"/>
                <w:sz w:val="18"/>
                <w:szCs w:val="18"/>
              </w:rPr>
              <w:t>40</w:t>
            </w:r>
          </w:p>
        </w:tc>
        <w:tc>
          <w:tcPr>
            <w:tcW w:w="1596" w:type="dxa"/>
            <w:shd w:val="clear" w:color="auto" w:fill="auto"/>
          </w:tcPr>
          <w:p w:rsidR="00B11662" w:rsidRPr="00F92D0A" w:rsidRDefault="00B11662" w:rsidP="00C30949">
            <w:pPr>
              <w:rPr>
                <w:rFonts w:asciiTheme="minorHAnsi" w:hAnsiTheme="minorHAnsi"/>
                <w:color w:val="000000"/>
                <w:sz w:val="18"/>
                <w:szCs w:val="18"/>
              </w:rPr>
            </w:pPr>
            <w:r w:rsidRPr="00F92D0A">
              <w:rPr>
                <w:rFonts w:asciiTheme="minorHAnsi" w:hAnsiTheme="minorHAnsi"/>
                <w:color w:val="000000"/>
                <w:sz w:val="18"/>
                <w:szCs w:val="18"/>
              </w:rPr>
              <w:t>.25</w:t>
            </w:r>
          </w:p>
        </w:tc>
        <w:tc>
          <w:tcPr>
            <w:tcW w:w="1596" w:type="dxa"/>
            <w:shd w:val="clear" w:color="auto" w:fill="auto"/>
          </w:tcPr>
          <w:p w:rsidR="00B11662" w:rsidRPr="00F92D0A" w:rsidRDefault="00B11662" w:rsidP="00C30949">
            <w:pPr>
              <w:rPr>
                <w:rFonts w:asciiTheme="minorHAnsi" w:hAnsiTheme="minorHAnsi"/>
                <w:color w:val="000000"/>
                <w:sz w:val="18"/>
                <w:szCs w:val="18"/>
              </w:rPr>
            </w:pPr>
            <w:r w:rsidRPr="00F92D0A">
              <w:rPr>
                <w:rFonts w:asciiTheme="minorHAnsi" w:hAnsiTheme="minorHAnsi"/>
                <w:color w:val="000000"/>
                <w:sz w:val="18"/>
                <w:szCs w:val="18"/>
              </w:rPr>
              <w:t>110</w:t>
            </w:r>
          </w:p>
        </w:tc>
        <w:tc>
          <w:tcPr>
            <w:tcW w:w="1596" w:type="dxa"/>
            <w:shd w:val="clear" w:color="auto" w:fill="D9D9D9" w:themeFill="background1" w:themeFillShade="D9"/>
          </w:tcPr>
          <w:p w:rsidR="00B11662" w:rsidRPr="00F92D0A" w:rsidRDefault="00B11662" w:rsidP="00C30949">
            <w:pPr>
              <w:rPr>
                <w:rFonts w:asciiTheme="minorHAnsi" w:hAnsiTheme="minorHAnsi"/>
                <w:color w:val="000000"/>
                <w:sz w:val="18"/>
                <w:szCs w:val="18"/>
              </w:rPr>
            </w:pPr>
            <w:r w:rsidRPr="00F92D0A">
              <w:rPr>
                <w:rFonts w:asciiTheme="minorHAnsi" w:hAnsiTheme="minorHAnsi"/>
                <w:color w:val="000000"/>
                <w:sz w:val="18"/>
                <w:szCs w:val="18"/>
              </w:rPr>
              <w:t>.40</w:t>
            </w:r>
          </w:p>
        </w:tc>
        <w:tc>
          <w:tcPr>
            <w:tcW w:w="1596" w:type="dxa"/>
            <w:shd w:val="clear" w:color="auto" w:fill="D9D9D9" w:themeFill="background1" w:themeFillShade="D9"/>
          </w:tcPr>
          <w:p w:rsidR="00B11662" w:rsidRPr="00F92D0A" w:rsidRDefault="00B11662" w:rsidP="00C30949">
            <w:pPr>
              <w:rPr>
                <w:rFonts w:asciiTheme="minorHAnsi" w:hAnsiTheme="minorHAnsi"/>
                <w:color w:val="000000"/>
                <w:sz w:val="18"/>
                <w:szCs w:val="18"/>
              </w:rPr>
            </w:pPr>
            <w:r w:rsidRPr="00F92D0A">
              <w:rPr>
                <w:rFonts w:asciiTheme="minorHAnsi" w:hAnsiTheme="minorHAnsi"/>
                <w:color w:val="000000"/>
                <w:sz w:val="18"/>
                <w:szCs w:val="18"/>
              </w:rPr>
              <w:t>175</w:t>
            </w:r>
          </w:p>
        </w:tc>
      </w:tr>
      <w:tr w:rsidR="00B11662" w:rsidRPr="00F92D0A" w:rsidTr="00C30949">
        <w:trPr>
          <w:jc w:val="center"/>
        </w:trPr>
        <w:tc>
          <w:tcPr>
            <w:tcW w:w="1596" w:type="dxa"/>
            <w:shd w:val="clear" w:color="auto" w:fill="auto"/>
          </w:tcPr>
          <w:p w:rsidR="00B11662" w:rsidRPr="00F92D0A" w:rsidRDefault="00B11662" w:rsidP="00C30949">
            <w:pPr>
              <w:rPr>
                <w:rFonts w:asciiTheme="minorHAnsi" w:hAnsiTheme="minorHAnsi"/>
                <w:color w:val="000000"/>
                <w:sz w:val="18"/>
                <w:szCs w:val="18"/>
              </w:rPr>
            </w:pPr>
            <w:r w:rsidRPr="00F92D0A">
              <w:rPr>
                <w:rFonts w:asciiTheme="minorHAnsi" w:hAnsiTheme="minorHAnsi"/>
                <w:color w:val="000000"/>
                <w:sz w:val="18"/>
                <w:szCs w:val="18"/>
              </w:rPr>
              <w:t>.10</w:t>
            </w:r>
          </w:p>
        </w:tc>
        <w:tc>
          <w:tcPr>
            <w:tcW w:w="1596" w:type="dxa"/>
            <w:shd w:val="clear" w:color="auto" w:fill="auto"/>
          </w:tcPr>
          <w:p w:rsidR="00B11662" w:rsidRPr="00F92D0A" w:rsidRDefault="00B11662" w:rsidP="00C30949">
            <w:pPr>
              <w:rPr>
                <w:rFonts w:asciiTheme="minorHAnsi" w:hAnsiTheme="minorHAnsi"/>
                <w:color w:val="000000"/>
                <w:sz w:val="18"/>
                <w:szCs w:val="18"/>
              </w:rPr>
            </w:pPr>
            <w:r w:rsidRPr="00F92D0A">
              <w:rPr>
                <w:rFonts w:asciiTheme="minorHAnsi" w:hAnsiTheme="minorHAnsi"/>
                <w:color w:val="000000"/>
                <w:sz w:val="18"/>
                <w:szCs w:val="18"/>
              </w:rPr>
              <w:t>44</w:t>
            </w:r>
          </w:p>
        </w:tc>
        <w:tc>
          <w:tcPr>
            <w:tcW w:w="1596" w:type="dxa"/>
            <w:shd w:val="clear" w:color="auto" w:fill="D9D9D9" w:themeFill="background1" w:themeFillShade="D9"/>
          </w:tcPr>
          <w:p w:rsidR="00B11662" w:rsidRPr="00F92D0A" w:rsidRDefault="00B11662" w:rsidP="00C30949">
            <w:pPr>
              <w:rPr>
                <w:rFonts w:asciiTheme="minorHAnsi" w:hAnsiTheme="minorHAnsi"/>
                <w:color w:val="000000"/>
                <w:sz w:val="18"/>
                <w:szCs w:val="18"/>
              </w:rPr>
            </w:pPr>
            <w:r w:rsidRPr="00F92D0A">
              <w:rPr>
                <w:rFonts w:asciiTheme="minorHAnsi" w:hAnsiTheme="minorHAnsi"/>
                <w:color w:val="000000"/>
                <w:sz w:val="18"/>
                <w:szCs w:val="18"/>
              </w:rPr>
              <w:t>.30</w:t>
            </w:r>
          </w:p>
        </w:tc>
        <w:tc>
          <w:tcPr>
            <w:tcW w:w="1596" w:type="dxa"/>
            <w:shd w:val="clear" w:color="auto" w:fill="D9D9D9" w:themeFill="background1" w:themeFillShade="D9"/>
          </w:tcPr>
          <w:p w:rsidR="00B11662" w:rsidRPr="00F92D0A" w:rsidRDefault="00B11662" w:rsidP="00C30949">
            <w:pPr>
              <w:rPr>
                <w:rFonts w:asciiTheme="minorHAnsi" w:hAnsiTheme="minorHAnsi"/>
                <w:color w:val="000000"/>
                <w:sz w:val="18"/>
                <w:szCs w:val="18"/>
              </w:rPr>
            </w:pPr>
            <w:r w:rsidRPr="00F92D0A">
              <w:rPr>
                <w:rFonts w:asciiTheme="minorHAnsi" w:hAnsiTheme="minorHAnsi"/>
                <w:color w:val="000000"/>
                <w:sz w:val="18"/>
                <w:szCs w:val="18"/>
              </w:rPr>
              <w:t>131</w:t>
            </w:r>
          </w:p>
        </w:tc>
        <w:tc>
          <w:tcPr>
            <w:tcW w:w="1596" w:type="dxa"/>
            <w:shd w:val="clear" w:color="auto" w:fill="auto"/>
          </w:tcPr>
          <w:p w:rsidR="00B11662" w:rsidRPr="00F92D0A" w:rsidRDefault="00B11662" w:rsidP="00C30949">
            <w:pPr>
              <w:rPr>
                <w:rFonts w:asciiTheme="minorHAnsi" w:hAnsiTheme="minorHAnsi"/>
                <w:color w:val="000000"/>
                <w:sz w:val="18"/>
                <w:szCs w:val="18"/>
              </w:rPr>
            </w:pPr>
            <w:r w:rsidRPr="00F92D0A">
              <w:rPr>
                <w:rFonts w:asciiTheme="minorHAnsi" w:hAnsiTheme="minorHAnsi"/>
                <w:color w:val="000000"/>
                <w:sz w:val="18"/>
                <w:szCs w:val="18"/>
              </w:rPr>
              <w:t>.45</w:t>
            </w:r>
          </w:p>
        </w:tc>
        <w:tc>
          <w:tcPr>
            <w:tcW w:w="1596" w:type="dxa"/>
            <w:shd w:val="clear" w:color="auto" w:fill="auto"/>
          </w:tcPr>
          <w:p w:rsidR="00B11662" w:rsidRPr="00F92D0A" w:rsidRDefault="00B11662" w:rsidP="00C30949">
            <w:pPr>
              <w:rPr>
                <w:rFonts w:asciiTheme="minorHAnsi" w:hAnsiTheme="minorHAnsi"/>
                <w:color w:val="000000"/>
                <w:sz w:val="18"/>
                <w:szCs w:val="18"/>
              </w:rPr>
            </w:pPr>
            <w:r w:rsidRPr="00F92D0A">
              <w:rPr>
                <w:rFonts w:asciiTheme="minorHAnsi" w:hAnsiTheme="minorHAnsi"/>
                <w:color w:val="000000"/>
                <w:sz w:val="18"/>
                <w:szCs w:val="18"/>
              </w:rPr>
              <w:t>197</w:t>
            </w:r>
          </w:p>
        </w:tc>
      </w:tr>
      <w:tr w:rsidR="00B11662" w:rsidRPr="00F92D0A" w:rsidTr="00C30949">
        <w:trPr>
          <w:jc w:val="center"/>
        </w:trPr>
        <w:tc>
          <w:tcPr>
            <w:tcW w:w="1596" w:type="dxa"/>
            <w:shd w:val="clear" w:color="auto" w:fill="D9D9D9" w:themeFill="background1" w:themeFillShade="D9"/>
          </w:tcPr>
          <w:p w:rsidR="00B11662" w:rsidRPr="00F92D0A" w:rsidRDefault="00B11662" w:rsidP="00C30949">
            <w:pPr>
              <w:rPr>
                <w:rFonts w:asciiTheme="minorHAnsi" w:hAnsiTheme="minorHAnsi"/>
                <w:color w:val="000000"/>
                <w:sz w:val="18"/>
                <w:szCs w:val="18"/>
              </w:rPr>
            </w:pPr>
            <w:r w:rsidRPr="00F92D0A">
              <w:rPr>
                <w:rFonts w:asciiTheme="minorHAnsi" w:hAnsiTheme="minorHAnsi"/>
                <w:color w:val="000000"/>
                <w:sz w:val="18"/>
                <w:szCs w:val="18"/>
              </w:rPr>
              <w:t>.20</w:t>
            </w:r>
          </w:p>
        </w:tc>
        <w:tc>
          <w:tcPr>
            <w:tcW w:w="1596" w:type="dxa"/>
            <w:shd w:val="clear" w:color="auto" w:fill="D9D9D9" w:themeFill="background1" w:themeFillShade="D9"/>
          </w:tcPr>
          <w:p w:rsidR="00B11662" w:rsidRPr="00F92D0A" w:rsidRDefault="00B11662" w:rsidP="00C30949">
            <w:pPr>
              <w:rPr>
                <w:rFonts w:asciiTheme="minorHAnsi" w:hAnsiTheme="minorHAnsi"/>
                <w:color w:val="000000"/>
                <w:sz w:val="18"/>
                <w:szCs w:val="18"/>
              </w:rPr>
            </w:pPr>
            <w:r w:rsidRPr="00F92D0A">
              <w:rPr>
                <w:rFonts w:asciiTheme="minorHAnsi" w:hAnsiTheme="minorHAnsi"/>
                <w:color w:val="000000"/>
                <w:sz w:val="18"/>
                <w:szCs w:val="18"/>
              </w:rPr>
              <w:t>88</w:t>
            </w:r>
          </w:p>
        </w:tc>
        <w:tc>
          <w:tcPr>
            <w:tcW w:w="1596" w:type="dxa"/>
            <w:shd w:val="clear" w:color="auto" w:fill="auto"/>
          </w:tcPr>
          <w:p w:rsidR="00B11662" w:rsidRPr="00F92D0A" w:rsidRDefault="00B11662" w:rsidP="00C30949">
            <w:pPr>
              <w:rPr>
                <w:rFonts w:asciiTheme="minorHAnsi" w:hAnsiTheme="minorHAnsi"/>
                <w:color w:val="000000"/>
                <w:sz w:val="18"/>
                <w:szCs w:val="18"/>
              </w:rPr>
            </w:pPr>
            <w:r w:rsidRPr="00F92D0A">
              <w:rPr>
                <w:rFonts w:asciiTheme="minorHAnsi" w:hAnsiTheme="minorHAnsi"/>
                <w:color w:val="000000"/>
                <w:sz w:val="18"/>
                <w:szCs w:val="18"/>
              </w:rPr>
              <w:t>.35</w:t>
            </w:r>
          </w:p>
        </w:tc>
        <w:tc>
          <w:tcPr>
            <w:tcW w:w="1596" w:type="dxa"/>
            <w:shd w:val="clear" w:color="auto" w:fill="auto"/>
          </w:tcPr>
          <w:p w:rsidR="00B11662" w:rsidRPr="00F92D0A" w:rsidRDefault="00B11662" w:rsidP="00C30949">
            <w:pPr>
              <w:rPr>
                <w:rFonts w:asciiTheme="minorHAnsi" w:hAnsiTheme="minorHAnsi"/>
                <w:color w:val="000000"/>
                <w:sz w:val="18"/>
                <w:szCs w:val="18"/>
              </w:rPr>
            </w:pPr>
            <w:r w:rsidRPr="00F92D0A">
              <w:rPr>
                <w:rFonts w:asciiTheme="minorHAnsi" w:hAnsiTheme="minorHAnsi"/>
                <w:color w:val="000000"/>
                <w:sz w:val="18"/>
                <w:szCs w:val="18"/>
              </w:rPr>
              <w:t>153</w:t>
            </w:r>
          </w:p>
        </w:tc>
        <w:tc>
          <w:tcPr>
            <w:tcW w:w="1596" w:type="dxa"/>
            <w:shd w:val="clear" w:color="auto" w:fill="D9D9D9" w:themeFill="background1" w:themeFillShade="D9"/>
          </w:tcPr>
          <w:p w:rsidR="00B11662" w:rsidRPr="00F92D0A" w:rsidRDefault="00B11662" w:rsidP="00C30949">
            <w:pPr>
              <w:rPr>
                <w:rFonts w:asciiTheme="minorHAnsi" w:hAnsiTheme="minorHAnsi"/>
                <w:color w:val="000000"/>
                <w:sz w:val="18"/>
                <w:szCs w:val="18"/>
              </w:rPr>
            </w:pPr>
            <w:r w:rsidRPr="00F92D0A">
              <w:rPr>
                <w:rFonts w:asciiTheme="minorHAnsi" w:hAnsiTheme="minorHAnsi"/>
                <w:color w:val="000000"/>
                <w:sz w:val="18"/>
                <w:szCs w:val="18"/>
              </w:rPr>
              <w:t>.49</w:t>
            </w:r>
          </w:p>
        </w:tc>
        <w:tc>
          <w:tcPr>
            <w:tcW w:w="1596" w:type="dxa"/>
            <w:shd w:val="clear" w:color="auto" w:fill="D9D9D9" w:themeFill="background1" w:themeFillShade="D9"/>
          </w:tcPr>
          <w:p w:rsidR="00B11662" w:rsidRPr="00F92D0A" w:rsidRDefault="00B11662" w:rsidP="00C30949">
            <w:pPr>
              <w:rPr>
                <w:rFonts w:asciiTheme="minorHAnsi" w:hAnsiTheme="minorHAnsi"/>
                <w:color w:val="000000"/>
                <w:sz w:val="18"/>
                <w:szCs w:val="18"/>
              </w:rPr>
            </w:pPr>
            <w:r w:rsidRPr="00F92D0A">
              <w:rPr>
                <w:rFonts w:asciiTheme="minorHAnsi" w:hAnsiTheme="minorHAnsi"/>
                <w:color w:val="000000"/>
                <w:sz w:val="18"/>
                <w:szCs w:val="18"/>
              </w:rPr>
              <w:t>215</w:t>
            </w:r>
          </w:p>
        </w:tc>
      </w:tr>
    </w:tbl>
    <w:p w:rsidR="00B11662" w:rsidRPr="00B11662" w:rsidRDefault="00B11662" w:rsidP="00B11662">
      <w:pPr>
        <w:rPr>
          <w:sz w:val="18"/>
          <w:szCs w:val="18"/>
        </w:rPr>
      </w:pPr>
    </w:p>
    <w:tbl>
      <w:tblPr>
        <w:tblStyle w:val="TableGrid"/>
        <w:tblW w:w="0" w:type="auto"/>
        <w:tblLook w:val="04A0" w:firstRow="1" w:lastRow="0" w:firstColumn="1" w:lastColumn="0" w:noHBand="0" w:noVBand="1"/>
      </w:tblPr>
      <w:tblGrid>
        <w:gridCol w:w="2725"/>
        <w:gridCol w:w="4938"/>
        <w:gridCol w:w="1913"/>
      </w:tblGrid>
      <w:tr w:rsidR="00B11662" w:rsidRPr="00F92D0A" w:rsidTr="00C30949">
        <w:tc>
          <w:tcPr>
            <w:tcW w:w="2875" w:type="dxa"/>
          </w:tcPr>
          <w:p w:rsidR="00B11662" w:rsidRPr="00F92D0A" w:rsidRDefault="00B11662" w:rsidP="00C30949">
            <w:pPr>
              <w:rPr>
                <w:rFonts w:asciiTheme="minorHAnsi" w:hAnsiTheme="minorHAnsi"/>
                <w:sz w:val="21"/>
                <w:szCs w:val="21"/>
              </w:rPr>
            </w:pPr>
          </w:p>
        </w:tc>
        <w:tc>
          <w:tcPr>
            <w:tcW w:w="5310" w:type="dxa"/>
          </w:tcPr>
          <w:p w:rsidR="00B11662" w:rsidRPr="00F92D0A" w:rsidRDefault="00B11662" w:rsidP="00C30949">
            <w:pPr>
              <w:rPr>
                <w:rFonts w:asciiTheme="minorHAnsi" w:hAnsiTheme="minorHAnsi"/>
                <w:i/>
                <w:sz w:val="21"/>
                <w:szCs w:val="21"/>
              </w:rPr>
            </w:pPr>
            <w:r w:rsidRPr="00F92D0A">
              <w:rPr>
                <w:rFonts w:asciiTheme="minorHAnsi" w:hAnsiTheme="minorHAnsi"/>
                <w:i/>
                <w:sz w:val="21"/>
                <w:szCs w:val="21"/>
              </w:rPr>
              <w:t>Signature</w:t>
            </w:r>
            <w:r>
              <w:rPr>
                <w:rFonts w:asciiTheme="minorHAnsi" w:hAnsiTheme="minorHAnsi"/>
                <w:i/>
                <w:sz w:val="21"/>
                <w:szCs w:val="21"/>
              </w:rPr>
              <w:t>*</w:t>
            </w:r>
          </w:p>
        </w:tc>
        <w:tc>
          <w:tcPr>
            <w:tcW w:w="2029" w:type="dxa"/>
          </w:tcPr>
          <w:p w:rsidR="00B11662" w:rsidRPr="00F92D0A" w:rsidRDefault="00B11662" w:rsidP="00C30949">
            <w:pPr>
              <w:rPr>
                <w:rFonts w:asciiTheme="minorHAnsi" w:hAnsiTheme="minorHAnsi"/>
                <w:i/>
                <w:sz w:val="21"/>
                <w:szCs w:val="21"/>
              </w:rPr>
            </w:pPr>
            <w:r w:rsidRPr="00F92D0A">
              <w:rPr>
                <w:rFonts w:asciiTheme="minorHAnsi" w:hAnsiTheme="minorHAnsi"/>
                <w:i/>
                <w:sz w:val="21"/>
                <w:szCs w:val="21"/>
              </w:rPr>
              <w:t>Date</w:t>
            </w:r>
            <w:r>
              <w:rPr>
                <w:rFonts w:asciiTheme="minorHAnsi" w:hAnsiTheme="minorHAnsi"/>
                <w:i/>
                <w:sz w:val="21"/>
                <w:szCs w:val="21"/>
              </w:rPr>
              <w:t>*</w:t>
            </w:r>
          </w:p>
        </w:tc>
      </w:tr>
      <w:tr w:rsidR="00B11662" w:rsidRPr="00F92D0A" w:rsidTr="00C30949">
        <w:tc>
          <w:tcPr>
            <w:tcW w:w="2875" w:type="dxa"/>
          </w:tcPr>
          <w:p w:rsidR="00B11662" w:rsidRPr="00F92D0A" w:rsidRDefault="00B11662" w:rsidP="00C30949">
            <w:pPr>
              <w:rPr>
                <w:rFonts w:asciiTheme="minorHAnsi" w:hAnsiTheme="minorHAnsi"/>
                <w:sz w:val="21"/>
                <w:szCs w:val="21"/>
              </w:rPr>
            </w:pPr>
            <w:r w:rsidRPr="00F92D0A">
              <w:rPr>
                <w:rFonts w:asciiTheme="minorHAnsi" w:hAnsiTheme="minorHAnsi"/>
                <w:sz w:val="21"/>
                <w:szCs w:val="21"/>
              </w:rPr>
              <w:t>GTF</w:t>
            </w:r>
            <w:r>
              <w:rPr>
                <w:rFonts w:asciiTheme="minorHAnsi" w:hAnsiTheme="minorHAnsi"/>
                <w:sz w:val="21"/>
                <w:szCs w:val="21"/>
              </w:rPr>
              <w:t>*</w:t>
            </w:r>
          </w:p>
        </w:tc>
        <w:tc>
          <w:tcPr>
            <w:tcW w:w="5310" w:type="dxa"/>
          </w:tcPr>
          <w:p w:rsidR="00B11662" w:rsidRPr="00F92D0A" w:rsidRDefault="00B11662" w:rsidP="00C30949">
            <w:pPr>
              <w:rPr>
                <w:rFonts w:asciiTheme="minorHAnsi" w:hAnsiTheme="minorHAnsi"/>
                <w:sz w:val="21"/>
                <w:szCs w:val="21"/>
              </w:rPr>
            </w:pPr>
          </w:p>
        </w:tc>
        <w:tc>
          <w:tcPr>
            <w:tcW w:w="2029" w:type="dxa"/>
          </w:tcPr>
          <w:p w:rsidR="00B11662" w:rsidRPr="00F92D0A" w:rsidRDefault="00B11662" w:rsidP="00C30949">
            <w:pPr>
              <w:rPr>
                <w:rFonts w:asciiTheme="minorHAnsi" w:hAnsiTheme="minorHAnsi"/>
                <w:sz w:val="21"/>
                <w:szCs w:val="21"/>
              </w:rPr>
            </w:pPr>
          </w:p>
        </w:tc>
      </w:tr>
      <w:tr w:rsidR="00B11662" w:rsidRPr="00F92D0A" w:rsidTr="00C30949">
        <w:tc>
          <w:tcPr>
            <w:tcW w:w="2875" w:type="dxa"/>
          </w:tcPr>
          <w:p w:rsidR="00B11662" w:rsidRPr="00F92D0A" w:rsidRDefault="00B11662" w:rsidP="00C30949">
            <w:pPr>
              <w:rPr>
                <w:rFonts w:asciiTheme="minorHAnsi" w:hAnsiTheme="minorHAnsi"/>
                <w:sz w:val="21"/>
                <w:szCs w:val="21"/>
              </w:rPr>
            </w:pPr>
            <w:r w:rsidRPr="00F92D0A">
              <w:rPr>
                <w:rFonts w:asciiTheme="minorHAnsi" w:hAnsiTheme="minorHAnsi"/>
                <w:sz w:val="21"/>
                <w:szCs w:val="21"/>
              </w:rPr>
              <w:t>Instructor, if applicable</w:t>
            </w:r>
            <w:r>
              <w:rPr>
                <w:rFonts w:asciiTheme="minorHAnsi" w:hAnsiTheme="minorHAnsi"/>
                <w:sz w:val="21"/>
                <w:szCs w:val="21"/>
              </w:rPr>
              <w:t>*</w:t>
            </w:r>
          </w:p>
        </w:tc>
        <w:tc>
          <w:tcPr>
            <w:tcW w:w="5310" w:type="dxa"/>
          </w:tcPr>
          <w:p w:rsidR="00B11662" w:rsidRPr="00F92D0A" w:rsidRDefault="00B11662" w:rsidP="00C30949">
            <w:pPr>
              <w:rPr>
                <w:rFonts w:asciiTheme="minorHAnsi" w:hAnsiTheme="minorHAnsi"/>
                <w:sz w:val="21"/>
                <w:szCs w:val="21"/>
              </w:rPr>
            </w:pPr>
          </w:p>
        </w:tc>
        <w:tc>
          <w:tcPr>
            <w:tcW w:w="2029" w:type="dxa"/>
          </w:tcPr>
          <w:p w:rsidR="00B11662" w:rsidRPr="00F92D0A" w:rsidRDefault="00B11662" w:rsidP="00C30949">
            <w:pPr>
              <w:rPr>
                <w:rFonts w:asciiTheme="minorHAnsi" w:hAnsiTheme="minorHAnsi"/>
                <w:sz w:val="21"/>
                <w:szCs w:val="21"/>
              </w:rPr>
            </w:pPr>
          </w:p>
        </w:tc>
      </w:tr>
      <w:tr w:rsidR="00B11662" w:rsidRPr="00F92D0A" w:rsidTr="00C30949">
        <w:tc>
          <w:tcPr>
            <w:tcW w:w="2875" w:type="dxa"/>
          </w:tcPr>
          <w:p w:rsidR="00B11662" w:rsidRPr="00F92D0A" w:rsidRDefault="00B11662" w:rsidP="00C30949">
            <w:pPr>
              <w:rPr>
                <w:rFonts w:asciiTheme="minorHAnsi" w:hAnsiTheme="minorHAnsi"/>
                <w:sz w:val="21"/>
                <w:szCs w:val="21"/>
              </w:rPr>
            </w:pPr>
            <w:r w:rsidRPr="00F92D0A">
              <w:rPr>
                <w:rFonts w:asciiTheme="minorHAnsi" w:hAnsiTheme="minorHAnsi"/>
                <w:sz w:val="21"/>
                <w:szCs w:val="21"/>
              </w:rPr>
              <w:t>Supervisor, if not Instructor</w:t>
            </w:r>
            <w:r>
              <w:rPr>
                <w:rFonts w:asciiTheme="minorHAnsi" w:hAnsiTheme="minorHAnsi"/>
                <w:sz w:val="21"/>
                <w:szCs w:val="21"/>
              </w:rPr>
              <w:t>*</w:t>
            </w:r>
          </w:p>
        </w:tc>
        <w:tc>
          <w:tcPr>
            <w:tcW w:w="5310" w:type="dxa"/>
          </w:tcPr>
          <w:p w:rsidR="00B11662" w:rsidRPr="00F92D0A" w:rsidRDefault="00B11662" w:rsidP="00C30949">
            <w:pPr>
              <w:rPr>
                <w:rFonts w:asciiTheme="minorHAnsi" w:hAnsiTheme="minorHAnsi"/>
                <w:sz w:val="21"/>
                <w:szCs w:val="21"/>
              </w:rPr>
            </w:pPr>
          </w:p>
        </w:tc>
        <w:tc>
          <w:tcPr>
            <w:tcW w:w="2029" w:type="dxa"/>
          </w:tcPr>
          <w:p w:rsidR="00B11662" w:rsidRPr="00F92D0A" w:rsidRDefault="00B11662" w:rsidP="00C30949">
            <w:pPr>
              <w:rPr>
                <w:rFonts w:asciiTheme="minorHAnsi" w:hAnsiTheme="minorHAnsi"/>
                <w:sz w:val="21"/>
                <w:szCs w:val="21"/>
              </w:rPr>
            </w:pPr>
          </w:p>
        </w:tc>
      </w:tr>
    </w:tbl>
    <w:p w:rsidR="00B11662" w:rsidRPr="00B11662" w:rsidRDefault="00B11662" w:rsidP="00B11662">
      <w:pPr>
        <w:ind w:firstLine="720"/>
        <w:jc w:val="right"/>
        <w:rPr>
          <w:rFonts w:asciiTheme="minorHAnsi" w:hAnsiTheme="minorHAnsi"/>
          <w:color w:val="000000"/>
          <w:sz w:val="18"/>
          <w:szCs w:val="18"/>
        </w:rPr>
      </w:pPr>
      <w:r w:rsidRPr="00F92D0A">
        <w:rPr>
          <w:rFonts w:asciiTheme="minorHAnsi" w:hAnsiTheme="minorHAnsi"/>
          <w:color w:val="000000"/>
          <w:sz w:val="18"/>
          <w:szCs w:val="18"/>
        </w:rPr>
        <w:t>*</w:t>
      </w:r>
      <w:r>
        <w:rPr>
          <w:rFonts w:asciiTheme="minorHAnsi" w:hAnsiTheme="minorHAnsi"/>
          <w:color w:val="000000"/>
          <w:sz w:val="18"/>
          <w:szCs w:val="18"/>
        </w:rPr>
        <w:t>All items marked with an asterisk (*) are t</w:t>
      </w:r>
      <w:r w:rsidRPr="00F92D0A">
        <w:rPr>
          <w:rFonts w:asciiTheme="minorHAnsi" w:hAnsiTheme="minorHAnsi"/>
          <w:color w:val="000000"/>
          <w:sz w:val="18"/>
          <w:szCs w:val="18"/>
        </w:rPr>
        <w:t xml:space="preserve">o be redacted at the time of submission to the department/unit.  </w:t>
      </w:r>
    </w:p>
    <w:sectPr w:rsidR="00B11662" w:rsidRPr="00B11662" w:rsidSect="00B1166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275" w:rsidRDefault="00B04275" w:rsidP="009041B1">
      <w:r>
        <w:separator/>
      </w:r>
    </w:p>
  </w:endnote>
  <w:endnote w:type="continuationSeparator" w:id="0">
    <w:p w:rsidR="00B04275" w:rsidRDefault="00B04275" w:rsidP="00904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275" w:rsidRDefault="00B04275" w:rsidP="009041B1">
      <w:r>
        <w:separator/>
      </w:r>
    </w:p>
  </w:footnote>
  <w:footnote w:type="continuationSeparator" w:id="0">
    <w:p w:rsidR="00B04275" w:rsidRDefault="00B04275" w:rsidP="009041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662" w:rsidRDefault="00B116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30C6A"/>
    <w:multiLevelType w:val="hybridMultilevel"/>
    <w:tmpl w:val="A4C4A2F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C467F64"/>
    <w:multiLevelType w:val="multilevel"/>
    <w:tmpl w:val="FE0CAD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F704FEC"/>
    <w:multiLevelType w:val="hybridMultilevel"/>
    <w:tmpl w:val="98603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4D00C1"/>
    <w:multiLevelType w:val="hybridMultilevel"/>
    <w:tmpl w:val="4A669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FA7833"/>
    <w:multiLevelType w:val="hybridMultilevel"/>
    <w:tmpl w:val="F5C2C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AD2592"/>
    <w:multiLevelType w:val="hybridMultilevel"/>
    <w:tmpl w:val="29808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6947F1"/>
    <w:multiLevelType w:val="hybridMultilevel"/>
    <w:tmpl w:val="40FA2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DC58BE"/>
    <w:multiLevelType w:val="hybridMultilevel"/>
    <w:tmpl w:val="63EE158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383C2779"/>
    <w:multiLevelType w:val="hybridMultilevel"/>
    <w:tmpl w:val="97727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C4036D"/>
    <w:multiLevelType w:val="hybridMultilevel"/>
    <w:tmpl w:val="36026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657BAC"/>
    <w:multiLevelType w:val="hybridMultilevel"/>
    <w:tmpl w:val="B60A0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5B3AE6"/>
    <w:multiLevelType w:val="multilevel"/>
    <w:tmpl w:val="8586D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0522B2"/>
    <w:multiLevelType w:val="hybridMultilevel"/>
    <w:tmpl w:val="5E00A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D24702"/>
    <w:multiLevelType w:val="hybridMultilevel"/>
    <w:tmpl w:val="9BA6C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FC3535"/>
    <w:multiLevelType w:val="multilevel"/>
    <w:tmpl w:val="8F74B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6D303A5"/>
    <w:multiLevelType w:val="hybridMultilevel"/>
    <w:tmpl w:val="F8AEF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351811"/>
    <w:multiLevelType w:val="hybridMultilevel"/>
    <w:tmpl w:val="F6CCA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0A1827"/>
    <w:multiLevelType w:val="multilevel"/>
    <w:tmpl w:val="8F74B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8206CBE"/>
    <w:multiLevelType w:val="hybridMultilevel"/>
    <w:tmpl w:val="26AE3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3A5F69"/>
    <w:multiLevelType w:val="hybridMultilevel"/>
    <w:tmpl w:val="394C713C"/>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nsid w:val="6C0128EA"/>
    <w:multiLevelType w:val="hybridMultilevel"/>
    <w:tmpl w:val="BCD2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0630C3"/>
    <w:multiLevelType w:val="hybridMultilevel"/>
    <w:tmpl w:val="63923CEA"/>
    <w:lvl w:ilvl="0" w:tplc="FEEA20D8">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AC63E8"/>
    <w:multiLevelType w:val="hybridMultilevel"/>
    <w:tmpl w:val="FD10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13"/>
  </w:num>
  <w:num w:numId="4">
    <w:abstractNumId w:val="16"/>
  </w:num>
  <w:num w:numId="5">
    <w:abstractNumId w:val="18"/>
  </w:num>
  <w:num w:numId="6">
    <w:abstractNumId w:val="0"/>
  </w:num>
  <w:num w:numId="7">
    <w:abstractNumId w:val="5"/>
  </w:num>
  <w:num w:numId="8">
    <w:abstractNumId w:val="2"/>
  </w:num>
  <w:num w:numId="9">
    <w:abstractNumId w:val="8"/>
  </w:num>
  <w:num w:numId="10">
    <w:abstractNumId w:val="7"/>
  </w:num>
  <w:num w:numId="11">
    <w:abstractNumId w:val="19"/>
  </w:num>
  <w:num w:numId="12">
    <w:abstractNumId w:val="11"/>
  </w:num>
  <w:num w:numId="13">
    <w:abstractNumId w:val="17"/>
  </w:num>
  <w:num w:numId="14">
    <w:abstractNumId w:val="14"/>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9"/>
  </w:num>
  <w:num w:numId="18">
    <w:abstractNumId w:val="10"/>
  </w:num>
  <w:num w:numId="19">
    <w:abstractNumId w:val="15"/>
  </w:num>
  <w:num w:numId="20">
    <w:abstractNumId w:val="12"/>
  </w:num>
  <w:num w:numId="21">
    <w:abstractNumId w:val="21"/>
  </w:num>
  <w:num w:numId="22">
    <w:abstractNumId w:val="22"/>
  </w:num>
  <w:num w:numId="23">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ssy Fisher">
    <w15:presenceInfo w15:providerId="AD" w15:userId="S-1-5-21-2613503727-1553357937-2150718590-552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3E3"/>
    <w:rsid w:val="00065FB0"/>
    <w:rsid w:val="000A220B"/>
    <w:rsid w:val="000F5FAE"/>
    <w:rsid w:val="000F762E"/>
    <w:rsid w:val="00103D60"/>
    <w:rsid w:val="001756A5"/>
    <w:rsid w:val="002163E3"/>
    <w:rsid w:val="00233795"/>
    <w:rsid w:val="002511A9"/>
    <w:rsid w:val="0028617A"/>
    <w:rsid w:val="002A4D32"/>
    <w:rsid w:val="00306C0B"/>
    <w:rsid w:val="00311BD0"/>
    <w:rsid w:val="00324421"/>
    <w:rsid w:val="00385BDF"/>
    <w:rsid w:val="0039573F"/>
    <w:rsid w:val="003A561D"/>
    <w:rsid w:val="003F1A8D"/>
    <w:rsid w:val="003F784B"/>
    <w:rsid w:val="00430353"/>
    <w:rsid w:val="00444394"/>
    <w:rsid w:val="00451B8A"/>
    <w:rsid w:val="00493FF5"/>
    <w:rsid w:val="004C72DB"/>
    <w:rsid w:val="005B0D8E"/>
    <w:rsid w:val="005B4828"/>
    <w:rsid w:val="005C5EF6"/>
    <w:rsid w:val="005D3474"/>
    <w:rsid w:val="005D3D43"/>
    <w:rsid w:val="005D6BBF"/>
    <w:rsid w:val="00613EA0"/>
    <w:rsid w:val="00653175"/>
    <w:rsid w:val="00727A46"/>
    <w:rsid w:val="00737BEC"/>
    <w:rsid w:val="007925DB"/>
    <w:rsid w:val="007A28E6"/>
    <w:rsid w:val="007D3B56"/>
    <w:rsid w:val="009041B1"/>
    <w:rsid w:val="00917628"/>
    <w:rsid w:val="00942137"/>
    <w:rsid w:val="00966420"/>
    <w:rsid w:val="009703D6"/>
    <w:rsid w:val="00986C86"/>
    <w:rsid w:val="009A1633"/>
    <w:rsid w:val="00A1363A"/>
    <w:rsid w:val="00A34501"/>
    <w:rsid w:val="00A35861"/>
    <w:rsid w:val="00A42E91"/>
    <w:rsid w:val="00A67094"/>
    <w:rsid w:val="00A7446F"/>
    <w:rsid w:val="00A96C08"/>
    <w:rsid w:val="00AA6EFE"/>
    <w:rsid w:val="00B04275"/>
    <w:rsid w:val="00B11662"/>
    <w:rsid w:val="00B533B8"/>
    <w:rsid w:val="00B97D3B"/>
    <w:rsid w:val="00C4746A"/>
    <w:rsid w:val="00C61180"/>
    <w:rsid w:val="00C76389"/>
    <w:rsid w:val="00D56E78"/>
    <w:rsid w:val="00DC69F8"/>
    <w:rsid w:val="00E228C9"/>
    <w:rsid w:val="00E36AFE"/>
    <w:rsid w:val="00E66DA0"/>
    <w:rsid w:val="00E76259"/>
    <w:rsid w:val="00EB7D50"/>
    <w:rsid w:val="00F27D93"/>
    <w:rsid w:val="00F3656A"/>
    <w:rsid w:val="00F56666"/>
    <w:rsid w:val="00FA7B7E"/>
    <w:rsid w:val="00FB18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474"/>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163E3"/>
    <w:rPr>
      <w:rFonts w:ascii="Calibri" w:hAnsi="Calibri"/>
      <w:szCs w:val="21"/>
    </w:rPr>
  </w:style>
  <w:style w:type="character" w:customStyle="1" w:styleId="PlainTextChar">
    <w:name w:val="Plain Text Char"/>
    <w:basedOn w:val="DefaultParagraphFont"/>
    <w:link w:val="PlainText"/>
    <w:uiPriority w:val="99"/>
    <w:rsid w:val="002163E3"/>
    <w:rPr>
      <w:rFonts w:ascii="Calibri" w:hAnsi="Calibri"/>
      <w:szCs w:val="21"/>
    </w:rPr>
  </w:style>
  <w:style w:type="paragraph" w:styleId="ListParagraph">
    <w:name w:val="List Paragraph"/>
    <w:basedOn w:val="Normal"/>
    <w:uiPriority w:val="34"/>
    <w:qFormat/>
    <w:rsid w:val="002163E3"/>
    <w:pPr>
      <w:ind w:left="720"/>
      <w:contextualSpacing/>
    </w:pPr>
  </w:style>
  <w:style w:type="character" w:styleId="Hyperlink">
    <w:name w:val="Hyperlink"/>
    <w:basedOn w:val="DefaultParagraphFont"/>
    <w:uiPriority w:val="99"/>
    <w:unhideWhenUsed/>
    <w:rsid w:val="002163E3"/>
    <w:rPr>
      <w:color w:val="0563C1" w:themeColor="hyperlink"/>
      <w:u w:val="single"/>
    </w:rPr>
  </w:style>
  <w:style w:type="paragraph" w:styleId="NormalWeb">
    <w:name w:val="Normal (Web)"/>
    <w:basedOn w:val="Normal"/>
    <w:uiPriority w:val="99"/>
    <w:semiHidden/>
    <w:unhideWhenUsed/>
    <w:rsid w:val="002163E3"/>
    <w:pPr>
      <w:spacing w:before="100" w:beforeAutospacing="1" w:after="100" w:afterAutospacing="1"/>
    </w:pPr>
    <w:rPr>
      <w:rFonts w:eastAsia="Times New Roman"/>
    </w:rPr>
  </w:style>
  <w:style w:type="character" w:styleId="CommentReference">
    <w:name w:val="annotation reference"/>
    <w:basedOn w:val="DefaultParagraphFont"/>
    <w:uiPriority w:val="99"/>
    <w:semiHidden/>
    <w:unhideWhenUsed/>
    <w:rsid w:val="002A4D32"/>
    <w:rPr>
      <w:sz w:val="16"/>
      <w:szCs w:val="16"/>
    </w:rPr>
  </w:style>
  <w:style w:type="paragraph" w:styleId="CommentText">
    <w:name w:val="annotation text"/>
    <w:basedOn w:val="Normal"/>
    <w:link w:val="CommentTextChar"/>
    <w:uiPriority w:val="99"/>
    <w:semiHidden/>
    <w:unhideWhenUsed/>
    <w:rsid w:val="002A4D32"/>
    <w:rPr>
      <w:sz w:val="20"/>
      <w:szCs w:val="20"/>
    </w:rPr>
  </w:style>
  <w:style w:type="character" w:customStyle="1" w:styleId="CommentTextChar">
    <w:name w:val="Comment Text Char"/>
    <w:basedOn w:val="DefaultParagraphFont"/>
    <w:link w:val="CommentText"/>
    <w:uiPriority w:val="99"/>
    <w:semiHidden/>
    <w:rsid w:val="002A4D3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A4D32"/>
    <w:rPr>
      <w:b/>
      <w:bCs/>
    </w:rPr>
  </w:style>
  <w:style w:type="character" w:customStyle="1" w:styleId="CommentSubjectChar">
    <w:name w:val="Comment Subject Char"/>
    <w:basedOn w:val="CommentTextChar"/>
    <w:link w:val="CommentSubject"/>
    <w:uiPriority w:val="99"/>
    <w:semiHidden/>
    <w:rsid w:val="002A4D32"/>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2A4D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D32"/>
    <w:rPr>
      <w:rFonts w:ascii="Segoe UI" w:hAnsi="Segoe UI" w:cs="Segoe UI"/>
      <w:sz w:val="18"/>
      <w:szCs w:val="18"/>
    </w:rPr>
  </w:style>
  <w:style w:type="paragraph" w:styleId="Header">
    <w:name w:val="header"/>
    <w:basedOn w:val="Normal"/>
    <w:link w:val="HeaderChar"/>
    <w:uiPriority w:val="99"/>
    <w:unhideWhenUsed/>
    <w:rsid w:val="009041B1"/>
    <w:pPr>
      <w:tabs>
        <w:tab w:val="center" w:pos="4680"/>
        <w:tab w:val="right" w:pos="9360"/>
      </w:tabs>
    </w:pPr>
  </w:style>
  <w:style w:type="character" w:customStyle="1" w:styleId="HeaderChar">
    <w:name w:val="Header Char"/>
    <w:basedOn w:val="DefaultParagraphFont"/>
    <w:link w:val="Header"/>
    <w:uiPriority w:val="99"/>
    <w:rsid w:val="009041B1"/>
    <w:rPr>
      <w:rFonts w:ascii="Times New Roman" w:hAnsi="Times New Roman" w:cs="Times New Roman"/>
      <w:sz w:val="24"/>
      <w:szCs w:val="24"/>
    </w:rPr>
  </w:style>
  <w:style w:type="paragraph" w:styleId="Footer">
    <w:name w:val="footer"/>
    <w:basedOn w:val="Normal"/>
    <w:link w:val="FooterChar"/>
    <w:uiPriority w:val="99"/>
    <w:unhideWhenUsed/>
    <w:rsid w:val="009041B1"/>
    <w:pPr>
      <w:tabs>
        <w:tab w:val="center" w:pos="4680"/>
        <w:tab w:val="right" w:pos="9360"/>
      </w:tabs>
    </w:pPr>
  </w:style>
  <w:style w:type="character" w:customStyle="1" w:styleId="FooterChar">
    <w:name w:val="Footer Char"/>
    <w:basedOn w:val="DefaultParagraphFont"/>
    <w:link w:val="Footer"/>
    <w:uiPriority w:val="99"/>
    <w:rsid w:val="009041B1"/>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653175"/>
    <w:rPr>
      <w:color w:val="954F72" w:themeColor="followedHyperlink"/>
      <w:u w:val="single"/>
    </w:rPr>
  </w:style>
  <w:style w:type="character" w:styleId="Strong">
    <w:name w:val="Strong"/>
    <w:basedOn w:val="DefaultParagraphFont"/>
    <w:uiPriority w:val="22"/>
    <w:qFormat/>
    <w:rsid w:val="00653175"/>
    <w:rPr>
      <w:b/>
      <w:bCs/>
    </w:rPr>
  </w:style>
  <w:style w:type="table" w:styleId="TableGrid">
    <w:name w:val="Table Grid"/>
    <w:basedOn w:val="TableNormal"/>
    <w:uiPriority w:val="39"/>
    <w:rsid w:val="009664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
    <w:name w:val="Plain Table 2"/>
    <w:basedOn w:val="TableNormal"/>
    <w:uiPriority w:val="42"/>
    <w:rsid w:val="005C5EF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474"/>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163E3"/>
    <w:rPr>
      <w:rFonts w:ascii="Calibri" w:hAnsi="Calibri"/>
      <w:szCs w:val="21"/>
    </w:rPr>
  </w:style>
  <w:style w:type="character" w:customStyle="1" w:styleId="PlainTextChar">
    <w:name w:val="Plain Text Char"/>
    <w:basedOn w:val="DefaultParagraphFont"/>
    <w:link w:val="PlainText"/>
    <w:uiPriority w:val="99"/>
    <w:rsid w:val="002163E3"/>
    <w:rPr>
      <w:rFonts w:ascii="Calibri" w:hAnsi="Calibri"/>
      <w:szCs w:val="21"/>
    </w:rPr>
  </w:style>
  <w:style w:type="paragraph" w:styleId="ListParagraph">
    <w:name w:val="List Paragraph"/>
    <w:basedOn w:val="Normal"/>
    <w:uiPriority w:val="34"/>
    <w:qFormat/>
    <w:rsid w:val="002163E3"/>
    <w:pPr>
      <w:ind w:left="720"/>
      <w:contextualSpacing/>
    </w:pPr>
  </w:style>
  <w:style w:type="character" w:styleId="Hyperlink">
    <w:name w:val="Hyperlink"/>
    <w:basedOn w:val="DefaultParagraphFont"/>
    <w:uiPriority w:val="99"/>
    <w:unhideWhenUsed/>
    <w:rsid w:val="002163E3"/>
    <w:rPr>
      <w:color w:val="0563C1" w:themeColor="hyperlink"/>
      <w:u w:val="single"/>
    </w:rPr>
  </w:style>
  <w:style w:type="paragraph" w:styleId="NormalWeb">
    <w:name w:val="Normal (Web)"/>
    <w:basedOn w:val="Normal"/>
    <w:uiPriority w:val="99"/>
    <w:semiHidden/>
    <w:unhideWhenUsed/>
    <w:rsid w:val="002163E3"/>
    <w:pPr>
      <w:spacing w:before="100" w:beforeAutospacing="1" w:after="100" w:afterAutospacing="1"/>
    </w:pPr>
    <w:rPr>
      <w:rFonts w:eastAsia="Times New Roman"/>
    </w:rPr>
  </w:style>
  <w:style w:type="character" w:styleId="CommentReference">
    <w:name w:val="annotation reference"/>
    <w:basedOn w:val="DefaultParagraphFont"/>
    <w:uiPriority w:val="99"/>
    <w:semiHidden/>
    <w:unhideWhenUsed/>
    <w:rsid w:val="002A4D32"/>
    <w:rPr>
      <w:sz w:val="16"/>
      <w:szCs w:val="16"/>
    </w:rPr>
  </w:style>
  <w:style w:type="paragraph" w:styleId="CommentText">
    <w:name w:val="annotation text"/>
    <w:basedOn w:val="Normal"/>
    <w:link w:val="CommentTextChar"/>
    <w:uiPriority w:val="99"/>
    <w:semiHidden/>
    <w:unhideWhenUsed/>
    <w:rsid w:val="002A4D32"/>
    <w:rPr>
      <w:sz w:val="20"/>
      <w:szCs w:val="20"/>
    </w:rPr>
  </w:style>
  <w:style w:type="character" w:customStyle="1" w:styleId="CommentTextChar">
    <w:name w:val="Comment Text Char"/>
    <w:basedOn w:val="DefaultParagraphFont"/>
    <w:link w:val="CommentText"/>
    <w:uiPriority w:val="99"/>
    <w:semiHidden/>
    <w:rsid w:val="002A4D3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A4D32"/>
    <w:rPr>
      <w:b/>
      <w:bCs/>
    </w:rPr>
  </w:style>
  <w:style w:type="character" w:customStyle="1" w:styleId="CommentSubjectChar">
    <w:name w:val="Comment Subject Char"/>
    <w:basedOn w:val="CommentTextChar"/>
    <w:link w:val="CommentSubject"/>
    <w:uiPriority w:val="99"/>
    <w:semiHidden/>
    <w:rsid w:val="002A4D32"/>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2A4D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D32"/>
    <w:rPr>
      <w:rFonts w:ascii="Segoe UI" w:hAnsi="Segoe UI" w:cs="Segoe UI"/>
      <w:sz w:val="18"/>
      <w:szCs w:val="18"/>
    </w:rPr>
  </w:style>
  <w:style w:type="paragraph" w:styleId="Header">
    <w:name w:val="header"/>
    <w:basedOn w:val="Normal"/>
    <w:link w:val="HeaderChar"/>
    <w:uiPriority w:val="99"/>
    <w:unhideWhenUsed/>
    <w:rsid w:val="009041B1"/>
    <w:pPr>
      <w:tabs>
        <w:tab w:val="center" w:pos="4680"/>
        <w:tab w:val="right" w:pos="9360"/>
      </w:tabs>
    </w:pPr>
  </w:style>
  <w:style w:type="character" w:customStyle="1" w:styleId="HeaderChar">
    <w:name w:val="Header Char"/>
    <w:basedOn w:val="DefaultParagraphFont"/>
    <w:link w:val="Header"/>
    <w:uiPriority w:val="99"/>
    <w:rsid w:val="009041B1"/>
    <w:rPr>
      <w:rFonts w:ascii="Times New Roman" w:hAnsi="Times New Roman" w:cs="Times New Roman"/>
      <w:sz w:val="24"/>
      <w:szCs w:val="24"/>
    </w:rPr>
  </w:style>
  <w:style w:type="paragraph" w:styleId="Footer">
    <w:name w:val="footer"/>
    <w:basedOn w:val="Normal"/>
    <w:link w:val="FooterChar"/>
    <w:uiPriority w:val="99"/>
    <w:unhideWhenUsed/>
    <w:rsid w:val="009041B1"/>
    <w:pPr>
      <w:tabs>
        <w:tab w:val="center" w:pos="4680"/>
        <w:tab w:val="right" w:pos="9360"/>
      </w:tabs>
    </w:pPr>
  </w:style>
  <w:style w:type="character" w:customStyle="1" w:styleId="FooterChar">
    <w:name w:val="Footer Char"/>
    <w:basedOn w:val="DefaultParagraphFont"/>
    <w:link w:val="Footer"/>
    <w:uiPriority w:val="99"/>
    <w:rsid w:val="009041B1"/>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653175"/>
    <w:rPr>
      <w:color w:val="954F72" w:themeColor="followedHyperlink"/>
      <w:u w:val="single"/>
    </w:rPr>
  </w:style>
  <w:style w:type="character" w:styleId="Strong">
    <w:name w:val="Strong"/>
    <w:basedOn w:val="DefaultParagraphFont"/>
    <w:uiPriority w:val="22"/>
    <w:qFormat/>
    <w:rsid w:val="00653175"/>
    <w:rPr>
      <w:b/>
      <w:bCs/>
    </w:rPr>
  </w:style>
  <w:style w:type="table" w:styleId="TableGrid">
    <w:name w:val="Table Grid"/>
    <w:basedOn w:val="TableNormal"/>
    <w:uiPriority w:val="39"/>
    <w:rsid w:val="009664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
    <w:name w:val="Plain Table 2"/>
    <w:basedOn w:val="TableNormal"/>
    <w:uiPriority w:val="42"/>
    <w:rsid w:val="005C5EF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757864">
      <w:bodyDiv w:val="1"/>
      <w:marLeft w:val="0"/>
      <w:marRight w:val="0"/>
      <w:marTop w:val="0"/>
      <w:marBottom w:val="0"/>
      <w:divBdr>
        <w:top w:val="none" w:sz="0" w:space="0" w:color="auto"/>
        <w:left w:val="none" w:sz="0" w:space="0" w:color="auto"/>
        <w:bottom w:val="none" w:sz="0" w:space="0" w:color="auto"/>
        <w:right w:val="none" w:sz="0" w:space="0" w:color="auto"/>
      </w:divBdr>
    </w:div>
    <w:div w:id="863831296">
      <w:bodyDiv w:val="1"/>
      <w:marLeft w:val="0"/>
      <w:marRight w:val="0"/>
      <w:marTop w:val="0"/>
      <w:marBottom w:val="0"/>
      <w:divBdr>
        <w:top w:val="none" w:sz="0" w:space="0" w:color="auto"/>
        <w:left w:val="none" w:sz="0" w:space="0" w:color="auto"/>
        <w:bottom w:val="none" w:sz="0" w:space="0" w:color="auto"/>
        <w:right w:val="none" w:sz="0" w:space="0" w:color="auto"/>
      </w:divBdr>
    </w:div>
    <w:div w:id="1019938858">
      <w:bodyDiv w:val="1"/>
      <w:marLeft w:val="0"/>
      <w:marRight w:val="0"/>
      <w:marTop w:val="0"/>
      <w:marBottom w:val="0"/>
      <w:divBdr>
        <w:top w:val="none" w:sz="0" w:space="0" w:color="auto"/>
        <w:left w:val="none" w:sz="0" w:space="0" w:color="auto"/>
        <w:bottom w:val="none" w:sz="0" w:space="0" w:color="auto"/>
        <w:right w:val="none" w:sz="0" w:space="0" w:color="auto"/>
      </w:divBdr>
      <w:divsChild>
        <w:div w:id="1983775449">
          <w:marLeft w:val="0"/>
          <w:marRight w:val="0"/>
          <w:marTop w:val="0"/>
          <w:marBottom w:val="0"/>
          <w:divBdr>
            <w:top w:val="none" w:sz="0" w:space="0" w:color="auto"/>
            <w:left w:val="none" w:sz="0" w:space="0" w:color="auto"/>
            <w:bottom w:val="none" w:sz="0" w:space="0" w:color="auto"/>
            <w:right w:val="none" w:sz="0" w:space="0" w:color="auto"/>
          </w:divBdr>
        </w:div>
        <w:div w:id="1457870137">
          <w:marLeft w:val="0"/>
          <w:marRight w:val="0"/>
          <w:marTop w:val="0"/>
          <w:marBottom w:val="0"/>
          <w:divBdr>
            <w:top w:val="none" w:sz="0" w:space="0" w:color="auto"/>
            <w:left w:val="none" w:sz="0" w:space="0" w:color="auto"/>
            <w:bottom w:val="none" w:sz="0" w:space="0" w:color="auto"/>
            <w:right w:val="none" w:sz="0" w:space="0" w:color="auto"/>
          </w:divBdr>
        </w:div>
        <w:div w:id="316424130">
          <w:marLeft w:val="0"/>
          <w:marRight w:val="0"/>
          <w:marTop w:val="0"/>
          <w:marBottom w:val="0"/>
          <w:divBdr>
            <w:top w:val="none" w:sz="0" w:space="0" w:color="auto"/>
            <w:left w:val="none" w:sz="0" w:space="0" w:color="auto"/>
            <w:bottom w:val="none" w:sz="0" w:space="0" w:color="auto"/>
            <w:right w:val="none" w:sz="0" w:space="0" w:color="auto"/>
          </w:divBdr>
        </w:div>
        <w:div w:id="2128306041">
          <w:marLeft w:val="0"/>
          <w:marRight w:val="0"/>
          <w:marTop w:val="0"/>
          <w:marBottom w:val="0"/>
          <w:divBdr>
            <w:top w:val="none" w:sz="0" w:space="0" w:color="auto"/>
            <w:left w:val="none" w:sz="0" w:space="0" w:color="auto"/>
            <w:bottom w:val="none" w:sz="0" w:space="0" w:color="auto"/>
            <w:right w:val="none" w:sz="0" w:space="0" w:color="auto"/>
          </w:divBdr>
        </w:div>
        <w:div w:id="1313370489">
          <w:marLeft w:val="0"/>
          <w:marRight w:val="0"/>
          <w:marTop w:val="0"/>
          <w:marBottom w:val="0"/>
          <w:divBdr>
            <w:top w:val="none" w:sz="0" w:space="0" w:color="auto"/>
            <w:left w:val="none" w:sz="0" w:space="0" w:color="auto"/>
            <w:bottom w:val="none" w:sz="0" w:space="0" w:color="auto"/>
            <w:right w:val="none" w:sz="0" w:space="0" w:color="auto"/>
          </w:divBdr>
        </w:div>
        <w:div w:id="1489053528">
          <w:marLeft w:val="0"/>
          <w:marRight w:val="0"/>
          <w:marTop w:val="0"/>
          <w:marBottom w:val="0"/>
          <w:divBdr>
            <w:top w:val="none" w:sz="0" w:space="0" w:color="auto"/>
            <w:left w:val="none" w:sz="0" w:space="0" w:color="auto"/>
            <w:bottom w:val="none" w:sz="0" w:space="0" w:color="auto"/>
            <w:right w:val="none" w:sz="0" w:space="0" w:color="auto"/>
          </w:divBdr>
        </w:div>
        <w:div w:id="1930503227">
          <w:marLeft w:val="0"/>
          <w:marRight w:val="0"/>
          <w:marTop w:val="0"/>
          <w:marBottom w:val="0"/>
          <w:divBdr>
            <w:top w:val="none" w:sz="0" w:space="0" w:color="auto"/>
            <w:left w:val="none" w:sz="0" w:space="0" w:color="auto"/>
            <w:bottom w:val="none" w:sz="0" w:space="0" w:color="auto"/>
            <w:right w:val="none" w:sz="0" w:space="0" w:color="auto"/>
          </w:divBdr>
        </w:div>
        <w:div w:id="51277050">
          <w:marLeft w:val="0"/>
          <w:marRight w:val="0"/>
          <w:marTop w:val="0"/>
          <w:marBottom w:val="0"/>
          <w:divBdr>
            <w:top w:val="none" w:sz="0" w:space="0" w:color="auto"/>
            <w:left w:val="none" w:sz="0" w:space="0" w:color="auto"/>
            <w:bottom w:val="none" w:sz="0" w:space="0" w:color="auto"/>
            <w:right w:val="none" w:sz="0" w:space="0" w:color="auto"/>
          </w:divBdr>
        </w:div>
      </w:divsChild>
    </w:div>
    <w:div w:id="1199048341">
      <w:bodyDiv w:val="1"/>
      <w:marLeft w:val="0"/>
      <w:marRight w:val="0"/>
      <w:marTop w:val="0"/>
      <w:marBottom w:val="0"/>
      <w:divBdr>
        <w:top w:val="none" w:sz="0" w:space="0" w:color="auto"/>
        <w:left w:val="none" w:sz="0" w:space="0" w:color="auto"/>
        <w:bottom w:val="none" w:sz="0" w:space="0" w:color="auto"/>
        <w:right w:val="none" w:sz="0" w:space="0" w:color="auto"/>
      </w:divBdr>
    </w:div>
    <w:div w:id="1451433563">
      <w:bodyDiv w:val="1"/>
      <w:marLeft w:val="0"/>
      <w:marRight w:val="0"/>
      <w:marTop w:val="0"/>
      <w:marBottom w:val="0"/>
      <w:divBdr>
        <w:top w:val="none" w:sz="0" w:space="0" w:color="auto"/>
        <w:left w:val="none" w:sz="0" w:space="0" w:color="auto"/>
        <w:bottom w:val="none" w:sz="0" w:space="0" w:color="auto"/>
        <w:right w:val="none" w:sz="0" w:space="0" w:color="auto"/>
      </w:divBdr>
    </w:div>
    <w:div w:id="174352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7E98F-BBC4-4F48-99D0-CCD733E82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Kassy Fisher</dc:creator>
  <cp:lastModifiedBy>T K Landazuri</cp:lastModifiedBy>
  <cp:revision>2</cp:revision>
  <cp:lastPrinted>2015-02-17T20:50:00Z</cp:lastPrinted>
  <dcterms:created xsi:type="dcterms:W3CDTF">2015-03-07T00:24:00Z</dcterms:created>
  <dcterms:modified xsi:type="dcterms:W3CDTF">2015-03-07T00:24:00Z</dcterms:modified>
</cp:coreProperties>
</file>