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C" w:rsidRDefault="00EA5F90" w:rsidP="005E0506">
      <w:pPr>
        <w:spacing w:line="240" w:lineRule="auto"/>
        <w:jc w:val="center"/>
      </w:pPr>
      <w:r>
        <w:rPr>
          <w:b/>
        </w:rPr>
        <w:t>HISPANIC HERIT</w:t>
      </w:r>
      <w:r w:rsidR="00B87D03" w:rsidRPr="00B06501">
        <w:rPr>
          <w:b/>
        </w:rPr>
        <w:t>A</w:t>
      </w:r>
      <w:r w:rsidR="0001622E" w:rsidRPr="00B06501">
        <w:rPr>
          <w:b/>
        </w:rPr>
        <w:t>G</w:t>
      </w:r>
      <w:r w:rsidR="00B87D03" w:rsidRPr="00B06501">
        <w:rPr>
          <w:b/>
        </w:rPr>
        <w:t xml:space="preserve">E </w:t>
      </w:r>
      <w:r w:rsidR="009A712D">
        <w:t>G</w:t>
      </w:r>
      <w:r w:rsidR="0001622E">
        <w:t>allery Walk</w:t>
      </w:r>
      <w:r w:rsidR="0036170C">
        <w:t xml:space="preserve"> </w:t>
      </w:r>
      <w:bookmarkStart w:id="0" w:name="_GoBack"/>
      <w:bookmarkEnd w:id="0"/>
    </w:p>
    <w:p w:rsidR="00A54D9F" w:rsidRDefault="00003BF8" w:rsidP="005E0506">
      <w:pPr>
        <w:spacing w:line="240" w:lineRule="auto"/>
        <w:jc w:val="center"/>
      </w:pPr>
      <w:r>
        <w:t xml:space="preserve">For this informational treasure hunt, choose 3 </w:t>
      </w:r>
      <w:r w:rsidR="00387DB5">
        <w:t xml:space="preserve">or 4 </w:t>
      </w:r>
      <w:r>
        <w:t>questions from each section to answer.</w:t>
      </w:r>
      <w:r w:rsidR="00876EAC">
        <w:t xml:space="preserve">  Enjoy!</w:t>
      </w:r>
    </w:p>
    <w:p w:rsidR="0036170C" w:rsidRDefault="0036170C" w:rsidP="005E0506">
      <w:pPr>
        <w:spacing w:line="240" w:lineRule="auto"/>
      </w:pPr>
      <w:r>
        <w:t>_____________________________________________________________________________________</w:t>
      </w:r>
    </w:p>
    <w:p w:rsidR="00003BF8" w:rsidRPr="000C6C44" w:rsidRDefault="00003BF8" w:rsidP="005E0506">
      <w:pPr>
        <w:spacing w:line="240" w:lineRule="auto"/>
        <w:rPr>
          <w:b/>
          <w:sz w:val="20"/>
          <w:szCs w:val="20"/>
        </w:rPr>
      </w:pPr>
      <w:r w:rsidRPr="000C6C44">
        <w:rPr>
          <w:b/>
          <w:sz w:val="20"/>
          <w:szCs w:val="20"/>
        </w:rPr>
        <w:t>Section 1</w:t>
      </w:r>
    </w:p>
    <w:p w:rsidR="0001622E" w:rsidRPr="000C6C44" w:rsidRDefault="0001622E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Why does Hispanic Heritage Month run from Sept 15 to Oct 15?  Do you recognize any of the flags on display?</w:t>
      </w:r>
    </w:p>
    <w:p w:rsidR="008F4672" w:rsidRPr="000C6C44" w:rsidRDefault="000C6C44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What is </w:t>
      </w:r>
      <w:r w:rsidR="005E0506">
        <w:rPr>
          <w:sz w:val="20"/>
          <w:szCs w:val="20"/>
        </w:rPr>
        <w:t xml:space="preserve">the </w:t>
      </w:r>
      <w:r w:rsidRPr="000C6C44">
        <w:rPr>
          <w:sz w:val="20"/>
          <w:szCs w:val="20"/>
        </w:rPr>
        <w:t>correct</w:t>
      </w:r>
      <w:r w:rsidR="00A46176">
        <w:rPr>
          <w:sz w:val="20"/>
          <w:szCs w:val="20"/>
        </w:rPr>
        <w:t xml:space="preserve"> term</w:t>
      </w:r>
      <w:proofErr w:type="gramStart"/>
      <w:r w:rsidR="00A46176">
        <w:rPr>
          <w:sz w:val="20"/>
          <w:szCs w:val="20"/>
        </w:rPr>
        <w:t xml:space="preserve">:   </w:t>
      </w:r>
      <w:r w:rsidR="008F4672" w:rsidRPr="000C6C44">
        <w:rPr>
          <w:sz w:val="20"/>
          <w:szCs w:val="20"/>
        </w:rPr>
        <w:t xml:space="preserve"> Hispanic</w:t>
      </w:r>
      <w:proofErr w:type="gramEnd"/>
      <w:r w:rsidR="008F4672" w:rsidRPr="000C6C44">
        <w:rPr>
          <w:sz w:val="20"/>
          <w:szCs w:val="20"/>
        </w:rPr>
        <w:t xml:space="preserve"> or Latino</w:t>
      </w:r>
      <w:r w:rsidR="000011F9">
        <w:rPr>
          <w:sz w:val="20"/>
          <w:szCs w:val="20"/>
        </w:rPr>
        <w:t>, and why</w:t>
      </w:r>
      <w:r w:rsidR="008F4672" w:rsidRPr="000C6C44">
        <w:rPr>
          <w:sz w:val="20"/>
          <w:szCs w:val="20"/>
        </w:rPr>
        <w:t>?</w:t>
      </w:r>
    </w:p>
    <w:p w:rsidR="0001622E" w:rsidRPr="000C6C44" w:rsidRDefault="0001622E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What countries comp</w:t>
      </w:r>
      <w:r w:rsidR="004B212A" w:rsidRPr="000C6C44">
        <w:rPr>
          <w:sz w:val="20"/>
          <w:szCs w:val="20"/>
        </w:rPr>
        <w:t xml:space="preserve">rise the cultural &amp; geographic </w:t>
      </w:r>
      <w:r w:rsidRPr="000C6C44">
        <w:rPr>
          <w:sz w:val="20"/>
          <w:szCs w:val="20"/>
        </w:rPr>
        <w:t>area known as Mesoamerica?</w:t>
      </w:r>
    </w:p>
    <w:p w:rsidR="00DC63CF" w:rsidRPr="000C6C44" w:rsidRDefault="000C6C44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What do you notice about the art in the Mesoamerican codices?  What else can you expect to see?      </w:t>
      </w:r>
      <w:r w:rsidR="00DC63CF" w:rsidRPr="000C6C44">
        <w:rPr>
          <w:sz w:val="20"/>
          <w:szCs w:val="20"/>
        </w:rPr>
        <w:t xml:space="preserve">  </w:t>
      </w:r>
    </w:p>
    <w:p w:rsidR="00DC63CF" w:rsidRPr="000C6C44" w:rsidRDefault="00DC63CF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When and why did Mesoamerican culture start to change?</w:t>
      </w:r>
    </w:p>
    <w:p w:rsidR="004B212A" w:rsidRPr="000C6C44" w:rsidRDefault="004B212A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Who is Lord Eight Deer?  </w:t>
      </w:r>
    </w:p>
    <w:p w:rsidR="00DC63CF" w:rsidRPr="000C6C44" w:rsidRDefault="00003BF8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How is </w:t>
      </w:r>
      <w:r w:rsidR="00DC63CF" w:rsidRPr="000C6C44">
        <w:rPr>
          <w:sz w:val="20"/>
          <w:szCs w:val="20"/>
        </w:rPr>
        <w:t>Mesoamerican history</w:t>
      </w:r>
      <w:r w:rsidR="00A46176">
        <w:rPr>
          <w:sz w:val="20"/>
          <w:szCs w:val="20"/>
        </w:rPr>
        <w:t xml:space="preserve"> categorized</w:t>
      </w:r>
      <w:r w:rsidR="00295DD6">
        <w:rPr>
          <w:sz w:val="20"/>
          <w:szCs w:val="20"/>
        </w:rPr>
        <w:t>?  Identify an era</w:t>
      </w:r>
      <w:r w:rsidR="00DC63CF" w:rsidRPr="000C6C44">
        <w:rPr>
          <w:sz w:val="20"/>
          <w:szCs w:val="20"/>
        </w:rPr>
        <w:t xml:space="preserve"> and an event that happened within that </w:t>
      </w:r>
      <w:r w:rsidR="00295DD6">
        <w:rPr>
          <w:sz w:val="20"/>
          <w:szCs w:val="20"/>
        </w:rPr>
        <w:t xml:space="preserve">time.  </w:t>
      </w:r>
      <w:r w:rsidR="004B212A" w:rsidRPr="000C6C44">
        <w:rPr>
          <w:sz w:val="20"/>
          <w:szCs w:val="20"/>
        </w:rPr>
        <w:t xml:space="preserve">  </w:t>
      </w:r>
    </w:p>
    <w:p w:rsidR="00F9527B" w:rsidRPr="000C6C44" w:rsidRDefault="00DC63CF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What are some ancient archeological sites in Mesoamerica?</w:t>
      </w:r>
      <w:r w:rsidR="00F9527B" w:rsidRPr="000C6C44">
        <w:rPr>
          <w:sz w:val="20"/>
          <w:szCs w:val="20"/>
        </w:rPr>
        <w:t xml:space="preserve">  Which one would you like to visit and why?</w:t>
      </w:r>
      <w:r w:rsidRPr="000C6C44">
        <w:rPr>
          <w:sz w:val="20"/>
          <w:szCs w:val="20"/>
        </w:rPr>
        <w:t xml:space="preserve">  </w:t>
      </w:r>
    </w:p>
    <w:p w:rsidR="000C6C44" w:rsidRPr="000C6C44" w:rsidRDefault="000C6C44" w:rsidP="005E0506">
      <w:pPr>
        <w:spacing w:line="240" w:lineRule="auto"/>
        <w:rPr>
          <w:sz w:val="20"/>
          <w:szCs w:val="20"/>
        </w:rPr>
      </w:pPr>
      <w:r w:rsidRPr="000C6C44">
        <w:rPr>
          <w:b/>
          <w:sz w:val="20"/>
          <w:szCs w:val="20"/>
        </w:rPr>
        <w:t>Section 2</w:t>
      </w:r>
    </w:p>
    <w:p w:rsidR="00F9527B" w:rsidRPr="000C6C44" w:rsidRDefault="00F9527B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How has </w:t>
      </w:r>
      <w:proofErr w:type="spellStart"/>
      <w:r w:rsidRPr="000C6C44">
        <w:rPr>
          <w:sz w:val="20"/>
          <w:szCs w:val="20"/>
        </w:rPr>
        <w:t>Fransisco</w:t>
      </w:r>
      <w:proofErr w:type="spellEnd"/>
      <w:r w:rsidRPr="000C6C44">
        <w:rPr>
          <w:sz w:val="20"/>
          <w:szCs w:val="20"/>
        </w:rPr>
        <w:t xml:space="preserve"> Toledo been influential in Oaxaca?</w:t>
      </w:r>
    </w:p>
    <w:p w:rsidR="008F4672" w:rsidRPr="000C6C44" w:rsidRDefault="00A54D9F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Comment on Toledo’s</w:t>
      </w:r>
      <w:r w:rsidR="00F9527B" w:rsidRPr="000C6C44">
        <w:rPr>
          <w:sz w:val="20"/>
          <w:szCs w:val="20"/>
        </w:rPr>
        <w:t xml:space="preserve"> watercolors: Dos </w:t>
      </w:r>
      <w:proofErr w:type="spellStart"/>
      <w:r w:rsidR="00F9527B" w:rsidRPr="000C6C44">
        <w:rPr>
          <w:sz w:val="20"/>
          <w:szCs w:val="20"/>
        </w:rPr>
        <w:t>Sapos</w:t>
      </w:r>
      <w:proofErr w:type="spellEnd"/>
      <w:r w:rsidR="00F9527B" w:rsidRPr="000C6C44">
        <w:rPr>
          <w:sz w:val="20"/>
          <w:szCs w:val="20"/>
        </w:rPr>
        <w:t xml:space="preserve"> and </w:t>
      </w:r>
      <w:proofErr w:type="spellStart"/>
      <w:r w:rsidR="00F9527B" w:rsidRPr="000C6C44">
        <w:rPr>
          <w:sz w:val="20"/>
          <w:szCs w:val="20"/>
        </w:rPr>
        <w:t>Doble</w:t>
      </w:r>
      <w:proofErr w:type="spellEnd"/>
      <w:r w:rsidR="00F9527B" w:rsidRPr="000C6C44">
        <w:rPr>
          <w:sz w:val="20"/>
          <w:szCs w:val="20"/>
        </w:rPr>
        <w:t xml:space="preserve"> </w:t>
      </w:r>
      <w:proofErr w:type="spellStart"/>
      <w:r w:rsidR="00F9527B" w:rsidRPr="000C6C44">
        <w:rPr>
          <w:sz w:val="20"/>
          <w:szCs w:val="20"/>
        </w:rPr>
        <w:t>Conejo</w:t>
      </w:r>
      <w:proofErr w:type="spellEnd"/>
      <w:r w:rsidR="000011F9">
        <w:rPr>
          <w:sz w:val="20"/>
          <w:szCs w:val="20"/>
        </w:rPr>
        <w:t>.</w:t>
      </w:r>
      <w:r w:rsidR="00003BF8" w:rsidRPr="000C6C44">
        <w:rPr>
          <w:sz w:val="20"/>
          <w:szCs w:val="20"/>
        </w:rPr>
        <w:t xml:space="preserve">  Draw one!!!</w:t>
      </w:r>
    </w:p>
    <w:p w:rsidR="00F9527B" w:rsidRPr="000C6C44" w:rsidRDefault="00F9527B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What are some fascinating facts about the </w:t>
      </w:r>
      <w:proofErr w:type="spellStart"/>
      <w:r w:rsidRPr="000C6C44">
        <w:rPr>
          <w:sz w:val="20"/>
          <w:szCs w:val="20"/>
        </w:rPr>
        <w:t>Zapotec</w:t>
      </w:r>
      <w:proofErr w:type="spellEnd"/>
      <w:r w:rsidRPr="000C6C44">
        <w:rPr>
          <w:sz w:val="20"/>
          <w:szCs w:val="20"/>
        </w:rPr>
        <w:t xml:space="preserve"> city </w:t>
      </w:r>
      <w:r w:rsidR="00003BF8" w:rsidRPr="000C6C44">
        <w:rPr>
          <w:sz w:val="20"/>
          <w:szCs w:val="20"/>
        </w:rPr>
        <w:t xml:space="preserve">of </w:t>
      </w:r>
      <w:r w:rsidR="000011F9">
        <w:rPr>
          <w:sz w:val="20"/>
          <w:szCs w:val="20"/>
        </w:rPr>
        <w:t xml:space="preserve">Monte </w:t>
      </w:r>
      <w:proofErr w:type="spellStart"/>
      <w:r w:rsidR="000011F9">
        <w:rPr>
          <w:sz w:val="20"/>
          <w:szCs w:val="20"/>
        </w:rPr>
        <w:t>Albá</w:t>
      </w:r>
      <w:r w:rsidRPr="000C6C44">
        <w:rPr>
          <w:sz w:val="20"/>
          <w:szCs w:val="20"/>
        </w:rPr>
        <w:t>n</w:t>
      </w:r>
      <w:proofErr w:type="spellEnd"/>
      <w:r w:rsidRPr="000C6C44">
        <w:rPr>
          <w:sz w:val="20"/>
          <w:szCs w:val="20"/>
        </w:rPr>
        <w:t>?</w:t>
      </w:r>
    </w:p>
    <w:p w:rsidR="00F9527B" w:rsidRPr="000C6C44" w:rsidRDefault="00A54D9F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What is the “Day of the Dead” holiday all about?  Who can you honor in your family?</w:t>
      </w:r>
    </w:p>
    <w:p w:rsidR="00A54D9F" w:rsidRPr="000C6C44" w:rsidRDefault="00A54D9F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What is the </w:t>
      </w:r>
      <w:proofErr w:type="spellStart"/>
      <w:r w:rsidRPr="000C6C44">
        <w:rPr>
          <w:sz w:val="20"/>
          <w:szCs w:val="20"/>
        </w:rPr>
        <w:t>Guelaguetza</w:t>
      </w:r>
      <w:proofErr w:type="spellEnd"/>
      <w:r w:rsidRPr="000C6C44">
        <w:rPr>
          <w:sz w:val="20"/>
          <w:szCs w:val="20"/>
        </w:rPr>
        <w:t>?  What can you expect to see if you were in Oaxaca City during this celebration?</w:t>
      </w:r>
    </w:p>
    <w:p w:rsidR="00671502" w:rsidRPr="000C6C44" w:rsidRDefault="00A54D9F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What process does </w:t>
      </w:r>
      <w:proofErr w:type="spellStart"/>
      <w:r w:rsidRPr="000C6C44">
        <w:rPr>
          <w:sz w:val="20"/>
          <w:szCs w:val="20"/>
        </w:rPr>
        <w:t>Oaxacan</w:t>
      </w:r>
      <w:proofErr w:type="spellEnd"/>
      <w:r w:rsidRPr="000C6C44">
        <w:rPr>
          <w:sz w:val="20"/>
          <w:szCs w:val="20"/>
        </w:rPr>
        <w:t xml:space="preserve"> artist Reyes</w:t>
      </w:r>
      <w:r w:rsidR="000011F9">
        <w:rPr>
          <w:sz w:val="20"/>
          <w:szCs w:val="20"/>
        </w:rPr>
        <w:t xml:space="preserve"> </w:t>
      </w:r>
      <w:proofErr w:type="spellStart"/>
      <w:r w:rsidR="000011F9">
        <w:rPr>
          <w:sz w:val="20"/>
          <w:szCs w:val="20"/>
        </w:rPr>
        <w:t>Gó</w:t>
      </w:r>
      <w:r w:rsidRPr="000C6C44">
        <w:rPr>
          <w:sz w:val="20"/>
          <w:szCs w:val="20"/>
        </w:rPr>
        <w:t>mez</w:t>
      </w:r>
      <w:proofErr w:type="spellEnd"/>
      <w:r w:rsidRPr="000C6C44">
        <w:rPr>
          <w:sz w:val="20"/>
          <w:szCs w:val="20"/>
        </w:rPr>
        <w:t xml:space="preserve"> </w:t>
      </w:r>
      <w:r w:rsidR="00671502" w:rsidRPr="000C6C44">
        <w:rPr>
          <w:sz w:val="20"/>
          <w:szCs w:val="20"/>
        </w:rPr>
        <w:t>use to create his art?</w:t>
      </w:r>
      <w:r w:rsidR="000011F9">
        <w:rPr>
          <w:sz w:val="20"/>
          <w:szCs w:val="20"/>
        </w:rPr>
        <w:t xml:space="preserve">  What themes does he choose?</w:t>
      </w:r>
    </w:p>
    <w:p w:rsidR="00671502" w:rsidRPr="000C6C44" w:rsidRDefault="000011F9" w:rsidP="005E05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Interpret / Comment on one of </w:t>
      </w:r>
      <w:proofErr w:type="spellStart"/>
      <w:r>
        <w:rPr>
          <w:sz w:val="20"/>
          <w:szCs w:val="20"/>
        </w:rPr>
        <w:t>Gó</w:t>
      </w:r>
      <w:r w:rsidR="00671502" w:rsidRPr="000C6C44">
        <w:rPr>
          <w:sz w:val="20"/>
          <w:szCs w:val="20"/>
        </w:rPr>
        <w:t>mez’s</w:t>
      </w:r>
      <w:proofErr w:type="spellEnd"/>
      <w:r w:rsidR="00671502" w:rsidRPr="000C6C44">
        <w:rPr>
          <w:sz w:val="20"/>
          <w:szCs w:val="20"/>
        </w:rPr>
        <w:t xml:space="preserve"> works of art.</w:t>
      </w:r>
      <w:r w:rsidR="008F4672" w:rsidRPr="000C6C44">
        <w:rPr>
          <w:sz w:val="20"/>
          <w:szCs w:val="20"/>
        </w:rPr>
        <w:t xml:space="preserve"> </w:t>
      </w:r>
    </w:p>
    <w:p w:rsidR="00003BF8" w:rsidRPr="000C6C44" w:rsidRDefault="000011F9" w:rsidP="005E05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Draw a </w:t>
      </w:r>
      <w:proofErr w:type="spellStart"/>
      <w:r>
        <w:rPr>
          <w:sz w:val="20"/>
          <w:szCs w:val="20"/>
        </w:rPr>
        <w:t>Gó</w:t>
      </w:r>
      <w:r w:rsidR="00BE1401" w:rsidRPr="000C6C44">
        <w:rPr>
          <w:sz w:val="20"/>
          <w:szCs w:val="20"/>
        </w:rPr>
        <w:t>mez</w:t>
      </w:r>
      <w:proofErr w:type="spellEnd"/>
      <w:r w:rsidR="00BE1401" w:rsidRPr="000C6C44">
        <w:rPr>
          <w:sz w:val="20"/>
          <w:szCs w:val="20"/>
        </w:rPr>
        <w:t xml:space="preserve"> inspired piece!</w:t>
      </w:r>
    </w:p>
    <w:p w:rsidR="00FA040D" w:rsidRPr="000C6C44" w:rsidRDefault="00003BF8" w:rsidP="005E0506">
      <w:pPr>
        <w:spacing w:line="240" w:lineRule="auto"/>
        <w:rPr>
          <w:b/>
          <w:sz w:val="20"/>
          <w:szCs w:val="20"/>
        </w:rPr>
      </w:pPr>
      <w:r w:rsidRPr="000C6C44">
        <w:rPr>
          <w:b/>
          <w:sz w:val="20"/>
          <w:szCs w:val="20"/>
        </w:rPr>
        <w:t xml:space="preserve">Sections 3 </w:t>
      </w:r>
      <w:r w:rsidR="00FA040D" w:rsidRPr="000C6C44">
        <w:rPr>
          <w:b/>
          <w:sz w:val="20"/>
          <w:szCs w:val="20"/>
        </w:rPr>
        <w:t xml:space="preserve"> </w:t>
      </w:r>
    </w:p>
    <w:p w:rsidR="00671502" w:rsidRPr="000C6C44" w:rsidRDefault="00671502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Diego Rivera’s 1942 painting “The Flower Seller” has been reproduced </w:t>
      </w:r>
      <w:r w:rsidR="00003BF8" w:rsidRPr="000C6C44">
        <w:rPr>
          <w:sz w:val="20"/>
          <w:szCs w:val="20"/>
        </w:rPr>
        <w:t>by artist</w:t>
      </w:r>
      <w:r w:rsidR="00A46176">
        <w:rPr>
          <w:sz w:val="20"/>
          <w:szCs w:val="20"/>
        </w:rPr>
        <w:t>s</w:t>
      </w:r>
      <w:r w:rsidR="00003BF8" w:rsidRPr="000C6C44">
        <w:rPr>
          <w:sz w:val="20"/>
          <w:szCs w:val="20"/>
        </w:rPr>
        <w:t xml:space="preserve"> </w:t>
      </w:r>
      <w:r w:rsidRPr="000C6C44">
        <w:rPr>
          <w:sz w:val="20"/>
          <w:szCs w:val="20"/>
        </w:rPr>
        <w:t>countle</w:t>
      </w:r>
      <w:r w:rsidR="00003BF8" w:rsidRPr="000C6C44">
        <w:rPr>
          <w:sz w:val="20"/>
          <w:szCs w:val="20"/>
        </w:rPr>
        <w:t>ss times.  Why do you think</w:t>
      </w:r>
      <w:r w:rsidRPr="000C6C44">
        <w:rPr>
          <w:sz w:val="20"/>
          <w:szCs w:val="20"/>
        </w:rPr>
        <w:t xml:space="preserve"> this painting is so a</w:t>
      </w:r>
      <w:r w:rsidR="00003BF8" w:rsidRPr="000C6C44">
        <w:rPr>
          <w:sz w:val="20"/>
          <w:szCs w:val="20"/>
        </w:rPr>
        <w:t>ppealing to the many artists who</w:t>
      </w:r>
      <w:r w:rsidRPr="000C6C44">
        <w:rPr>
          <w:sz w:val="20"/>
          <w:szCs w:val="20"/>
        </w:rPr>
        <w:t xml:space="preserve"> attempt to recreate it?</w:t>
      </w:r>
    </w:p>
    <w:p w:rsidR="00671502" w:rsidRPr="000C6C44" w:rsidRDefault="00671502" w:rsidP="005E0506">
      <w:pPr>
        <w:spacing w:line="240" w:lineRule="auto"/>
        <w:rPr>
          <w:sz w:val="20"/>
          <w:szCs w:val="20"/>
        </w:rPr>
      </w:pPr>
      <w:proofErr w:type="spellStart"/>
      <w:r w:rsidRPr="000C6C44">
        <w:rPr>
          <w:sz w:val="20"/>
          <w:szCs w:val="20"/>
        </w:rPr>
        <w:t>Rufino</w:t>
      </w:r>
      <w:proofErr w:type="spellEnd"/>
      <w:r w:rsidRPr="000C6C44">
        <w:rPr>
          <w:sz w:val="20"/>
          <w:szCs w:val="20"/>
        </w:rPr>
        <w:t xml:space="preserve"> Tamayo’s 1973 “Smiling Head” differs greatly from other Mexican paintings in this exhibit, what may account for the difference?</w:t>
      </w:r>
    </w:p>
    <w:p w:rsidR="00671502" w:rsidRPr="000C6C44" w:rsidRDefault="0068728F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What is Tamayo’s history in New York?</w:t>
      </w:r>
    </w:p>
    <w:p w:rsidR="0068728F" w:rsidRPr="000C6C44" w:rsidRDefault="0068728F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What is happening in </w:t>
      </w:r>
      <w:proofErr w:type="spellStart"/>
      <w:r w:rsidR="000011F9">
        <w:rPr>
          <w:sz w:val="20"/>
          <w:szCs w:val="20"/>
        </w:rPr>
        <w:t>Frida</w:t>
      </w:r>
      <w:proofErr w:type="spellEnd"/>
      <w:r w:rsidR="000011F9">
        <w:rPr>
          <w:sz w:val="20"/>
          <w:szCs w:val="20"/>
        </w:rPr>
        <w:t xml:space="preserve"> </w:t>
      </w:r>
      <w:r w:rsidRPr="000C6C44">
        <w:rPr>
          <w:sz w:val="20"/>
          <w:szCs w:val="20"/>
        </w:rPr>
        <w:t>K</w:t>
      </w:r>
      <w:r w:rsidR="000011F9">
        <w:rPr>
          <w:sz w:val="20"/>
          <w:szCs w:val="20"/>
        </w:rPr>
        <w:t>a</w:t>
      </w:r>
      <w:r w:rsidRPr="000C6C44">
        <w:rPr>
          <w:sz w:val="20"/>
          <w:szCs w:val="20"/>
        </w:rPr>
        <w:t>hlo’s</w:t>
      </w:r>
      <w:r w:rsidR="00671502" w:rsidRPr="000C6C44">
        <w:rPr>
          <w:sz w:val="20"/>
          <w:szCs w:val="20"/>
        </w:rPr>
        <w:t xml:space="preserve"> </w:t>
      </w:r>
      <w:r w:rsidR="000011F9">
        <w:rPr>
          <w:sz w:val="20"/>
          <w:szCs w:val="20"/>
        </w:rPr>
        <w:t xml:space="preserve">painting </w:t>
      </w:r>
      <w:r w:rsidR="00671502" w:rsidRPr="000C6C44">
        <w:rPr>
          <w:sz w:val="20"/>
          <w:szCs w:val="20"/>
        </w:rPr>
        <w:t>“Without Hope”?</w:t>
      </w:r>
    </w:p>
    <w:p w:rsidR="00562BC9" w:rsidRPr="000C6C44" w:rsidRDefault="000011F9" w:rsidP="005E05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="00562BC9" w:rsidRPr="000C6C44">
        <w:rPr>
          <w:sz w:val="20"/>
          <w:szCs w:val="20"/>
        </w:rPr>
        <w:t>a</w:t>
      </w:r>
      <w:r>
        <w:rPr>
          <w:sz w:val="20"/>
          <w:szCs w:val="20"/>
        </w:rPr>
        <w:t>h</w:t>
      </w:r>
      <w:r w:rsidR="00562BC9" w:rsidRPr="000C6C44">
        <w:rPr>
          <w:sz w:val="20"/>
          <w:szCs w:val="20"/>
        </w:rPr>
        <w:t>lo is known for the “</w:t>
      </w:r>
      <w:proofErr w:type="spellStart"/>
      <w:r w:rsidR="00562BC9" w:rsidRPr="000C6C44">
        <w:rPr>
          <w:sz w:val="20"/>
          <w:szCs w:val="20"/>
        </w:rPr>
        <w:t>uni</w:t>
      </w:r>
      <w:proofErr w:type="spellEnd"/>
      <w:r w:rsidR="00562BC9" w:rsidRPr="000C6C44">
        <w:rPr>
          <w:sz w:val="20"/>
          <w:szCs w:val="20"/>
        </w:rPr>
        <w:t>-brow” in self -portraits.  Draw your self-portrait.  What distinguishing feature will you highlight</w:t>
      </w:r>
      <w:r w:rsidR="004A3519" w:rsidRPr="000C6C44">
        <w:rPr>
          <w:sz w:val="20"/>
          <w:szCs w:val="20"/>
        </w:rPr>
        <w:t xml:space="preserve"> in yours</w:t>
      </w:r>
      <w:r w:rsidR="00562BC9" w:rsidRPr="000C6C44">
        <w:rPr>
          <w:sz w:val="20"/>
          <w:szCs w:val="20"/>
        </w:rPr>
        <w:t xml:space="preserve">?    </w:t>
      </w:r>
    </w:p>
    <w:p w:rsidR="00003BF8" w:rsidRPr="000C6C44" w:rsidRDefault="00003BF8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Look carefully at Dali’s </w:t>
      </w:r>
      <w:r w:rsidR="00A46176">
        <w:rPr>
          <w:sz w:val="20"/>
          <w:szCs w:val="20"/>
        </w:rPr>
        <w:t>fam</w:t>
      </w:r>
      <w:r w:rsidR="000011F9">
        <w:rPr>
          <w:sz w:val="20"/>
          <w:szCs w:val="20"/>
        </w:rPr>
        <w:t>ous work of art “</w:t>
      </w:r>
      <w:proofErr w:type="spellStart"/>
      <w:r w:rsidR="000011F9">
        <w:rPr>
          <w:sz w:val="20"/>
          <w:szCs w:val="20"/>
        </w:rPr>
        <w:t>Españ</w:t>
      </w:r>
      <w:r w:rsidR="00A14633">
        <w:rPr>
          <w:sz w:val="20"/>
          <w:szCs w:val="20"/>
        </w:rPr>
        <w:t>a</w:t>
      </w:r>
      <w:proofErr w:type="spellEnd"/>
      <w:r w:rsidR="000011F9">
        <w:rPr>
          <w:sz w:val="20"/>
          <w:szCs w:val="20"/>
        </w:rPr>
        <w:t>.</w:t>
      </w:r>
      <w:r w:rsidR="00A14633">
        <w:rPr>
          <w:sz w:val="20"/>
          <w:szCs w:val="20"/>
        </w:rPr>
        <w:t>”</w:t>
      </w:r>
      <w:r w:rsidR="00A46176">
        <w:rPr>
          <w:sz w:val="20"/>
          <w:szCs w:val="20"/>
        </w:rPr>
        <w:t xml:space="preserve"> </w:t>
      </w:r>
      <w:r w:rsidR="00A14633">
        <w:rPr>
          <w:sz w:val="20"/>
          <w:szCs w:val="20"/>
        </w:rPr>
        <w:t xml:space="preserve"> W</w:t>
      </w:r>
      <w:r w:rsidR="000C6C44" w:rsidRPr="000C6C44">
        <w:rPr>
          <w:sz w:val="20"/>
          <w:szCs w:val="20"/>
        </w:rPr>
        <w:t xml:space="preserve">hat details do you notice about the scene in the </w:t>
      </w:r>
      <w:r w:rsidR="000C6C44" w:rsidRPr="000C6C44">
        <w:rPr>
          <w:sz w:val="20"/>
          <w:szCs w:val="20"/>
          <w:u w:val="single"/>
        </w:rPr>
        <w:t>background</w:t>
      </w:r>
      <w:r w:rsidR="00A14633" w:rsidRPr="000011F9">
        <w:rPr>
          <w:sz w:val="20"/>
          <w:szCs w:val="20"/>
        </w:rPr>
        <w:t>?</w:t>
      </w:r>
      <w:r w:rsidR="00804644">
        <w:rPr>
          <w:sz w:val="20"/>
          <w:szCs w:val="20"/>
        </w:rPr>
        <w:t xml:space="preserve"> </w:t>
      </w:r>
      <w:r w:rsidR="000011F9">
        <w:rPr>
          <w:sz w:val="20"/>
          <w:szCs w:val="20"/>
        </w:rPr>
        <w:t xml:space="preserve"> </w:t>
      </w:r>
      <w:r w:rsidR="005E0506">
        <w:rPr>
          <w:sz w:val="20"/>
          <w:szCs w:val="20"/>
        </w:rPr>
        <w:t xml:space="preserve">Describe the double image.  </w:t>
      </w:r>
    </w:p>
    <w:p w:rsidR="00003BF8" w:rsidRPr="000C6C44" w:rsidRDefault="00003BF8" w:rsidP="005E0506">
      <w:pPr>
        <w:spacing w:line="240" w:lineRule="auto"/>
        <w:rPr>
          <w:b/>
          <w:sz w:val="20"/>
          <w:szCs w:val="20"/>
        </w:rPr>
      </w:pPr>
      <w:r w:rsidRPr="000C6C44">
        <w:rPr>
          <w:b/>
          <w:sz w:val="20"/>
          <w:szCs w:val="20"/>
        </w:rPr>
        <w:t xml:space="preserve">Section 4 </w:t>
      </w:r>
    </w:p>
    <w:p w:rsidR="0068728F" w:rsidRPr="000C6C44" w:rsidRDefault="00D44D02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In Diego Rivera’s “The Flower Vendor</w:t>
      </w:r>
      <w:r w:rsidR="000011F9">
        <w:rPr>
          <w:sz w:val="20"/>
          <w:szCs w:val="20"/>
        </w:rPr>
        <w:t>,</w:t>
      </w:r>
      <w:r w:rsidRPr="000C6C44">
        <w:rPr>
          <w:sz w:val="20"/>
          <w:szCs w:val="20"/>
        </w:rPr>
        <w:t xml:space="preserve">” how do you </w:t>
      </w:r>
      <w:r w:rsidR="008F4672" w:rsidRPr="000C6C44">
        <w:rPr>
          <w:sz w:val="20"/>
          <w:szCs w:val="20"/>
        </w:rPr>
        <w:t>interpret the man peering from</w:t>
      </w:r>
      <w:r w:rsidRPr="000C6C44">
        <w:rPr>
          <w:sz w:val="20"/>
          <w:szCs w:val="20"/>
        </w:rPr>
        <w:t xml:space="preserve"> behind the flowers?  </w:t>
      </w:r>
    </w:p>
    <w:p w:rsidR="00BE1401" w:rsidRPr="000C6C44" w:rsidRDefault="00D44D02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In Salvador Dali’s “Sleep</w:t>
      </w:r>
      <w:r w:rsidR="000011F9">
        <w:rPr>
          <w:sz w:val="20"/>
          <w:szCs w:val="20"/>
        </w:rPr>
        <w:t>,</w:t>
      </w:r>
      <w:r w:rsidRPr="000C6C44">
        <w:rPr>
          <w:sz w:val="20"/>
          <w:szCs w:val="20"/>
        </w:rPr>
        <w:t>” what is the significance of the crutches?</w:t>
      </w:r>
    </w:p>
    <w:p w:rsidR="00D44D02" w:rsidRPr="000C6C44" w:rsidRDefault="00D44D02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What effect does the background </w:t>
      </w:r>
      <w:r w:rsidR="008F4672" w:rsidRPr="000C6C44">
        <w:rPr>
          <w:sz w:val="20"/>
          <w:szCs w:val="20"/>
        </w:rPr>
        <w:t>of</w:t>
      </w:r>
      <w:r w:rsidRPr="000C6C44">
        <w:rPr>
          <w:sz w:val="20"/>
          <w:szCs w:val="20"/>
        </w:rPr>
        <w:t xml:space="preserve"> Dali’s “Sleep”</w:t>
      </w:r>
      <w:r w:rsidR="008F4672" w:rsidRPr="000C6C44">
        <w:rPr>
          <w:sz w:val="20"/>
          <w:szCs w:val="20"/>
        </w:rPr>
        <w:t xml:space="preserve"> have on the rest of the painting</w:t>
      </w:r>
      <w:r w:rsidRPr="000C6C44">
        <w:rPr>
          <w:sz w:val="20"/>
          <w:szCs w:val="20"/>
        </w:rPr>
        <w:t>?</w:t>
      </w:r>
    </w:p>
    <w:p w:rsidR="00B06501" w:rsidRPr="000C6C44" w:rsidRDefault="00B06501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Surrealist painters usually create dreamlike / fantasy scenes that are inspired by their own dreams.  If you got surrealist on us, what would you draw?  Try it!</w:t>
      </w:r>
    </w:p>
    <w:p w:rsidR="000C6C44" w:rsidRPr="000C6C44" w:rsidRDefault="000C6C44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Re</w:t>
      </w:r>
      <w:r w:rsidR="000011F9">
        <w:rPr>
          <w:sz w:val="20"/>
          <w:szCs w:val="20"/>
        </w:rPr>
        <w:t>ad the blurb about Rivera’s “</w:t>
      </w:r>
      <w:proofErr w:type="spellStart"/>
      <w:r w:rsidR="000011F9">
        <w:rPr>
          <w:sz w:val="20"/>
          <w:szCs w:val="20"/>
        </w:rPr>
        <w:t>Niños</w:t>
      </w:r>
      <w:proofErr w:type="spellEnd"/>
      <w:r w:rsidR="000011F9">
        <w:rPr>
          <w:sz w:val="20"/>
          <w:szCs w:val="20"/>
        </w:rPr>
        <w:t xml:space="preserve"> </w:t>
      </w:r>
      <w:proofErr w:type="spellStart"/>
      <w:r w:rsidR="000011F9">
        <w:rPr>
          <w:sz w:val="20"/>
          <w:szCs w:val="20"/>
        </w:rPr>
        <w:t>Pidiendo</w:t>
      </w:r>
      <w:proofErr w:type="spellEnd"/>
      <w:r w:rsidR="000011F9">
        <w:rPr>
          <w:sz w:val="20"/>
          <w:szCs w:val="20"/>
        </w:rPr>
        <w:t xml:space="preserve"> Posada” and</w:t>
      </w:r>
      <w:r w:rsidRPr="000C6C44">
        <w:rPr>
          <w:sz w:val="20"/>
          <w:szCs w:val="20"/>
        </w:rPr>
        <w:t xml:space="preserve"> take an educated g</w:t>
      </w:r>
      <w:r w:rsidR="00387DB5">
        <w:rPr>
          <w:sz w:val="20"/>
          <w:szCs w:val="20"/>
        </w:rPr>
        <w:t>uess as to the time of year when</w:t>
      </w:r>
      <w:r w:rsidRPr="000C6C44">
        <w:rPr>
          <w:sz w:val="20"/>
          <w:szCs w:val="20"/>
        </w:rPr>
        <w:t xml:space="preserve"> children partake in this tradition?</w:t>
      </w:r>
      <w:r w:rsidR="00387DB5">
        <w:rPr>
          <w:sz w:val="20"/>
          <w:szCs w:val="20"/>
        </w:rPr>
        <w:t xml:space="preserve">  Focus on one specific aspect of this painting to analyze.</w:t>
      </w:r>
    </w:p>
    <w:p w:rsidR="000C6C44" w:rsidRPr="000C6C44" w:rsidRDefault="000C6C44" w:rsidP="005E0506">
      <w:pPr>
        <w:spacing w:line="240" w:lineRule="auto"/>
        <w:rPr>
          <w:b/>
          <w:sz w:val="20"/>
          <w:szCs w:val="20"/>
        </w:rPr>
      </w:pPr>
      <w:r w:rsidRPr="000C6C44">
        <w:rPr>
          <w:b/>
          <w:sz w:val="20"/>
          <w:szCs w:val="20"/>
        </w:rPr>
        <w:t>Section 5</w:t>
      </w:r>
    </w:p>
    <w:p w:rsidR="002611E5" w:rsidRPr="000C6C44" w:rsidRDefault="002611E5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Much has </w:t>
      </w:r>
      <w:r w:rsidR="000011F9">
        <w:rPr>
          <w:sz w:val="20"/>
          <w:szCs w:val="20"/>
        </w:rPr>
        <w:t>been written about Picasso’s “</w:t>
      </w:r>
      <w:proofErr w:type="spellStart"/>
      <w:r w:rsidR="000011F9">
        <w:rPr>
          <w:sz w:val="20"/>
          <w:szCs w:val="20"/>
        </w:rPr>
        <w:t>Gü</w:t>
      </w:r>
      <w:r w:rsidRPr="000C6C44">
        <w:rPr>
          <w:sz w:val="20"/>
          <w:szCs w:val="20"/>
        </w:rPr>
        <w:t>ernic</w:t>
      </w:r>
      <w:r w:rsidR="000011F9">
        <w:rPr>
          <w:sz w:val="20"/>
          <w:szCs w:val="20"/>
        </w:rPr>
        <w:t>a</w:t>
      </w:r>
      <w:proofErr w:type="spellEnd"/>
      <w:r w:rsidR="000011F9">
        <w:rPr>
          <w:sz w:val="20"/>
          <w:szCs w:val="20"/>
        </w:rPr>
        <w:t>.”  L</w:t>
      </w:r>
      <w:r w:rsidRPr="000C6C44">
        <w:rPr>
          <w:sz w:val="20"/>
          <w:szCs w:val="20"/>
        </w:rPr>
        <w:t xml:space="preserve">ook carefully at this painting and describe </w:t>
      </w:r>
      <w:r w:rsidR="003C62B0" w:rsidRPr="000C6C44">
        <w:rPr>
          <w:sz w:val="20"/>
          <w:szCs w:val="20"/>
        </w:rPr>
        <w:t xml:space="preserve">three things that </w:t>
      </w:r>
      <w:r w:rsidRPr="000C6C44">
        <w:rPr>
          <w:sz w:val="20"/>
          <w:szCs w:val="20"/>
        </w:rPr>
        <w:t>you see.</w:t>
      </w:r>
    </w:p>
    <w:p w:rsidR="002611E5" w:rsidRPr="000C6C44" w:rsidRDefault="002611E5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 xml:space="preserve">What difference do you see in </w:t>
      </w:r>
      <w:r w:rsidR="003C62B0" w:rsidRPr="000C6C44">
        <w:rPr>
          <w:sz w:val="20"/>
          <w:szCs w:val="20"/>
        </w:rPr>
        <w:t xml:space="preserve">the depiction of women between </w:t>
      </w:r>
      <w:r w:rsidRPr="000C6C44">
        <w:rPr>
          <w:sz w:val="20"/>
          <w:szCs w:val="20"/>
        </w:rPr>
        <w:t>“</w:t>
      </w:r>
      <w:r w:rsidR="003C62B0" w:rsidRPr="000C6C44">
        <w:rPr>
          <w:sz w:val="20"/>
          <w:szCs w:val="20"/>
        </w:rPr>
        <w:t xml:space="preserve">Pablo Picasso’s </w:t>
      </w:r>
      <w:r w:rsidRPr="000C6C44">
        <w:rPr>
          <w:sz w:val="20"/>
          <w:szCs w:val="20"/>
        </w:rPr>
        <w:t xml:space="preserve">Two Bathers” and his later works “Portrait of Dora </w:t>
      </w:r>
      <w:proofErr w:type="spellStart"/>
      <w:r w:rsidRPr="000C6C44">
        <w:rPr>
          <w:sz w:val="20"/>
          <w:szCs w:val="20"/>
        </w:rPr>
        <w:t>Maer</w:t>
      </w:r>
      <w:proofErr w:type="spellEnd"/>
      <w:r w:rsidRPr="000C6C44">
        <w:rPr>
          <w:sz w:val="20"/>
          <w:szCs w:val="20"/>
        </w:rPr>
        <w:t>” and “Portrait of Marie-Therese Walther”?</w:t>
      </w:r>
    </w:p>
    <w:p w:rsidR="002611E5" w:rsidRPr="000C6C44" w:rsidRDefault="003C62B0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Pablo Picasso co-founded the Cubist Movement.  What was that about?</w:t>
      </w:r>
      <w:r w:rsidR="008F4672" w:rsidRPr="000C6C44">
        <w:rPr>
          <w:sz w:val="20"/>
          <w:szCs w:val="20"/>
        </w:rPr>
        <w:t xml:space="preserve">  Draw something that you </w:t>
      </w:r>
      <w:r w:rsidR="00BB1C08" w:rsidRPr="000C6C44">
        <w:rPr>
          <w:sz w:val="20"/>
          <w:szCs w:val="20"/>
        </w:rPr>
        <w:t xml:space="preserve">would </w:t>
      </w:r>
      <w:r w:rsidR="000011F9">
        <w:rPr>
          <w:sz w:val="20"/>
          <w:szCs w:val="20"/>
        </w:rPr>
        <w:t>consider “cubist.</w:t>
      </w:r>
      <w:r w:rsidR="008F4672" w:rsidRPr="000C6C44">
        <w:rPr>
          <w:sz w:val="20"/>
          <w:szCs w:val="20"/>
        </w:rPr>
        <w:t>”</w:t>
      </w:r>
    </w:p>
    <w:p w:rsidR="000011F9" w:rsidRDefault="00BB1C08" w:rsidP="005E0506">
      <w:pPr>
        <w:spacing w:line="240" w:lineRule="auto"/>
        <w:rPr>
          <w:sz w:val="20"/>
          <w:szCs w:val="20"/>
        </w:rPr>
      </w:pPr>
      <w:r w:rsidRPr="000C6C44">
        <w:rPr>
          <w:sz w:val="20"/>
          <w:szCs w:val="20"/>
        </w:rPr>
        <w:t>How did Picasso and Braque become “iconoclasts”</w:t>
      </w:r>
      <w:r w:rsidR="000011F9">
        <w:rPr>
          <w:sz w:val="20"/>
          <w:szCs w:val="20"/>
        </w:rPr>
        <w:t>?</w:t>
      </w:r>
      <w:r w:rsidR="00FA040D" w:rsidRPr="000C6C44">
        <w:rPr>
          <w:sz w:val="20"/>
          <w:szCs w:val="20"/>
        </w:rPr>
        <w:t xml:space="preserve">  Using any artistic medium, how can you be an iconoclast? </w:t>
      </w:r>
    </w:p>
    <w:p w:rsidR="000011F9" w:rsidRDefault="000011F9" w:rsidP="005E0506">
      <w:pPr>
        <w:spacing w:line="240" w:lineRule="auto"/>
        <w:rPr>
          <w:sz w:val="20"/>
          <w:szCs w:val="20"/>
        </w:rPr>
      </w:pPr>
    </w:p>
    <w:p w:rsidR="000011F9" w:rsidRDefault="000011F9" w:rsidP="005E05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</w:t>
      </w:r>
    </w:p>
    <w:p w:rsidR="000011F9" w:rsidRDefault="000011F9" w:rsidP="005E0506">
      <w:pPr>
        <w:spacing w:line="240" w:lineRule="auto"/>
        <w:rPr>
          <w:sz w:val="20"/>
          <w:szCs w:val="20"/>
        </w:rPr>
      </w:pPr>
    </w:p>
    <w:p w:rsidR="000011F9" w:rsidRDefault="000011F9" w:rsidP="005E05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Extra Credit</w:t>
      </w:r>
    </w:p>
    <w:p w:rsidR="000011F9" w:rsidRPr="00B87D03" w:rsidRDefault="000011F9" w:rsidP="000011F9">
      <w:pPr>
        <w:ind w:left="150"/>
        <w:rPr>
          <w:sz w:val="20"/>
          <w:szCs w:val="20"/>
        </w:rPr>
      </w:pPr>
      <w:r w:rsidRPr="00B87D03">
        <w:rPr>
          <w:sz w:val="20"/>
          <w:szCs w:val="20"/>
        </w:rPr>
        <w:t>INTRIGUIGING TOPICS FOR OVERNIGHT RESEARCH:</w:t>
      </w:r>
    </w:p>
    <w:p w:rsidR="000011F9" w:rsidRPr="00B87D03" w:rsidRDefault="000011F9" w:rsidP="000011F9">
      <w:pPr>
        <w:ind w:left="150"/>
        <w:rPr>
          <w:sz w:val="20"/>
          <w:szCs w:val="20"/>
        </w:rPr>
      </w:pPr>
      <w:r w:rsidRPr="00B87D03">
        <w:rPr>
          <w:sz w:val="20"/>
          <w:szCs w:val="20"/>
        </w:rPr>
        <w:t xml:space="preserve">Who is La </w:t>
      </w:r>
      <w:proofErr w:type="spellStart"/>
      <w:r w:rsidRPr="00B87D03">
        <w:rPr>
          <w:sz w:val="20"/>
          <w:szCs w:val="20"/>
        </w:rPr>
        <w:t>Malinche</w:t>
      </w:r>
      <w:proofErr w:type="spellEnd"/>
      <w:r w:rsidRPr="00B87D03">
        <w:rPr>
          <w:sz w:val="20"/>
          <w:szCs w:val="20"/>
        </w:rPr>
        <w:t>?</w:t>
      </w:r>
    </w:p>
    <w:p w:rsidR="000011F9" w:rsidRPr="00B87D03" w:rsidRDefault="000011F9" w:rsidP="000011F9">
      <w:pPr>
        <w:ind w:left="150"/>
        <w:rPr>
          <w:sz w:val="20"/>
          <w:szCs w:val="20"/>
        </w:rPr>
      </w:pPr>
      <w:r w:rsidRPr="00B87D03">
        <w:rPr>
          <w:sz w:val="20"/>
          <w:szCs w:val="20"/>
        </w:rPr>
        <w:t>What is Picasso’s “Guernica” about?</w:t>
      </w:r>
    </w:p>
    <w:p w:rsidR="000011F9" w:rsidRPr="00B87D03" w:rsidRDefault="000011F9" w:rsidP="000011F9">
      <w:pPr>
        <w:ind w:left="150"/>
        <w:rPr>
          <w:sz w:val="20"/>
          <w:szCs w:val="20"/>
        </w:rPr>
      </w:pPr>
      <w:r w:rsidRPr="00B87D03">
        <w:rPr>
          <w:sz w:val="20"/>
          <w:szCs w:val="20"/>
        </w:rPr>
        <w:t xml:space="preserve">How did </w:t>
      </w:r>
      <w:proofErr w:type="spellStart"/>
      <w:r w:rsidRPr="00B87D03">
        <w:rPr>
          <w:sz w:val="20"/>
          <w:szCs w:val="20"/>
        </w:rPr>
        <w:t>Mo</w:t>
      </w:r>
      <w:r>
        <w:rPr>
          <w:sz w:val="20"/>
          <w:szCs w:val="20"/>
        </w:rPr>
        <w:t>cteczuma</w:t>
      </w:r>
      <w:proofErr w:type="spellEnd"/>
      <w:r>
        <w:rPr>
          <w:sz w:val="20"/>
          <w:szCs w:val="20"/>
        </w:rPr>
        <w:t xml:space="preserve"> react to Cortés</w:t>
      </w:r>
      <w:r w:rsidRPr="00B87D03">
        <w:rPr>
          <w:sz w:val="20"/>
          <w:szCs w:val="20"/>
        </w:rPr>
        <w:t>’ arrival?</w:t>
      </w:r>
    </w:p>
    <w:p w:rsidR="000011F9" w:rsidRPr="00B87D03" w:rsidRDefault="000011F9" w:rsidP="000011F9">
      <w:pPr>
        <w:ind w:left="150"/>
        <w:rPr>
          <w:sz w:val="20"/>
          <w:szCs w:val="20"/>
        </w:rPr>
      </w:pPr>
      <w:r>
        <w:rPr>
          <w:sz w:val="20"/>
          <w:szCs w:val="20"/>
        </w:rPr>
        <w:t xml:space="preserve">Who is Bernardino de </w:t>
      </w:r>
      <w:proofErr w:type="spellStart"/>
      <w:r>
        <w:rPr>
          <w:sz w:val="20"/>
          <w:szCs w:val="20"/>
        </w:rPr>
        <w:t>Sahagú</w:t>
      </w:r>
      <w:r w:rsidRPr="00B87D03">
        <w:rPr>
          <w:sz w:val="20"/>
          <w:szCs w:val="20"/>
        </w:rPr>
        <w:t>n</w:t>
      </w:r>
      <w:proofErr w:type="spellEnd"/>
      <w:r w:rsidRPr="00B87D03">
        <w:rPr>
          <w:sz w:val="20"/>
          <w:szCs w:val="20"/>
        </w:rPr>
        <w:t xml:space="preserve">?  </w:t>
      </w:r>
    </w:p>
    <w:p w:rsidR="0001622E" w:rsidRDefault="0001622E"/>
    <w:sectPr w:rsidR="0001622E" w:rsidSect="00E7125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1622E"/>
    <w:rsid w:val="000011F9"/>
    <w:rsid w:val="00003BF8"/>
    <w:rsid w:val="0001622E"/>
    <w:rsid w:val="000442EA"/>
    <w:rsid w:val="000C6C44"/>
    <w:rsid w:val="00161823"/>
    <w:rsid w:val="002611E5"/>
    <w:rsid w:val="00295DD6"/>
    <w:rsid w:val="002F401C"/>
    <w:rsid w:val="0036170C"/>
    <w:rsid w:val="00387DB5"/>
    <w:rsid w:val="003C62B0"/>
    <w:rsid w:val="004A3519"/>
    <w:rsid w:val="004B212A"/>
    <w:rsid w:val="00562BC9"/>
    <w:rsid w:val="005E0506"/>
    <w:rsid w:val="00663F44"/>
    <w:rsid w:val="00671502"/>
    <w:rsid w:val="0068728F"/>
    <w:rsid w:val="00804644"/>
    <w:rsid w:val="00850A9D"/>
    <w:rsid w:val="00876EAC"/>
    <w:rsid w:val="008F4672"/>
    <w:rsid w:val="009A712D"/>
    <w:rsid w:val="00A14633"/>
    <w:rsid w:val="00A46176"/>
    <w:rsid w:val="00A54D9F"/>
    <w:rsid w:val="00B06501"/>
    <w:rsid w:val="00B420D2"/>
    <w:rsid w:val="00B87D03"/>
    <w:rsid w:val="00BB1C08"/>
    <w:rsid w:val="00BB4E58"/>
    <w:rsid w:val="00BE1401"/>
    <w:rsid w:val="00D44D02"/>
    <w:rsid w:val="00DC63CF"/>
    <w:rsid w:val="00E71252"/>
    <w:rsid w:val="00EA5F90"/>
    <w:rsid w:val="00F16CF3"/>
    <w:rsid w:val="00F9527B"/>
    <w:rsid w:val="00FA040D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2929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Stephanie Wood</cp:lastModifiedBy>
  <cp:revision>2</cp:revision>
  <cp:lastPrinted>2014-09-29T00:23:00Z</cp:lastPrinted>
  <dcterms:created xsi:type="dcterms:W3CDTF">2015-01-18T17:04:00Z</dcterms:created>
  <dcterms:modified xsi:type="dcterms:W3CDTF">2015-01-18T17:04:00Z</dcterms:modified>
</cp:coreProperties>
</file>