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5A" w:rsidRPr="00E6635A" w:rsidRDefault="00E6635A" w:rsidP="00C32D99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31F20"/>
          <w:sz w:val="36"/>
          <w:szCs w:val="36"/>
        </w:rPr>
      </w:pPr>
      <w:r w:rsidRPr="00E6635A">
        <w:rPr>
          <w:rFonts w:eastAsia="Times New Roman" w:cstheme="minorHAnsi"/>
          <w:b/>
          <w:bCs/>
          <w:color w:val="231F20"/>
          <w:sz w:val="36"/>
          <w:szCs w:val="36"/>
        </w:rPr>
        <w:t>Peripheral Mappings: Social and Cultural Geographies from the Underside of Modernity</w:t>
      </w:r>
    </w:p>
    <w:p w:rsidR="00E6635A" w:rsidRPr="00C32D99" w:rsidRDefault="00E6635A" w:rsidP="00C32D99">
      <w:pPr>
        <w:spacing w:after="0" w:line="240" w:lineRule="auto"/>
        <w:rPr>
          <w:rFonts w:cstheme="minorHAnsi"/>
          <w:b/>
          <w:bCs/>
          <w:u w:val="single"/>
        </w:rPr>
      </w:pPr>
    </w:p>
    <w:p w:rsidR="00E6635A" w:rsidRPr="00C32D99" w:rsidRDefault="00E6635A" w:rsidP="00C32D99">
      <w:pPr>
        <w:spacing w:after="0" w:line="240" w:lineRule="auto"/>
        <w:rPr>
          <w:rFonts w:cstheme="minorHAnsi"/>
          <w:b/>
          <w:bCs/>
          <w:u w:val="single"/>
        </w:rPr>
      </w:pPr>
    </w:p>
    <w:p w:rsidR="00E6635A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  <w:b/>
          <w:bCs/>
          <w:u w:val="single"/>
        </w:rPr>
        <w:t>Thursday April 13</w:t>
      </w:r>
      <w:r w:rsidR="000E7B30" w:rsidRPr="00C32D99">
        <w:rPr>
          <w:rFonts w:cstheme="minorHAnsi"/>
          <w:b/>
          <w:bCs/>
        </w:rPr>
        <w:t xml:space="preserve"> (JSMA Ford Hall)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0E7B30" w:rsidRPr="00C32D99" w:rsidRDefault="000E7B30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1:30-2:00 Registration 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BF3ABA" w:rsidRDefault="001E7D75" w:rsidP="00C32D99">
      <w:pPr>
        <w:spacing w:after="0" w:line="240" w:lineRule="auto"/>
        <w:rPr>
          <w:rFonts w:cstheme="minorHAnsi"/>
        </w:rPr>
      </w:pPr>
      <w:r w:rsidRPr="001E7D75">
        <w:rPr>
          <w:rFonts w:cstheme="minorHAnsi"/>
        </w:rPr>
        <w:t xml:space="preserve">2:00-4:00 CSWS-Sponsored Round Table: </w:t>
      </w:r>
      <w:r w:rsidRPr="000730AE">
        <w:rPr>
          <w:rFonts w:cstheme="minorHAnsi"/>
          <w:b/>
        </w:rPr>
        <w:t>Achieving Justice: Gendered Violence, Displacement, and Legal Access in Guatemala and Oregon. </w:t>
      </w:r>
      <w:r w:rsidRPr="001E7D75">
        <w:rPr>
          <w:rFonts w:cstheme="minorHAnsi"/>
        </w:rPr>
        <w:t xml:space="preserve">Erin Beck, UO Department of Political Science; Gabriela </w:t>
      </w:r>
      <w:proofErr w:type="spellStart"/>
      <w:r w:rsidRPr="001E7D75">
        <w:rPr>
          <w:rFonts w:cstheme="minorHAnsi"/>
        </w:rPr>
        <w:t>Martínez</w:t>
      </w:r>
      <w:proofErr w:type="spellEnd"/>
      <w:r w:rsidRPr="001E7D75">
        <w:rPr>
          <w:rFonts w:cstheme="minorHAnsi"/>
        </w:rPr>
        <w:t>, UO School of Journalism and Communication; Lynn Stephen, UO Department of Anthropology; </w:t>
      </w:r>
      <w:proofErr w:type="spellStart"/>
      <w:r w:rsidRPr="001E7D75">
        <w:rPr>
          <w:rFonts w:cstheme="minorHAnsi"/>
        </w:rPr>
        <w:t>Vannia</w:t>
      </w:r>
      <w:proofErr w:type="spellEnd"/>
      <w:r w:rsidRPr="001E7D75">
        <w:rPr>
          <w:rFonts w:cstheme="minorHAnsi"/>
        </w:rPr>
        <w:t xml:space="preserve"> </w:t>
      </w:r>
      <w:proofErr w:type="spellStart"/>
      <w:r w:rsidRPr="001E7D75">
        <w:rPr>
          <w:rFonts w:cstheme="minorHAnsi"/>
        </w:rPr>
        <w:t>Glasinovic</w:t>
      </w:r>
      <w:proofErr w:type="spellEnd"/>
      <w:r w:rsidRPr="001E7D75">
        <w:rPr>
          <w:rFonts w:cstheme="minorHAnsi"/>
        </w:rPr>
        <w:t xml:space="preserve">, U.S. Asylum Attorney; Christopher Anders, U.S. Asylum Attorney; Anna </w:t>
      </w:r>
      <w:proofErr w:type="spellStart"/>
      <w:r w:rsidRPr="001E7D75">
        <w:rPr>
          <w:rFonts w:cstheme="minorHAnsi"/>
        </w:rPr>
        <w:t>Ciesielski</w:t>
      </w:r>
      <w:proofErr w:type="spellEnd"/>
      <w:r w:rsidRPr="001E7D75">
        <w:rPr>
          <w:rFonts w:cstheme="minorHAnsi"/>
        </w:rPr>
        <w:t>, U.S. Asylum Attorney.</w:t>
      </w:r>
    </w:p>
    <w:p w:rsidR="000D03E8" w:rsidRDefault="000D03E8" w:rsidP="00C32D99">
      <w:pPr>
        <w:spacing w:after="0" w:line="240" w:lineRule="auto"/>
        <w:rPr>
          <w:rFonts w:cstheme="minorHAnsi"/>
        </w:rPr>
      </w:pPr>
    </w:p>
    <w:p w:rsidR="000E7B30" w:rsidRPr="00C32D99" w:rsidRDefault="000E7B30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4:00-4:30 Coffee Break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0E7B30" w:rsidRPr="00C32D99" w:rsidRDefault="000E7B30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4:30-6:00 Keynote Address</w:t>
      </w:r>
      <w:r w:rsidR="00CF1888">
        <w:rPr>
          <w:rFonts w:cstheme="minorHAnsi"/>
        </w:rPr>
        <w:t>:</w:t>
      </w:r>
      <w:r w:rsidRPr="00C32D99">
        <w:rPr>
          <w:rFonts w:cstheme="minorHAnsi"/>
        </w:rPr>
        <w:t xml:space="preserve"> Arturo Aria</w:t>
      </w:r>
      <w:r w:rsidR="00CF1888">
        <w:rPr>
          <w:rFonts w:cstheme="minorHAnsi"/>
        </w:rPr>
        <w:t>s,</w:t>
      </w:r>
      <w:r w:rsidRPr="00C32D99">
        <w:rPr>
          <w:rFonts w:cstheme="minorHAnsi"/>
        </w:rPr>
        <w:t xml:space="preserve"> </w:t>
      </w:r>
      <w:proofErr w:type="spellStart"/>
      <w:r w:rsidRPr="00C32D99">
        <w:rPr>
          <w:rFonts w:cstheme="minorHAnsi"/>
          <w:b/>
          <w:bCs/>
        </w:rPr>
        <w:t>Cosmovisions</w:t>
      </w:r>
      <w:proofErr w:type="spellEnd"/>
      <w:r w:rsidRPr="00C32D99">
        <w:rPr>
          <w:rFonts w:cstheme="minorHAnsi"/>
          <w:b/>
          <w:bCs/>
        </w:rPr>
        <w:t>, </w:t>
      </w:r>
      <w:proofErr w:type="spellStart"/>
      <w:r w:rsidRPr="00C32D99">
        <w:rPr>
          <w:rFonts w:cstheme="minorHAnsi"/>
          <w:b/>
          <w:bCs/>
          <w:i/>
          <w:iCs/>
        </w:rPr>
        <w:t>Ch’ulel</w:t>
      </w:r>
      <w:proofErr w:type="spellEnd"/>
      <w:r w:rsidRPr="00C32D99">
        <w:rPr>
          <w:rFonts w:cstheme="minorHAnsi"/>
          <w:b/>
          <w:bCs/>
        </w:rPr>
        <w:t>, </w:t>
      </w:r>
      <w:proofErr w:type="spellStart"/>
      <w:r w:rsidRPr="00C32D99">
        <w:rPr>
          <w:rFonts w:cstheme="minorHAnsi"/>
          <w:b/>
          <w:bCs/>
          <w:i/>
          <w:iCs/>
        </w:rPr>
        <w:t>Lekil</w:t>
      </w:r>
      <w:proofErr w:type="spellEnd"/>
      <w:r w:rsidRPr="00C32D99">
        <w:rPr>
          <w:rFonts w:cstheme="minorHAnsi"/>
          <w:b/>
          <w:bCs/>
          <w:i/>
          <w:iCs/>
        </w:rPr>
        <w:t xml:space="preserve"> </w:t>
      </w:r>
      <w:proofErr w:type="spellStart"/>
      <w:r w:rsidRPr="00C32D99">
        <w:rPr>
          <w:rFonts w:cstheme="minorHAnsi"/>
          <w:b/>
          <w:bCs/>
          <w:i/>
          <w:iCs/>
        </w:rPr>
        <w:t>kuxlejal</w:t>
      </w:r>
      <w:proofErr w:type="spellEnd"/>
      <w:r w:rsidRPr="00C32D99">
        <w:rPr>
          <w:rFonts w:cstheme="minorHAnsi"/>
          <w:b/>
          <w:bCs/>
        </w:rPr>
        <w:t>? Alternative Knowledge Producers as Purvey</w:t>
      </w:r>
      <w:r w:rsidR="00CF1888">
        <w:rPr>
          <w:rFonts w:cstheme="minorHAnsi"/>
          <w:b/>
          <w:bCs/>
        </w:rPr>
        <w:t xml:space="preserve">ors of Self-Generated Cognizance. 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E6635A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6:00-8:00 Faculty Club Reception and Cash Bar (JSMA)</w:t>
      </w:r>
    </w:p>
    <w:p w:rsidR="00BF3ABA" w:rsidRDefault="00BF3ABA" w:rsidP="00C32D99">
      <w:pPr>
        <w:spacing w:after="0" w:line="240" w:lineRule="auto"/>
        <w:rPr>
          <w:rFonts w:cstheme="minorHAnsi"/>
          <w:b/>
          <w:bCs/>
          <w:u w:val="single"/>
        </w:rPr>
      </w:pPr>
    </w:p>
    <w:p w:rsidR="00E6635A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  <w:b/>
          <w:bCs/>
          <w:u w:val="single"/>
        </w:rPr>
        <w:t>Friday April 14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E6635A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 xml:space="preserve">8:30-9:00 </w:t>
      </w:r>
      <w:r w:rsidR="00CF1888">
        <w:rPr>
          <w:rFonts w:cstheme="minorHAnsi"/>
        </w:rPr>
        <w:t xml:space="preserve">Light Breakfast, </w:t>
      </w:r>
      <w:r w:rsidRPr="00C32D99">
        <w:rPr>
          <w:rFonts w:cstheme="minorHAnsi"/>
        </w:rPr>
        <w:t>Knight Law School</w:t>
      </w:r>
      <w:r w:rsidR="00CF1888">
        <w:rPr>
          <w:rFonts w:cstheme="minorHAnsi"/>
        </w:rPr>
        <w:t>.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5F4FFE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9:00-10:30</w:t>
      </w:r>
    </w:p>
    <w:p w:rsidR="00BA1803" w:rsidRDefault="00E63A63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ab/>
      </w:r>
    </w:p>
    <w:p w:rsidR="00E63A63" w:rsidRDefault="00E63A63" w:rsidP="00B761F9">
      <w:pPr>
        <w:spacing w:after="0" w:line="240" w:lineRule="auto"/>
        <w:ind w:left="720"/>
        <w:rPr>
          <w:rFonts w:cstheme="minorHAnsi"/>
        </w:rPr>
      </w:pPr>
      <w:r w:rsidRPr="00C32D99">
        <w:rPr>
          <w:rFonts w:cstheme="minorHAnsi"/>
        </w:rPr>
        <w:t xml:space="preserve">Panel 1. Performing Peripheries. Chair: </w:t>
      </w:r>
      <w:r w:rsidR="00B761F9">
        <w:rPr>
          <w:rFonts w:cstheme="minorHAnsi"/>
        </w:rPr>
        <w:t>Juan E. Wolf</w:t>
      </w:r>
      <w:r w:rsidR="005A2C63">
        <w:rPr>
          <w:rFonts w:cstheme="minorHAnsi"/>
        </w:rPr>
        <w:t xml:space="preserve"> (University of Oregon) </w:t>
      </w:r>
      <w:r w:rsidR="00DC7AF6" w:rsidRPr="00C32D99">
        <w:rPr>
          <w:rFonts w:cstheme="minorHAnsi"/>
        </w:rPr>
        <w:t>Knight Law School 241</w:t>
      </w:r>
      <w:r w:rsidR="00CF1888">
        <w:rPr>
          <w:rFonts w:cstheme="minorHAnsi"/>
        </w:rPr>
        <w:t>.</w:t>
      </w:r>
    </w:p>
    <w:p w:rsidR="006760F9" w:rsidRPr="00C32D99" w:rsidRDefault="006760F9" w:rsidP="00BA1803">
      <w:pPr>
        <w:spacing w:after="0" w:line="240" w:lineRule="auto"/>
        <w:ind w:firstLine="720"/>
        <w:rPr>
          <w:rFonts w:cstheme="minorHAnsi"/>
        </w:rPr>
      </w:pPr>
    </w:p>
    <w:p w:rsidR="00E63A63" w:rsidRPr="00C32D99" w:rsidRDefault="00E63A63" w:rsidP="00C32D9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lang w:val="es-ES"/>
        </w:rPr>
      </w:pPr>
      <w:r w:rsidRPr="00C32D99">
        <w:rPr>
          <w:rFonts w:cstheme="minorHAnsi"/>
          <w:lang w:val="es-ES"/>
        </w:rPr>
        <w:t xml:space="preserve">Charlie Hankin (Princeton </w:t>
      </w:r>
      <w:proofErr w:type="spellStart"/>
      <w:r w:rsidRPr="00C32D99">
        <w:rPr>
          <w:rFonts w:cstheme="minorHAnsi"/>
          <w:lang w:val="es-ES"/>
        </w:rPr>
        <w:t>University</w:t>
      </w:r>
      <w:proofErr w:type="spellEnd"/>
      <w:r w:rsidRPr="00C32D99">
        <w:rPr>
          <w:rFonts w:cstheme="minorHAnsi"/>
          <w:lang w:val="es-ES"/>
        </w:rPr>
        <w:t xml:space="preserve">) </w:t>
      </w:r>
      <w:r w:rsidRPr="00C32D99">
        <w:rPr>
          <w:rFonts w:cstheme="minorHAnsi"/>
          <w:b/>
          <w:lang w:val="es-ES"/>
        </w:rPr>
        <w:t xml:space="preserve">Horizontes </w:t>
      </w:r>
      <w:proofErr w:type="spellStart"/>
      <w:r w:rsidRPr="00C32D99">
        <w:rPr>
          <w:rFonts w:cstheme="minorHAnsi"/>
          <w:b/>
          <w:lang w:val="es-ES"/>
        </w:rPr>
        <w:t>cumbieros</w:t>
      </w:r>
      <w:proofErr w:type="spellEnd"/>
      <w:r w:rsidRPr="00C32D99">
        <w:rPr>
          <w:rFonts w:cstheme="minorHAnsi"/>
          <w:b/>
          <w:lang w:val="es-ES"/>
        </w:rPr>
        <w:t>: música, literatura y neoliberalismo</w:t>
      </w:r>
      <w:r w:rsidR="003953E3" w:rsidRPr="00C32D99">
        <w:rPr>
          <w:rFonts w:cstheme="minorHAnsi"/>
          <w:b/>
          <w:lang w:val="es-ES"/>
        </w:rPr>
        <w:t xml:space="preserve"> en las periferias bonaerenses.</w:t>
      </w:r>
    </w:p>
    <w:p w:rsidR="00E63A63" w:rsidRPr="00C32D99" w:rsidRDefault="00E63A63" w:rsidP="00C32D9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kern w:val="1"/>
        </w:rPr>
      </w:pPr>
      <w:r w:rsidRPr="00C32D99">
        <w:rPr>
          <w:rFonts w:cstheme="minorHAnsi"/>
          <w:kern w:val="1"/>
        </w:rPr>
        <w:t xml:space="preserve">Victoria Fortuna (Reed College) </w:t>
      </w:r>
      <w:r w:rsidRPr="00C32D99">
        <w:rPr>
          <w:rFonts w:cstheme="minorHAnsi"/>
          <w:b/>
          <w:kern w:val="1"/>
        </w:rPr>
        <w:t>Peripheral Choreographies? Argentine Contemporary Dance on the North/South Axis</w:t>
      </w:r>
      <w:r w:rsidR="003953E3" w:rsidRPr="00C32D99">
        <w:rPr>
          <w:rFonts w:cstheme="minorHAnsi"/>
          <w:b/>
          <w:kern w:val="1"/>
        </w:rPr>
        <w:t>.</w:t>
      </w:r>
    </w:p>
    <w:p w:rsidR="00E63A63" w:rsidRPr="00C32D99" w:rsidRDefault="00E63A63" w:rsidP="00C32D9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kern w:val="1"/>
        </w:rPr>
      </w:pPr>
      <w:r w:rsidRPr="00C32D99">
        <w:rPr>
          <w:rFonts w:cstheme="minorHAnsi"/>
          <w:kern w:val="1"/>
        </w:rPr>
        <w:t xml:space="preserve">Olga Sanchez Saltveit (University of Oregon) </w:t>
      </w:r>
      <w:r w:rsidRPr="00C32D99">
        <w:rPr>
          <w:rFonts w:cstheme="minorHAnsi"/>
          <w:b/>
          <w:kern w:val="1"/>
        </w:rPr>
        <w:t xml:space="preserve">The </w:t>
      </w:r>
      <w:proofErr w:type="spellStart"/>
      <w:r w:rsidRPr="00C32D99">
        <w:rPr>
          <w:rFonts w:cstheme="minorHAnsi"/>
          <w:b/>
          <w:kern w:val="1"/>
        </w:rPr>
        <w:t>Latinx</w:t>
      </w:r>
      <w:proofErr w:type="spellEnd"/>
      <w:r w:rsidRPr="00C32D99">
        <w:rPr>
          <w:rFonts w:cstheme="minorHAnsi"/>
          <w:b/>
          <w:kern w:val="1"/>
        </w:rPr>
        <w:t xml:space="preserve"> Theatre Commons: Staging Decolonization</w:t>
      </w:r>
      <w:r w:rsidR="003953E3" w:rsidRPr="00C32D99">
        <w:rPr>
          <w:rFonts w:cstheme="minorHAnsi"/>
          <w:b/>
          <w:kern w:val="1"/>
        </w:rPr>
        <w:t>.</w:t>
      </w:r>
      <w:bookmarkStart w:id="0" w:name="_GoBack"/>
      <w:bookmarkEnd w:id="0"/>
    </w:p>
    <w:p w:rsidR="00E63A63" w:rsidRPr="00C32D99" w:rsidRDefault="00E63A63" w:rsidP="00C32D99">
      <w:pPr>
        <w:spacing w:after="0" w:line="240" w:lineRule="auto"/>
        <w:rPr>
          <w:rFonts w:cstheme="minorHAnsi"/>
          <w:kern w:val="1"/>
        </w:rPr>
      </w:pPr>
    </w:p>
    <w:p w:rsidR="00E63A63" w:rsidRDefault="00E63A63" w:rsidP="00C32D99">
      <w:pPr>
        <w:spacing w:after="0" w:line="240" w:lineRule="auto"/>
        <w:ind w:left="720"/>
        <w:rPr>
          <w:rFonts w:cstheme="minorHAnsi"/>
          <w:kern w:val="1"/>
        </w:rPr>
      </w:pPr>
      <w:r w:rsidRPr="00F2382A">
        <w:rPr>
          <w:rFonts w:cstheme="minorHAnsi"/>
          <w:kern w:val="1"/>
        </w:rPr>
        <w:t xml:space="preserve">Panel 2. </w:t>
      </w:r>
      <w:r w:rsidR="00DC7AF6" w:rsidRPr="00C32D99">
        <w:rPr>
          <w:rFonts w:cstheme="minorHAnsi"/>
          <w:kern w:val="1"/>
        </w:rPr>
        <w:t xml:space="preserve">Peripheral </w:t>
      </w:r>
      <w:proofErr w:type="spellStart"/>
      <w:r w:rsidR="00DC7AF6" w:rsidRPr="00C32D99">
        <w:rPr>
          <w:rFonts w:cstheme="minorHAnsi"/>
          <w:kern w:val="1"/>
        </w:rPr>
        <w:t>Perú</w:t>
      </w:r>
      <w:proofErr w:type="spellEnd"/>
      <w:r w:rsidR="003953E3" w:rsidRPr="00C32D99">
        <w:rPr>
          <w:rFonts w:cstheme="minorHAnsi"/>
          <w:kern w:val="1"/>
        </w:rPr>
        <w:t xml:space="preserve"> I</w:t>
      </w:r>
      <w:r w:rsidR="00DC7AF6" w:rsidRPr="00C32D99">
        <w:rPr>
          <w:rFonts w:cstheme="minorHAnsi"/>
          <w:kern w:val="1"/>
        </w:rPr>
        <w:t>. Chair</w:t>
      </w:r>
      <w:r w:rsidR="00F2382A">
        <w:rPr>
          <w:rFonts w:cstheme="minorHAnsi"/>
          <w:kern w:val="1"/>
        </w:rPr>
        <w:t>:</w:t>
      </w:r>
      <w:r w:rsidR="00DC7AF6" w:rsidRPr="00C32D99">
        <w:rPr>
          <w:rFonts w:cstheme="minorHAnsi"/>
          <w:kern w:val="1"/>
        </w:rPr>
        <w:t xml:space="preserve"> Carlos Aguirre (University of Oregon)</w:t>
      </w:r>
      <w:r w:rsidR="00DC7AF6" w:rsidRPr="00C32D99">
        <w:rPr>
          <w:rFonts w:cstheme="minorHAnsi"/>
        </w:rPr>
        <w:t xml:space="preserve"> </w:t>
      </w:r>
      <w:r w:rsidR="00DC7AF6" w:rsidRPr="00C32D99">
        <w:rPr>
          <w:rFonts w:cstheme="minorHAnsi"/>
          <w:kern w:val="1"/>
        </w:rPr>
        <w:t>Knight Law School 242</w:t>
      </w:r>
      <w:r w:rsidR="00CF1888">
        <w:rPr>
          <w:rFonts w:cstheme="minorHAnsi"/>
          <w:kern w:val="1"/>
        </w:rPr>
        <w:t>.</w:t>
      </w:r>
    </w:p>
    <w:p w:rsidR="00BA1803" w:rsidRPr="00C32D99" w:rsidRDefault="00BA1803" w:rsidP="00C32D99">
      <w:pPr>
        <w:spacing w:after="0" w:line="240" w:lineRule="auto"/>
        <w:ind w:left="720"/>
        <w:rPr>
          <w:rFonts w:cstheme="minorHAnsi"/>
          <w:kern w:val="1"/>
        </w:rPr>
      </w:pPr>
    </w:p>
    <w:p w:rsidR="00DC7AF6" w:rsidRPr="00C32D99" w:rsidRDefault="00DC7AF6" w:rsidP="00C32D9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lang w:val="es-ES"/>
        </w:rPr>
      </w:pPr>
      <w:r w:rsidRPr="00C32D99">
        <w:rPr>
          <w:rFonts w:cstheme="minorHAnsi"/>
          <w:lang w:val="es-ES"/>
        </w:rPr>
        <w:t xml:space="preserve">Carlos </w:t>
      </w:r>
      <w:proofErr w:type="spellStart"/>
      <w:r w:rsidRPr="00C32D99">
        <w:rPr>
          <w:rFonts w:cstheme="minorHAnsi"/>
          <w:lang w:val="es-ES"/>
        </w:rPr>
        <w:t>Yushimito</w:t>
      </w:r>
      <w:proofErr w:type="spellEnd"/>
      <w:r w:rsidRPr="00C32D99">
        <w:rPr>
          <w:rFonts w:cstheme="minorHAnsi"/>
          <w:lang w:val="es-ES"/>
        </w:rPr>
        <w:t xml:space="preserve"> del Valle (</w:t>
      </w:r>
      <w:proofErr w:type="spellStart"/>
      <w:r w:rsidRPr="00C32D99">
        <w:rPr>
          <w:rFonts w:cstheme="minorHAnsi"/>
          <w:lang w:val="es-ES"/>
        </w:rPr>
        <w:t>University</w:t>
      </w:r>
      <w:proofErr w:type="spellEnd"/>
      <w:r w:rsidRPr="00C32D99">
        <w:rPr>
          <w:rFonts w:cstheme="minorHAnsi"/>
          <w:lang w:val="es-ES"/>
        </w:rPr>
        <w:t xml:space="preserve"> of California, Riverside) </w:t>
      </w:r>
      <w:r w:rsidRPr="00C32D99">
        <w:rPr>
          <w:rFonts w:cstheme="minorHAnsi"/>
          <w:b/>
          <w:lang w:val="es-ES"/>
        </w:rPr>
        <w:t>Experiencia migrante y movilidad global en los cuentos de Daniel Alarcón</w:t>
      </w:r>
      <w:r w:rsidR="003953E3" w:rsidRPr="00C32D99">
        <w:rPr>
          <w:rFonts w:cstheme="minorHAnsi"/>
          <w:b/>
          <w:lang w:val="es-ES"/>
        </w:rPr>
        <w:t>.</w:t>
      </w:r>
    </w:p>
    <w:p w:rsidR="00DC7AF6" w:rsidRPr="00C32D99" w:rsidRDefault="00DC7AF6" w:rsidP="00C32D9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lang w:val="es-ES"/>
        </w:rPr>
      </w:pPr>
      <w:r w:rsidRPr="00C32D99">
        <w:rPr>
          <w:rFonts w:cstheme="minorHAnsi"/>
          <w:lang w:val="es-ES"/>
        </w:rPr>
        <w:t xml:space="preserve">Enrique E. Cortez (Portland </w:t>
      </w:r>
      <w:proofErr w:type="spellStart"/>
      <w:r w:rsidRPr="00C32D99">
        <w:rPr>
          <w:rFonts w:cstheme="minorHAnsi"/>
          <w:lang w:val="es-ES"/>
        </w:rPr>
        <w:t>State</w:t>
      </w:r>
      <w:proofErr w:type="spellEnd"/>
      <w:r w:rsidRPr="00C32D99">
        <w:rPr>
          <w:rFonts w:cstheme="minorHAnsi"/>
          <w:lang w:val="es-ES"/>
        </w:rPr>
        <w:t xml:space="preserve"> </w:t>
      </w:r>
      <w:proofErr w:type="spellStart"/>
      <w:r w:rsidRPr="00C32D99">
        <w:rPr>
          <w:rFonts w:cstheme="minorHAnsi"/>
          <w:lang w:val="es-ES"/>
        </w:rPr>
        <w:t>University</w:t>
      </w:r>
      <w:proofErr w:type="spellEnd"/>
      <w:r w:rsidRPr="00C32D99">
        <w:rPr>
          <w:rFonts w:cstheme="minorHAnsi"/>
          <w:lang w:val="es-ES"/>
        </w:rPr>
        <w:t xml:space="preserve">) </w:t>
      </w:r>
      <w:r w:rsidRPr="00C32D99">
        <w:rPr>
          <w:rFonts w:cstheme="minorHAnsi"/>
          <w:b/>
          <w:lang w:val="es-ES"/>
        </w:rPr>
        <w:t>La narrativa de los Ochenta y el archivo de la violencia política en el Perú (1984-1990)</w:t>
      </w:r>
      <w:r w:rsidR="003953E3" w:rsidRPr="00C32D99">
        <w:rPr>
          <w:rFonts w:cstheme="minorHAnsi"/>
          <w:b/>
          <w:lang w:val="es-ES"/>
        </w:rPr>
        <w:t>.</w:t>
      </w:r>
    </w:p>
    <w:p w:rsidR="00DC7AF6" w:rsidRPr="00C32D99" w:rsidRDefault="00DC7AF6" w:rsidP="00C32D99">
      <w:pPr>
        <w:pStyle w:val="ListParagraph"/>
        <w:numPr>
          <w:ilvl w:val="0"/>
          <w:numId w:val="6"/>
        </w:numPr>
        <w:tabs>
          <w:tab w:val="center" w:pos="4680"/>
          <w:tab w:val="left" w:pos="6148"/>
        </w:tabs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C32D99">
        <w:rPr>
          <w:rFonts w:cstheme="minorHAnsi"/>
          <w:lang w:val="es-ES"/>
        </w:rPr>
        <w:t xml:space="preserve">Jose Miguel </w:t>
      </w:r>
      <w:proofErr w:type="spellStart"/>
      <w:r w:rsidRPr="00C32D99">
        <w:rPr>
          <w:rFonts w:cstheme="minorHAnsi"/>
          <w:lang w:val="es-ES"/>
        </w:rPr>
        <w:t>Herbozo</w:t>
      </w:r>
      <w:proofErr w:type="spellEnd"/>
      <w:r w:rsidRPr="00C32D99">
        <w:rPr>
          <w:rFonts w:cstheme="minorHAnsi"/>
          <w:lang w:val="es-ES"/>
        </w:rPr>
        <w:t xml:space="preserve"> (</w:t>
      </w:r>
      <w:proofErr w:type="spellStart"/>
      <w:r w:rsidRPr="00C32D99">
        <w:rPr>
          <w:rFonts w:cstheme="minorHAnsi"/>
          <w:lang w:val="es-ES"/>
        </w:rPr>
        <w:t>University</w:t>
      </w:r>
      <w:proofErr w:type="spellEnd"/>
      <w:r w:rsidRPr="00C32D99">
        <w:rPr>
          <w:rFonts w:cstheme="minorHAnsi"/>
          <w:lang w:val="es-ES"/>
        </w:rPr>
        <w:t xml:space="preserve"> of Colorado, Boulder) </w:t>
      </w:r>
      <w:proofErr w:type="spellStart"/>
      <w:r w:rsidRPr="00C32D99">
        <w:rPr>
          <w:rFonts w:cstheme="minorHAnsi"/>
          <w:b/>
          <w:lang w:val="es-ES"/>
        </w:rPr>
        <w:t>Trip</w:t>
      </w:r>
      <w:proofErr w:type="spellEnd"/>
      <w:r w:rsidRPr="00C32D99">
        <w:rPr>
          <w:rFonts w:cstheme="minorHAnsi"/>
          <w:b/>
          <w:lang w:val="es-ES"/>
        </w:rPr>
        <w:t xml:space="preserve"> to Ayacucho: Melodrama, </w:t>
      </w:r>
      <w:proofErr w:type="spellStart"/>
      <w:r w:rsidRPr="00C32D99">
        <w:rPr>
          <w:rFonts w:cstheme="minorHAnsi"/>
          <w:b/>
          <w:lang w:val="es-ES"/>
        </w:rPr>
        <w:t>Sensationalism</w:t>
      </w:r>
      <w:proofErr w:type="spellEnd"/>
      <w:r w:rsidRPr="00C32D99">
        <w:rPr>
          <w:rFonts w:cstheme="minorHAnsi"/>
          <w:b/>
          <w:lang w:val="es-ES"/>
        </w:rPr>
        <w:t xml:space="preserve"> and </w:t>
      </w:r>
      <w:proofErr w:type="spellStart"/>
      <w:r w:rsidRPr="00C32D99">
        <w:rPr>
          <w:rFonts w:cstheme="minorHAnsi"/>
          <w:b/>
          <w:lang w:val="es-ES"/>
        </w:rPr>
        <w:t>Simplification</w:t>
      </w:r>
      <w:proofErr w:type="spellEnd"/>
      <w:r w:rsidRPr="00C32D99">
        <w:rPr>
          <w:rFonts w:cstheme="minorHAnsi"/>
          <w:b/>
          <w:lang w:val="es-ES"/>
        </w:rPr>
        <w:t xml:space="preserve"> of </w:t>
      </w:r>
      <w:proofErr w:type="spellStart"/>
      <w:r w:rsidRPr="00C32D99">
        <w:rPr>
          <w:rFonts w:cstheme="minorHAnsi"/>
          <w:b/>
          <w:lang w:val="es-ES"/>
        </w:rPr>
        <w:t>Peripheries</w:t>
      </w:r>
      <w:proofErr w:type="spellEnd"/>
      <w:r w:rsidRPr="00C32D99">
        <w:rPr>
          <w:rFonts w:cstheme="minorHAnsi"/>
          <w:b/>
          <w:lang w:val="es-ES"/>
        </w:rPr>
        <w:t xml:space="preserve"> in </w:t>
      </w:r>
      <w:r w:rsidRPr="00C32D99">
        <w:rPr>
          <w:rFonts w:cstheme="minorHAnsi"/>
          <w:b/>
          <w:i/>
          <w:lang w:val="es-ES"/>
        </w:rPr>
        <w:t>Abril Rojo</w:t>
      </w:r>
      <w:r w:rsidRPr="00C32D99">
        <w:rPr>
          <w:rFonts w:cstheme="minorHAnsi"/>
          <w:b/>
          <w:lang w:val="es-ES"/>
        </w:rPr>
        <w:t xml:space="preserve"> </w:t>
      </w:r>
      <w:proofErr w:type="spellStart"/>
      <w:r w:rsidRPr="00C32D99">
        <w:rPr>
          <w:rFonts w:cstheme="minorHAnsi"/>
          <w:b/>
          <w:lang w:val="es-ES"/>
        </w:rPr>
        <w:t>by</w:t>
      </w:r>
      <w:proofErr w:type="spellEnd"/>
      <w:r w:rsidRPr="00C32D99">
        <w:rPr>
          <w:rFonts w:cstheme="minorHAnsi"/>
          <w:b/>
          <w:lang w:val="es-ES"/>
        </w:rPr>
        <w:t xml:space="preserve"> Santiago </w:t>
      </w:r>
      <w:proofErr w:type="spellStart"/>
      <w:r w:rsidRPr="00C32D99">
        <w:rPr>
          <w:rFonts w:cstheme="minorHAnsi"/>
          <w:b/>
          <w:lang w:val="es-ES"/>
        </w:rPr>
        <w:t>Roncagliolo</w:t>
      </w:r>
      <w:proofErr w:type="spellEnd"/>
      <w:r w:rsidRPr="00C32D99">
        <w:rPr>
          <w:rFonts w:cstheme="minorHAnsi"/>
          <w:b/>
          <w:lang w:val="es-ES"/>
        </w:rPr>
        <w:t xml:space="preserve">, </w:t>
      </w:r>
      <w:r w:rsidRPr="00C32D99">
        <w:rPr>
          <w:rFonts w:cstheme="minorHAnsi"/>
          <w:b/>
          <w:i/>
          <w:lang w:val="es-ES"/>
        </w:rPr>
        <w:t>La Hora Azul</w:t>
      </w:r>
      <w:r w:rsidRPr="00C32D99">
        <w:rPr>
          <w:rFonts w:cstheme="minorHAnsi"/>
          <w:b/>
          <w:lang w:val="es-ES"/>
        </w:rPr>
        <w:t xml:space="preserve"> </w:t>
      </w:r>
      <w:proofErr w:type="spellStart"/>
      <w:r w:rsidRPr="00C32D99">
        <w:rPr>
          <w:rFonts w:cstheme="minorHAnsi"/>
          <w:b/>
          <w:lang w:val="es-ES"/>
        </w:rPr>
        <w:t>by</w:t>
      </w:r>
      <w:proofErr w:type="spellEnd"/>
      <w:r w:rsidRPr="00C32D99">
        <w:rPr>
          <w:rFonts w:cstheme="minorHAnsi"/>
          <w:b/>
          <w:lang w:val="es-ES"/>
        </w:rPr>
        <w:t xml:space="preserve"> Alonso Cueto, and </w:t>
      </w:r>
      <w:r w:rsidRPr="00C32D99">
        <w:rPr>
          <w:rFonts w:cstheme="minorHAnsi"/>
          <w:b/>
          <w:i/>
          <w:lang w:val="es-ES"/>
        </w:rPr>
        <w:t>Un lugar llamado Oreja de Perro</w:t>
      </w:r>
      <w:r w:rsidRPr="00C32D99">
        <w:rPr>
          <w:rFonts w:cstheme="minorHAnsi"/>
          <w:b/>
          <w:lang w:val="es-ES"/>
        </w:rPr>
        <w:t xml:space="preserve"> </w:t>
      </w:r>
      <w:proofErr w:type="spellStart"/>
      <w:r w:rsidRPr="00C32D99">
        <w:rPr>
          <w:rFonts w:cstheme="minorHAnsi"/>
          <w:b/>
          <w:lang w:val="es-ES"/>
        </w:rPr>
        <w:t>by</w:t>
      </w:r>
      <w:proofErr w:type="spellEnd"/>
      <w:r w:rsidRPr="00C32D99">
        <w:rPr>
          <w:rFonts w:cstheme="minorHAnsi"/>
          <w:b/>
          <w:lang w:val="es-ES"/>
        </w:rPr>
        <w:t xml:space="preserve"> </w:t>
      </w:r>
      <w:proofErr w:type="spellStart"/>
      <w:r w:rsidRPr="00C32D99">
        <w:rPr>
          <w:rFonts w:cstheme="minorHAnsi"/>
          <w:b/>
          <w:lang w:val="es-ES"/>
        </w:rPr>
        <w:t>Ivan</w:t>
      </w:r>
      <w:proofErr w:type="spellEnd"/>
      <w:r w:rsidRPr="00C32D99">
        <w:rPr>
          <w:rFonts w:cstheme="minorHAnsi"/>
          <w:b/>
          <w:lang w:val="es-ES"/>
        </w:rPr>
        <w:t xml:space="preserve"> </w:t>
      </w:r>
      <w:proofErr w:type="spellStart"/>
      <w:r w:rsidRPr="00C32D99">
        <w:rPr>
          <w:rFonts w:cstheme="minorHAnsi"/>
          <w:b/>
          <w:lang w:val="es-ES"/>
        </w:rPr>
        <w:t>Thays</w:t>
      </w:r>
      <w:proofErr w:type="spellEnd"/>
      <w:r w:rsidRPr="00C32D99">
        <w:rPr>
          <w:rFonts w:cstheme="minorHAnsi"/>
          <w:b/>
          <w:lang w:val="es-ES"/>
        </w:rPr>
        <w:t>.</w:t>
      </w:r>
    </w:p>
    <w:p w:rsidR="00DC7AF6" w:rsidRPr="00C32D99" w:rsidRDefault="00DC7AF6" w:rsidP="00C32D99">
      <w:pPr>
        <w:tabs>
          <w:tab w:val="center" w:pos="4680"/>
          <w:tab w:val="left" w:pos="6148"/>
        </w:tabs>
        <w:spacing w:after="0" w:line="240" w:lineRule="auto"/>
        <w:rPr>
          <w:rFonts w:cstheme="minorHAnsi"/>
          <w:b/>
          <w:sz w:val="24"/>
          <w:szCs w:val="24"/>
          <w:lang w:val="es-ES"/>
        </w:rPr>
      </w:pPr>
    </w:p>
    <w:p w:rsidR="00BF3ABA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10:30-10:45 Coffee Break</w:t>
      </w:r>
      <w:r w:rsidRPr="00C32D99">
        <w:rPr>
          <w:rFonts w:cstheme="minorHAnsi"/>
        </w:rPr>
        <w:br/>
      </w:r>
    </w:p>
    <w:p w:rsidR="00E6635A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 xml:space="preserve">10:45-12:15 </w:t>
      </w:r>
    </w:p>
    <w:p w:rsidR="00D328E1" w:rsidRDefault="00D328E1" w:rsidP="00D328E1">
      <w:pPr>
        <w:spacing w:after="0" w:line="240" w:lineRule="auto"/>
        <w:ind w:firstLine="720"/>
        <w:rPr>
          <w:rFonts w:cstheme="minorHAnsi"/>
        </w:rPr>
      </w:pPr>
    </w:p>
    <w:p w:rsidR="00D328E1" w:rsidRPr="00F2382A" w:rsidRDefault="00D328E1" w:rsidP="00CF1888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Panel 3</w:t>
      </w:r>
      <w:r w:rsidRPr="00D328E1">
        <w:rPr>
          <w:rFonts w:cstheme="minorHAnsi"/>
        </w:rPr>
        <w:t xml:space="preserve">. </w:t>
      </w:r>
      <w:r w:rsidRPr="009A0380">
        <w:rPr>
          <w:rFonts w:cstheme="minorHAnsi"/>
        </w:rPr>
        <w:t>Genre and Periphery</w:t>
      </w:r>
      <w:r w:rsidR="00F2382A" w:rsidRPr="009A0380">
        <w:rPr>
          <w:rFonts w:cstheme="minorHAnsi"/>
        </w:rPr>
        <w:t>.</w:t>
      </w:r>
      <w:r w:rsidRPr="009A0380">
        <w:rPr>
          <w:rFonts w:cstheme="minorHAnsi"/>
        </w:rPr>
        <w:t xml:space="preserve"> </w:t>
      </w:r>
      <w:r w:rsidRPr="00F2382A">
        <w:rPr>
          <w:rFonts w:cstheme="minorHAnsi"/>
        </w:rPr>
        <w:t>Chair</w:t>
      </w:r>
      <w:r w:rsidR="00F2382A" w:rsidRPr="00F2382A">
        <w:rPr>
          <w:rFonts w:cstheme="minorHAnsi"/>
        </w:rPr>
        <w:t>:</w:t>
      </w:r>
      <w:r w:rsidRPr="00F2382A">
        <w:rPr>
          <w:rFonts w:cstheme="minorHAnsi"/>
        </w:rPr>
        <w:t xml:space="preserve"> Yasmin </w:t>
      </w:r>
      <w:r w:rsidR="00F2382A" w:rsidRPr="00F2382A">
        <w:rPr>
          <w:rFonts w:cstheme="minorHAnsi"/>
        </w:rPr>
        <w:t>Portales Machado</w:t>
      </w:r>
      <w:r w:rsidRPr="00F2382A">
        <w:rPr>
          <w:rFonts w:cstheme="minorHAnsi"/>
        </w:rPr>
        <w:t xml:space="preserve"> </w:t>
      </w:r>
      <w:r w:rsidR="00AB20D9" w:rsidRPr="00AB20D9">
        <w:rPr>
          <w:rFonts w:cstheme="minorHAnsi"/>
        </w:rPr>
        <w:t xml:space="preserve">(University of Oregon) </w:t>
      </w:r>
      <w:r w:rsidRPr="00F2382A">
        <w:rPr>
          <w:rFonts w:cstheme="minorHAnsi"/>
        </w:rPr>
        <w:t>Knight Law School 241</w:t>
      </w:r>
      <w:r w:rsidR="00CF1888">
        <w:rPr>
          <w:rFonts w:cstheme="minorHAnsi"/>
        </w:rPr>
        <w:t>.</w:t>
      </w:r>
    </w:p>
    <w:p w:rsidR="00D328E1" w:rsidRPr="00F2382A" w:rsidRDefault="00D328E1" w:rsidP="00D328E1">
      <w:pPr>
        <w:spacing w:after="0" w:line="240" w:lineRule="auto"/>
        <w:ind w:firstLine="720"/>
        <w:rPr>
          <w:rFonts w:cstheme="minorHAnsi"/>
        </w:rPr>
      </w:pPr>
    </w:p>
    <w:p w:rsidR="00D328E1" w:rsidRPr="00BF3ABA" w:rsidRDefault="00D328E1" w:rsidP="00D328E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lang w:val="es-ES"/>
        </w:rPr>
      </w:pPr>
      <w:r w:rsidRPr="00BF3ABA">
        <w:rPr>
          <w:rFonts w:cstheme="minorHAnsi"/>
          <w:bCs/>
          <w:lang w:val="es-ES"/>
        </w:rPr>
        <w:t xml:space="preserve">Juan C. Toledano Redondo </w:t>
      </w:r>
      <w:r w:rsidR="005F4FFE">
        <w:rPr>
          <w:rFonts w:cstheme="minorHAnsi"/>
          <w:bCs/>
          <w:lang w:val="es-ES"/>
        </w:rPr>
        <w:t>(</w:t>
      </w:r>
      <w:r w:rsidRPr="00BF3ABA">
        <w:rPr>
          <w:rFonts w:cstheme="minorHAnsi"/>
          <w:bCs/>
          <w:lang w:val="es-ES"/>
        </w:rPr>
        <w:t xml:space="preserve">Lewis &amp; Clark </w:t>
      </w:r>
      <w:proofErr w:type="spellStart"/>
      <w:r w:rsidRPr="00BF3ABA">
        <w:rPr>
          <w:rFonts w:cstheme="minorHAnsi"/>
          <w:bCs/>
          <w:lang w:val="es-ES"/>
        </w:rPr>
        <w:t>College</w:t>
      </w:r>
      <w:proofErr w:type="spellEnd"/>
      <w:r w:rsidR="005F4FFE">
        <w:rPr>
          <w:rFonts w:cstheme="minorHAnsi"/>
          <w:bCs/>
          <w:lang w:val="es-ES"/>
        </w:rPr>
        <w:t xml:space="preserve">) </w:t>
      </w:r>
      <w:r w:rsidRPr="00BF3ABA">
        <w:rPr>
          <w:rFonts w:cstheme="minorHAnsi"/>
          <w:b/>
          <w:bCs/>
          <w:lang w:val="es-ES"/>
        </w:rPr>
        <w:t xml:space="preserve">Maya: héroe y monstruo social en </w:t>
      </w:r>
      <w:r w:rsidRPr="00BF3ABA">
        <w:rPr>
          <w:rFonts w:cstheme="minorHAnsi"/>
          <w:b/>
          <w:bCs/>
          <w:i/>
          <w:iCs/>
          <w:lang w:val="es-ES"/>
        </w:rPr>
        <w:t xml:space="preserve">El año 200 </w:t>
      </w:r>
      <w:r w:rsidRPr="00BF3ABA">
        <w:rPr>
          <w:rFonts w:cstheme="minorHAnsi"/>
          <w:b/>
          <w:bCs/>
          <w:lang w:val="es-ES"/>
        </w:rPr>
        <w:t>de Agustín</w:t>
      </w:r>
      <w:r w:rsidR="00F2382A">
        <w:rPr>
          <w:rFonts w:cstheme="minorHAnsi"/>
          <w:b/>
          <w:bCs/>
          <w:lang w:val="es-ES"/>
        </w:rPr>
        <w:t xml:space="preserve"> de Rojas.</w:t>
      </w:r>
    </w:p>
    <w:p w:rsidR="00D328E1" w:rsidRPr="00BF3ABA" w:rsidRDefault="00D328E1" w:rsidP="00D328E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lang w:val="es-ES"/>
        </w:rPr>
      </w:pPr>
      <w:r w:rsidRPr="00BF3ABA">
        <w:rPr>
          <w:rFonts w:cstheme="minorHAnsi"/>
          <w:bCs/>
          <w:lang w:val="es-ES"/>
        </w:rPr>
        <w:t xml:space="preserve">Manuel Gómez Navarro, (Boise </w:t>
      </w:r>
      <w:proofErr w:type="spellStart"/>
      <w:r w:rsidRPr="00BF3ABA">
        <w:rPr>
          <w:rFonts w:cstheme="minorHAnsi"/>
          <w:bCs/>
          <w:lang w:val="es-ES"/>
        </w:rPr>
        <w:t>State</w:t>
      </w:r>
      <w:proofErr w:type="spellEnd"/>
      <w:r w:rsidRPr="00BF3ABA">
        <w:rPr>
          <w:rFonts w:cstheme="minorHAnsi"/>
          <w:bCs/>
          <w:lang w:val="es-ES"/>
        </w:rPr>
        <w:t xml:space="preserve"> </w:t>
      </w:r>
      <w:proofErr w:type="spellStart"/>
      <w:r w:rsidRPr="00BF3ABA">
        <w:rPr>
          <w:rFonts w:cstheme="minorHAnsi"/>
          <w:bCs/>
          <w:lang w:val="es-ES"/>
        </w:rPr>
        <w:t>University</w:t>
      </w:r>
      <w:proofErr w:type="spellEnd"/>
      <w:r w:rsidRPr="00BF3ABA">
        <w:rPr>
          <w:rFonts w:cstheme="minorHAnsi"/>
          <w:bCs/>
          <w:lang w:val="es-ES"/>
        </w:rPr>
        <w:t xml:space="preserve">) </w:t>
      </w:r>
      <w:r w:rsidRPr="00BF3ABA">
        <w:rPr>
          <w:rFonts w:cstheme="minorHAnsi"/>
          <w:b/>
          <w:bCs/>
          <w:lang w:val="es-ES"/>
        </w:rPr>
        <w:t xml:space="preserve">El horror en los márgenes: el género de terror y la denuncia social en </w:t>
      </w:r>
      <w:r w:rsidR="00F2382A">
        <w:rPr>
          <w:rFonts w:cstheme="minorHAnsi"/>
          <w:b/>
          <w:bCs/>
          <w:lang w:val="es-ES"/>
        </w:rPr>
        <w:t>dos cuentos de Mariana Enríquez.</w:t>
      </w:r>
    </w:p>
    <w:p w:rsidR="00D328E1" w:rsidRDefault="00D328E1" w:rsidP="00D328E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</w:rPr>
      </w:pPr>
      <w:proofErr w:type="spellStart"/>
      <w:r w:rsidRPr="00BF3ABA">
        <w:rPr>
          <w:rFonts w:cstheme="minorHAnsi"/>
          <w:bCs/>
        </w:rPr>
        <w:t>Fabricio</w:t>
      </w:r>
      <w:proofErr w:type="spellEnd"/>
      <w:r w:rsidRPr="00BF3ABA">
        <w:rPr>
          <w:rFonts w:cstheme="minorHAnsi"/>
          <w:bCs/>
        </w:rPr>
        <w:t xml:space="preserve"> </w:t>
      </w:r>
      <w:proofErr w:type="spellStart"/>
      <w:r w:rsidRPr="00BF3ABA">
        <w:rPr>
          <w:rFonts w:cstheme="minorHAnsi"/>
          <w:bCs/>
        </w:rPr>
        <w:t>Tocco</w:t>
      </w:r>
      <w:proofErr w:type="spellEnd"/>
      <w:r w:rsidRPr="00BF3ABA">
        <w:rPr>
          <w:rFonts w:cstheme="minorHAnsi"/>
          <w:bCs/>
        </w:rPr>
        <w:t xml:space="preserve"> (University of British Columbia) </w:t>
      </w:r>
      <w:r w:rsidRPr="00BF3ABA">
        <w:rPr>
          <w:rFonts w:cstheme="minorHAnsi"/>
          <w:b/>
          <w:bCs/>
        </w:rPr>
        <w:t>Importing Crime Fiction to the Periphery: The Southern Cone case, between parody and tribute.</w:t>
      </w:r>
    </w:p>
    <w:p w:rsidR="00BA1803" w:rsidRPr="00D328E1" w:rsidRDefault="00BA1803" w:rsidP="00C32D99">
      <w:pPr>
        <w:spacing w:after="0" w:line="240" w:lineRule="auto"/>
        <w:rPr>
          <w:rFonts w:cstheme="minorHAnsi"/>
        </w:rPr>
      </w:pPr>
    </w:p>
    <w:p w:rsidR="003953E3" w:rsidRDefault="003953E3" w:rsidP="00C32D99">
      <w:pPr>
        <w:spacing w:after="0" w:line="240" w:lineRule="auto"/>
        <w:ind w:left="720"/>
        <w:rPr>
          <w:rFonts w:cstheme="minorHAnsi"/>
          <w:kern w:val="1"/>
        </w:rPr>
      </w:pPr>
      <w:r w:rsidRPr="00F2382A">
        <w:rPr>
          <w:rFonts w:cstheme="minorHAnsi"/>
        </w:rPr>
        <w:t xml:space="preserve">Panel </w:t>
      </w:r>
      <w:r w:rsidR="00BA1803" w:rsidRPr="00F2382A">
        <w:rPr>
          <w:rFonts w:cstheme="minorHAnsi"/>
        </w:rPr>
        <w:t>4</w:t>
      </w:r>
      <w:r w:rsidRPr="00F2382A">
        <w:rPr>
          <w:rFonts w:cstheme="minorHAnsi"/>
        </w:rPr>
        <w:t xml:space="preserve">. Peripheral </w:t>
      </w:r>
      <w:proofErr w:type="spellStart"/>
      <w:r w:rsidRPr="00F2382A">
        <w:rPr>
          <w:rFonts w:cstheme="minorHAnsi"/>
        </w:rPr>
        <w:t>Perú</w:t>
      </w:r>
      <w:proofErr w:type="spellEnd"/>
      <w:r w:rsidRPr="00F2382A">
        <w:rPr>
          <w:rFonts w:cstheme="minorHAnsi"/>
        </w:rPr>
        <w:t xml:space="preserve"> II. </w:t>
      </w:r>
      <w:r w:rsidRPr="00C32D99">
        <w:rPr>
          <w:rFonts w:cstheme="minorHAnsi"/>
        </w:rPr>
        <w:t xml:space="preserve">Chair: Gabriela </w:t>
      </w:r>
      <w:proofErr w:type="spellStart"/>
      <w:r w:rsidRPr="00C32D99">
        <w:rPr>
          <w:rFonts w:cstheme="minorHAnsi"/>
        </w:rPr>
        <w:t>Martínez</w:t>
      </w:r>
      <w:proofErr w:type="spellEnd"/>
      <w:r w:rsidRPr="00C32D99">
        <w:rPr>
          <w:rFonts w:cstheme="minorHAnsi"/>
        </w:rPr>
        <w:t xml:space="preserve"> (University of Oregon) </w:t>
      </w:r>
      <w:r w:rsidRPr="00C32D99">
        <w:rPr>
          <w:rFonts w:cstheme="minorHAnsi"/>
          <w:kern w:val="1"/>
        </w:rPr>
        <w:t>Knight Law School 242</w:t>
      </w:r>
      <w:r w:rsidR="00CF1888">
        <w:rPr>
          <w:rFonts w:cstheme="minorHAnsi"/>
          <w:kern w:val="1"/>
        </w:rPr>
        <w:t>.</w:t>
      </w:r>
    </w:p>
    <w:p w:rsidR="00BA1803" w:rsidRPr="00C32D99" w:rsidRDefault="00BA1803" w:rsidP="00C32D99">
      <w:pPr>
        <w:spacing w:after="0" w:line="240" w:lineRule="auto"/>
        <w:ind w:left="720"/>
        <w:rPr>
          <w:rFonts w:cstheme="minorHAnsi"/>
        </w:rPr>
      </w:pPr>
    </w:p>
    <w:p w:rsidR="003953E3" w:rsidRPr="00C32D99" w:rsidRDefault="003953E3" w:rsidP="00C32D9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cstheme="minorHAnsi"/>
          <w:b/>
          <w:lang w:val="es-ES"/>
        </w:rPr>
      </w:pPr>
      <w:proofErr w:type="spellStart"/>
      <w:r w:rsidRPr="00C32D99">
        <w:rPr>
          <w:rFonts w:cstheme="minorHAnsi"/>
          <w:lang w:val="es-ES"/>
        </w:rPr>
        <w:t>Miluska</w:t>
      </w:r>
      <w:proofErr w:type="spellEnd"/>
      <w:r w:rsidRPr="00C32D99">
        <w:rPr>
          <w:rFonts w:cstheme="minorHAnsi"/>
          <w:lang w:val="es-ES"/>
        </w:rPr>
        <w:t xml:space="preserve"> Benavides (</w:t>
      </w:r>
      <w:proofErr w:type="spellStart"/>
      <w:r w:rsidRPr="00C32D99">
        <w:rPr>
          <w:rFonts w:cstheme="minorHAnsi"/>
          <w:lang w:val="es-ES"/>
        </w:rPr>
        <w:t>University</w:t>
      </w:r>
      <w:proofErr w:type="spellEnd"/>
      <w:r w:rsidRPr="00C32D99">
        <w:rPr>
          <w:rFonts w:cstheme="minorHAnsi"/>
          <w:lang w:val="es-ES"/>
        </w:rPr>
        <w:t xml:space="preserve"> of Colorado, Boulder) </w:t>
      </w:r>
      <w:r w:rsidRPr="00C32D99">
        <w:rPr>
          <w:rFonts w:cstheme="minorHAnsi"/>
          <w:b/>
          <w:lang w:val="es-ES"/>
        </w:rPr>
        <w:t>Los viajes de César Vallejo y Diego Rivera a la Unión Soviética (1927-1929): el arte de la revolución y la construcción de la modernidad latinoamericana.</w:t>
      </w:r>
    </w:p>
    <w:p w:rsidR="003953E3" w:rsidRPr="00C32D99" w:rsidRDefault="003953E3" w:rsidP="00C32D9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cstheme="minorHAnsi"/>
          <w:lang w:val="es-ES"/>
        </w:rPr>
      </w:pPr>
      <w:r w:rsidRPr="00C32D99">
        <w:rPr>
          <w:rFonts w:cstheme="minorHAnsi"/>
          <w:lang w:val="es-ES"/>
        </w:rPr>
        <w:t>Jose Eduardo Cornelio (</w:t>
      </w:r>
      <w:proofErr w:type="spellStart"/>
      <w:r w:rsidRPr="00C32D99">
        <w:rPr>
          <w:rFonts w:cstheme="minorHAnsi"/>
          <w:lang w:val="es-ES"/>
        </w:rPr>
        <w:t>Ursinus</w:t>
      </w:r>
      <w:proofErr w:type="spellEnd"/>
      <w:r w:rsidRPr="00C32D99">
        <w:rPr>
          <w:rFonts w:cstheme="minorHAnsi"/>
          <w:lang w:val="es-ES"/>
        </w:rPr>
        <w:t xml:space="preserve"> </w:t>
      </w:r>
      <w:proofErr w:type="spellStart"/>
      <w:r w:rsidRPr="00C32D99">
        <w:rPr>
          <w:rFonts w:cstheme="minorHAnsi"/>
          <w:lang w:val="es-ES"/>
        </w:rPr>
        <w:t>College</w:t>
      </w:r>
      <w:proofErr w:type="spellEnd"/>
      <w:r w:rsidRPr="00C32D99">
        <w:rPr>
          <w:rFonts w:cstheme="minorHAnsi"/>
          <w:lang w:val="es-ES"/>
        </w:rPr>
        <w:t xml:space="preserve">) </w:t>
      </w:r>
      <w:r w:rsidRPr="00C32D99">
        <w:rPr>
          <w:rFonts w:cstheme="minorHAnsi"/>
          <w:b/>
          <w:lang w:val="es-ES"/>
        </w:rPr>
        <w:t xml:space="preserve">“El problema de la universalidad, el peligro del regionalismo” o hacia una </w:t>
      </w:r>
      <w:proofErr w:type="spellStart"/>
      <w:r w:rsidRPr="00C32D99">
        <w:rPr>
          <w:rFonts w:cstheme="minorHAnsi"/>
          <w:b/>
          <w:lang w:val="es-ES"/>
        </w:rPr>
        <w:t>cosmopolítica</w:t>
      </w:r>
      <w:proofErr w:type="spellEnd"/>
      <w:r w:rsidRPr="00C32D99">
        <w:rPr>
          <w:rFonts w:cstheme="minorHAnsi"/>
          <w:b/>
          <w:lang w:val="es-ES"/>
        </w:rPr>
        <w:t xml:space="preserve"> andina en José María Arguedas.</w:t>
      </w:r>
    </w:p>
    <w:p w:rsidR="003953E3" w:rsidRPr="000D03E8" w:rsidRDefault="003953E3" w:rsidP="00C32D99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cstheme="minorHAnsi"/>
          <w:lang w:val="es-ES"/>
        </w:rPr>
      </w:pPr>
      <w:r w:rsidRPr="00C32D99">
        <w:rPr>
          <w:rFonts w:cstheme="minorHAnsi"/>
        </w:rPr>
        <w:t xml:space="preserve">Felipe Lagos (Goldsmiths, UK) </w:t>
      </w:r>
      <w:r w:rsidRPr="00C32D99">
        <w:rPr>
          <w:rFonts w:cstheme="minorHAnsi"/>
          <w:b/>
        </w:rPr>
        <w:t xml:space="preserve">All along the ‘global </w:t>
      </w:r>
      <w:proofErr w:type="spellStart"/>
      <w:r w:rsidRPr="00C32D99">
        <w:rPr>
          <w:rFonts w:cstheme="minorHAnsi"/>
          <w:b/>
        </w:rPr>
        <w:t>colour</w:t>
      </w:r>
      <w:proofErr w:type="spellEnd"/>
      <w:r w:rsidRPr="00C32D99">
        <w:rPr>
          <w:rFonts w:cstheme="minorHAnsi"/>
          <w:b/>
        </w:rPr>
        <w:t xml:space="preserve">-line’: racial peripheries in imperialist times. A comparative reading of Du </w:t>
      </w:r>
      <w:proofErr w:type="spellStart"/>
      <w:r w:rsidRPr="00C32D99">
        <w:rPr>
          <w:rFonts w:cstheme="minorHAnsi"/>
          <w:b/>
        </w:rPr>
        <w:t>Bois</w:t>
      </w:r>
      <w:proofErr w:type="spellEnd"/>
      <w:r w:rsidRPr="00C32D99">
        <w:rPr>
          <w:rFonts w:cstheme="minorHAnsi"/>
          <w:b/>
        </w:rPr>
        <w:t xml:space="preserve"> and </w:t>
      </w:r>
      <w:proofErr w:type="spellStart"/>
      <w:r w:rsidRPr="00C32D99">
        <w:rPr>
          <w:rFonts w:cstheme="minorHAnsi"/>
          <w:b/>
        </w:rPr>
        <w:t>Mariátegui</w:t>
      </w:r>
      <w:proofErr w:type="spellEnd"/>
      <w:r w:rsidRPr="00C32D99">
        <w:rPr>
          <w:rFonts w:cstheme="minorHAnsi"/>
          <w:b/>
        </w:rPr>
        <w:t>.</w:t>
      </w:r>
    </w:p>
    <w:p w:rsidR="000D03E8" w:rsidRPr="000D03E8" w:rsidRDefault="000D03E8" w:rsidP="000D03E8">
      <w:pPr>
        <w:pStyle w:val="ListParagraph"/>
        <w:numPr>
          <w:ilvl w:val="0"/>
          <w:numId w:val="7"/>
        </w:numPr>
        <w:spacing w:after="0"/>
        <w:ind w:left="1080"/>
        <w:rPr>
          <w:rFonts w:cstheme="minorHAnsi"/>
        </w:rPr>
      </w:pPr>
      <w:r>
        <w:rPr>
          <w:rFonts w:cstheme="minorHAnsi"/>
        </w:rPr>
        <w:t>Stephen McNabb (</w:t>
      </w:r>
      <w:r w:rsidRPr="000D03E8">
        <w:rPr>
          <w:rFonts w:cstheme="minorHAnsi"/>
        </w:rPr>
        <w:t>Portland State University</w:t>
      </w:r>
      <w:r>
        <w:rPr>
          <w:rFonts w:cstheme="minorHAnsi"/>
        </w:rPr>
        <w:t xml:space="preserve">) </w:t>
      </w:r>
      <w:r w:rsidRPr="000D03E8">
        <w:rPr>
          <w:rFonts w:cstheme="minorHAnsi"/>
          <w:b/>
        </w:rPr>
        <w:t>The Cultural Conquest of America</w:t>
      </w:r>
      <w:r>
        <w:rPr>
          <w:rFonts w:cstheme="minorHAnsi"/>
          <w:b/>
        </w:rPr>
        <w:t>.</w:t>
      </w:r>
    </w:p>
    <w:p w:rsidR="005450F2" w:rsidRPr="000D03E8" w:rsidRDefault="005450F2" w:rsidP="005450F2">
      <w:pPr>
        <w:spacing w:after="0" w:line="240" w:lineRule="auto"/>
        <w:rPr>
          <w:rFonts w:cstheme="minorHAnsi"/>
        </w:rPr>
      </w:pPr>
    </w:p>
    <w:p w:rsidR="005450F2" w:rsidRPr="00990073" w:rsidRDefault="005450F2" w:rsidP="00990073">
      <w:pPr>
        <w:spacing w:after="0" w:line="240" w:lineRule="auto"/>
        <w:ind w:left="720"/>
        <w:rPr>
          <w:rFonts w:cstheme="minorHAnsi"/>
          <w:kern w:val="1"/>
        </w:rPr>
      </w:pPr>
      <w:r w:rsidRPr="005450F2">
        <w:rPr>
          <w:rFonts w:cstheme="minorHAnsi"/>
        </w:rPr>
        <w:t>Panel 5</w:t>
      </w:r>
      <w:r w:rsidR="005F4FFE">
        <w:rPr>
          <w:rFonts w:cstheme="minorHAnsi"/>
        </w:rPr>
        <w:t>.</w:t>
      </w:r>
      <w:r w:rsidRPr="005450F2">
        <w:rPr>
          <w:rFonts w:cstheme="minorHAnsi"/>
        </w:rPr>
        <w:t xml:space="preserve"> Protests and Peripheries</w:t>
      </w:r>
      <w:r w:rsidR="005F4FFE">
        <w:rPr>
          <w:rFonts w:cstheme="minorHAnsi"/>
        </w:rPr>
        <w:t>. Chair:</w:t>
      </w:r>
      <w:r w:rsidRPr="005450F2">
        <w:rPr>
          <w:rFonts w:cstheme="minorHAnsi"/>
        </w:rPr>
        <w:t xml:space="preserve"> </w:t>
      </w:r>
      <w:r>
        <w:rPr>
          <w:rFonts w:cstheme="minorHAnsi"/>
        </w:rPr>
        <w:t>Gina Herrmann</w:t>
      </w:r>
      <w:r w:rsidR="00AB20D9">
        <w:rPr>
          <w:rFonts w:cstheme="minorHAnsi"/>
        </w:rPr>
        <w:t xml:space="preserve"> </w:t>
      </w:r>
      <w:r w:rsidR="00AB20D9" w:rsidRPr="00AB20D9">
        <w:rPr>
          <w:rFonts w:cstheme="minorHAnsi"/>
        </w:rPr>
        <w:t>(University of Oregon)</w:t>
      </w:r>
      <w:r>
        <w:rPr>
          <w:rFonts w:cstheme="minorHAnsi"/>
        </w:rPr>
        <w:t>.</w:t>
      </w:r>
      <w:r w:rsidR="00990073">
        <w:rPr>
          <w:rFonts w:cstheme="minorHAnsi"/>
        </w:rPr>
        <w:t xml:space="preserve"> </w:t>
      </w:r>
      <w:r w:rsidR="00990073" w:rsidRPr="00C32D99">
        <w:rPr>
          <w:rFonts w:cstheme="minorHAnsi"/>
          <w:kern w:val="1"/>
        </w:rPr>
        <w:t>Knight Law School 24</w:t>
      </w:r>
      <w:r w:rsidR="00990073">
        <w:rPr>
          <w:rFonts w:cstheme="minorHAnsi"/>
          <w:kern w:val="1"/>
        </w:rPr>
        <w:t>3.</w:t>
      </w:r>
    </w:p>
    <w:p w:rsidR="00990073" w:rsidRPr="005450F2" w:rsidRDefault="00990073" w:rsidP="005450F2">
      <w:pPr>
        <w:spacing w:after="0" w:line="240" w:lineRule="auto"/>
        <w:ind w:firstLine="720"/>
        <w:rPr>
          <w:rFonts w:cstheme="minorHAnsi"/>
        </w:rPr>
      </w:pPr>
    </w:p>
    <w:p w:rsidR="005450F2" w:rsidRPr="005450F2" w:rsidRDefault="005450F2" w:rsidP="005450F2">
      <w:pPr>
        <w:pStyle w:val="ListParagraph"/>
        <w:numPr>
          <w:ilvl w:val="0"/>
          <w:numId w:val="17"/>
        </w:numPr>
        <w:rPr>
          <w:rFonts w:cstheme="minorHAnsi"/>
        </w:rPr>
      </w:pPr>
      <w:r w:rsidRPr="005450F2">
        <w:rPr>
          <w:rFonts w:cstheme="minorHAnsi"/>
        </w:rPr>
        <w:t xml:space="preserve">Robert </w:t>
      </w:r>
      <w:proofErr w:type="spellStart"/>
      <w:r w:rsidRPr="005450F2">
        <w:rPr>
          <w:rFonts w:cstheme="minorHAnsi"/>
        </w:rPr>
        <w:t>Baah</w:t>
      </w:r>
      <w:proofErr w:type="spellEnd"/>
      <w:r w:rsidRPr="005450F2">
        <w:rPr>
          <w:rFonts w:cstheme="minorHAnsi"/>
        </w:rPr>
        <w:t xml:space="preserve"> (Seattle Pacific University) </w:t>
      </w:r>
      <w:r w:rsidRPr="005450F2">
        <w:rPr>
          <w:rFonts w:cstheme="minorHAnsi"/>
          <w:b/>
        </w:rPr>
        <w:t xml:space="preserve">Oscar Romero and the ‘Face of the Other’ in </w:t>
      </w:r>
      <w:r w:rsidRPr="005450F2">
        <w:rPr>
          <w:rFonts w:cstheme="minorHAnsi"/>
          <w:b/>
          <w:i/>
        </w:rPr>
        <w:t xml:space="preserve">La </w:t>
      </w:r>
      <w:proofErr w:type="spellStart"/>
      <w:r w:rsidRPr="005450F2">
        <w:rPr>
          <w:rFonts w:cstheme="minorHAnsi"/>
          <w:b/>
          <w:i/>
        </w:rPr>
        <w:t>violencia</w:t>
      </w:r>
      <w:proofErr w:type="spellEnd"/>
      <w:r w:rsidRPr="005450F2">
        <w:rPr>
          <w:rFonts w:cstheme="minorHAnsi"/>
          <w:b/>
          <w:i/>
        </w:rPr>
        <w:t xml:space="preserve"> del </w:t>
      </w:r>
      <w:proofErr w:type="spellStart"/>
      <w:r w:rsidRPr="005450F2">
        <w:rPr>
          <w:rFonts w:cstheme="minorHAnsi"/>
          <w:b/>
          <w:i/>
        </w:rPr>
        <w:t>amor</w:t>
      </w:r>
      <w:proofErr w:type="spellEnd"/>
      <w:r w:rsidRPr="005450F2">
        <w:rPr>
          <w:rFonts w:cstheme="minorHAnsi"/>
          <w:b/>
        </w:rPr>
        <w:t>.</w:t>
      </w:r>
    </w:p>
    <w:p w:rsidR="005450F2" w:rsidRPr="005450F2" w:rsidRDefault="005450F2" w:rsidP="005450F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450F2">
        <w:rPr>
          <w:rFonts w:cstheme="minorHAnsi"/>
        </w:rPr>
        <w:t xml:space="preserve">Jacqueline </w:t>
      </w:r>
      <w:proofErr w:type="spellStart"/>
      <w:r w:rsidRPr="005450F2">
        <w:rPr>
          <w:rFonts w:cstheme="minorHAnsi"/>
        </w:rPr>
        <w:t>Sheean</w:t>
      </w:r>
      <w:proofErr w:type="spellEnd"/>
      <w:r w:rsidRPr="005450F2">
        <w:rPr>
          <w:rFonts w:cstheme="minorHAnsi"/>
        </w:rPr>
        <w:t xml:space="preserve"> (University of Southern California, </w:t>
      </w:r>
      <w:proofErr w:type="spellStart"/>
      <w:r w:rsidRPr="005450F2">
        <w:rPr>
          <w:rFonts w:cstheme="minorHAnsi"/>
        </w:rPr>
        <w:t>Dornsife</w:t>
      </w:r>
      <w:proofErr w:type="spellEnd"/>
      <w:r w:rsidRPr="005450F2">
        <w:rPr>
          <w:rFonts w:cstheme="minorHAnsi"/>
        </w:rPr>
        <w:t xml:space="preserve">) </w:t>
      </w:r>
      <w:r w:rsidRPr="005450F2">
        <w:rPr>
          <w:rFonts w:cstheme="minorHAnsi"/>
          <w:b/>
        </w:rPr>
        <w:t>A (New) Specter Haunts Europe: The Political Legibility of Spain’s Hologram Protests</w:t>
      </w:r>
      <w:r w:rsidR="00F2382A" w:rsidRPr="00CF1888">
        <w:rPr>
          <w:rFonts w:cstheme="minorHAnsi"/>
          <w:b/>
        </w:rPr>
        <w:t>.</w:t>
      </w:r>
    </w:p>
    <w:p w:rsidR="005450F2" w:rsidRPr="00990073" w:rsidRDefault="005450F2" w:rsidP="005450F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450F2">
        <w:rPr>
          <w:rFonts w:cstheme="minorHAnsi"/>
        </w:rPr>
        <w:t xml:space="preserve">Justin Read (University at Buffalo, SUNY) </w:t>
      </w:r>
      <w:r w:rsidRPr="005450F2">
        <w:rPr>
          <w:rFonts w:cstheme="minorHAnsi"/>
          <w:b/>
        </w:rPr>
        <w:t xml:space="preserve">Center, Periphery, and Neo-Dependency: </w:t>
      </w:r>
      <w:proofErr w:type="spellStart"/>
      <w:r w:rsidRPr="005450F2">
        <w:rPr>
          <w:rFonts w:cstheme="minorHAnsi"/>
          <w:b/>
        </w:rPr>
        <w:t>Mediatic</w:t>
      </w:r>
      <w:proofErr w:type="spellEnd"/>
      <w:r w:rsidRPr="005450F2">
        <w:rPr>
          <w:rFonts w:cstheme="minorHAnsi"/>
          <w:b/>
        </w:rPr>
        <w:t xml:space="preserve"> </w:t>
      </w:r>
      <w:proofErr w:type="spellStart"/>
      <w:r w:rsidRPr="005450F2">
        <w:rPr>
          <w:rFonts w:cstheme="minorHAnsi"/>
          <w:b/>
        </w:rPr>
        <w:t>Stagings</w:t>
      </w:r>
      <w:proofErr w:type="spellEnd"/>
      <w:r w:rsidRPr="005450F2">
        <w:rPr>
          <w:rFonts w:cstheme="minorHAnsi"/>
          <w:b/>
        </w:rPr>
        <w:t xml:space="preserve"> of Protest and Political Subjectivity in Contemporary Brazil. </w:t>
      </w:r>
    </w:p>
    <w:p w:rsidR="00C32D99" w:rsidRDefault="00C32D99" w:rsidP="00BF3ABA">
      <w:pPr>
        <w:spacing w:after="0" w:line="240" w:lineRule="auto"/>
        <w:rPr>
          <w:rFonts w:cstheme="minorHAnsi"/>
        </w:rPr>
      </w:pPr>
    </w:p>
    <w:p w:rsidR="00E6635A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12:15-1:30 Lunch Break. Knight Law School Commons - 1</w:t>
      </w:r>
      <w:r w:rsidRPr="00C32D99">
        <w:rPr>
          <w:rFonts w:cstheme="minorHAnsi"/>
          <w:vertAlign w:val="superscript"/>
        </w:rPr>
        <w:t>st</w:t>
      </w:r>
      <w:r w:rsidR="00CF1888">
        <w:rPr>
          <w:rFonts w:cstheme="minorHAnsi"/>
        </w:rPr>
        <w:t> Floor.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DC7AF6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 xml:space="preserve">1:30-3:00 </w:t>
      </w:r>
    </w:p>
    <w:p w:rsidR="00BA1803" w:rsidRPr="00D328E1" w:rsidRDefault="003953E3" w:rsidP="00BA1803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ab/>
      </w:r>
    </w:p>
    <w:p w:rsidR="00BA1803" w:rsidRDefault="00D328E1" w:rsidP="00F2382A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  <w:bCs/>
        </w:rPr>
        <w:t xml:space="preserve">Panel </w:t>
      </w:r>
      <w:r w:rsidR="00990073">
        <w:rPr>
          <w:rFonts w:cstheme="minorHAnsi"/>
          <w:bCs/>
        </w:rPr>
        <w:t>6</w:t>
      </w:r>
      <w:r>
        <w:rPr>
          <w:rFonts w:cstheme="minorHAnsi"/>
          <w:bCs/>
        </w:rPr>
        <w:t>.</w:t>
      </w:r>
      <w:r w:rsidR="00BA1803">
        <w:rPr>
          <w:rFonts w:cstheme="minorHAnsi"/>
          <w:bCs/>
        </w:rPr>
        <w:t xml:space="preserve"> </w:t>
      </w:r>
      <w:r w:rsidR="00932DF1">
        <w:rPr>
          <w:rFonts w:cstheme="minorHAnsi"/>
          <w:bCs/>
        </w:rPr>
        <w:t xml:space="preserve">Peripheral Pasts. </w:t>
      </w:r>
      <w:r w:rsidR="00F2382A">
        <w:rPr>
          <w:rFonts w:cstheme="minorHAnsi"/>
          <w:bCs/>
        </w:rPr>
        <w:t xml:space="preserve">Chair: </w:t>
      </w:r>
      <w:r w:rsidR="00BA1803">
        <w:rPr>
          <w:rFonts w:cstheme="minorHAnsi"/>
          <w:bCs/>
        </w:rPr>
        <w:t xml:space="preserve">Leah Middlebrook </w:t>
      </w:r>
      <w:r w:rsidR="00BA1803" w:rsidRPr="00BA1803">
        <w:rPr>
          <w:rFonts w:cstheme="minorHAnsi"/>
        </w:rPr>
        <w:t>(University of Oregon)</w:t>
      </w:r>
      <w:r w:rsidR="00BA1803">
        <w:rPr>
          <w:rFonts w:cstheme="minorHAnsi"/>
        </w:rPr>
        <w:t xml:space="preserve"> </w:t>
      </w:r>
      <w:r w:rsidR="00BA1803" w:rsidRPr="00C32D99">
        <w:rPr>
          <w:rFonts w:cstheme="minorHAnsi"/>
        </w:rPr>
        <w:t>Knight Law School 24</w:t>
      </w:r>
      <w:r w:rsidR="00F2382A">
        <w:rPr>
          <w:rFonts w:cstheme="minorHAnsi"/>
        </w:rPr>
        <w:t>1.</w:t>
      </w:r>
    </w:p>
    <w:p w:rsidR="00BA1803" w:rsidRDefault="00BA1803" w:rsidP="00BA1803">
      <w:pPr>
        <w:spacing w:after="0" w:line="240" w:lineRule="auto"/>
        <w:rPr>
          <w:rFonts w:cstheme="minorHAnsi"/>
          <w:bCs/>
        </w:rPr>
      </w:pPr>
    </w:p>
    <w:p w:rsidR="00BA1803" w:rsidRPr="00BA1803" w:rsidRDefault="00BA1803" w:rsidP="00BA1803">
      <w:pPr>
        <w:pStyle w:val="ListParagraph"/>
        <w:numPr>
          <w:ilvl w:val="0"/>
          <w:numId w:val="11"/>
        </w:numPr>
        <w:rPr>
          <w:rFonts w:cstheme="minorHAnsi"/>
          <w:b/>
        </w:rPr>
      </w:pPr>
      <w:r w:rsidRPr="00BA1803">
        <w:rPr>
          <w:rFonts w:cstheme="minorHAnsi"/>
        </w:rPr>
        <w:t>Amanda Powell (University of Oregon)</w:t>
      </w:r>
      <w:r w:rsidRPr="00BA1803">
        <w:rPr>
          <w:rFonts w:cstheme="minorHAnsi"/>
          <w:b/>
        </w:rPr>
        <w:t xml:space="preserve"> Build Time-Machines Not Walls? Translation in 4 Dimensions</w:t>
      </w:r>
      <w:r w:rsidR="00F2382A">
        <w:rPr>
          <w:rFonts w:cstheme="minorHAnsi"/>
          <w:b/>
        </w:rPr>
        <w:t>.</w:t>
      </w:r>
    </w:p>
    <w:p w:rsidR="00BA1803" w:rsidRPr="00BA1803" w:rsidRDefault="00BA1803" w:rsidP="00BA1803">
      <w:pPr>
        <w:pStyle w:val="ListParagraph"/>
        <w:numPr>
          <w:ilvl w:val="0"/>
          <w:numId w:val="11"/>
        </w:numPr>
        <w:rPr>
          <w:rFonts w:cstheme="minorHAnsi"/>
        </w:rPr>
      </w:pPr>
      <w:r w:rsidRPr="00BA1803">
        <w:rPr>
          <w:rFonts w:cstheme="minorHAnsi"/>
        </w:rPr>
        <w:lastRenderedPageBreak/>
        <w:t xml:space="preserve">Emmy </w:t>
      </w:r>
      <w:proofErr w:type="spellStart"/>
      <w:r w:rsidRPr="00BA1803">
        <w:rPr>
          <w:rFonts w:cstheme="minorHAnsi"/>
        </w:rPr>
        <w:t>Herland</w:t>
      </w:r>
      <w:proofErr w:type="spellEnd"/>
      <w:r w:rsidRPr="00BA1803">
        <w:rPr>
          <w:rFonts w:cstheme="minorHAnsi"/>
        </w:rPr>
        <w:t xml:space="preserve"> (University of Washington) </w:t>
      </w:r>
      <w:r w:rsidRPr="00BA1803">
        <w:rPr>
          <w:rFonts w:cstheme="minorHAnsi"/>
          <w:b/>
        </w:rPr>
        <w:t xml:space="preserve">Haunted Historical Landscapes: The Role of the Undead in Cervantes’s </w:t>
      </w:r>
      <w:r w:rsidRPr="00BA1803">
        <w:rPr>
          <w:rFonts w:cstheme="minorHAnsi"/>
          <w:b/>
          <w:i/>
        </w:rPr>
        <w:t xml:space="preserve">La </w:t>
      </w:r>
      <w:proofErr w:type="spellStart"/>
      <w:r w:rsidRPr="00BA1803">
        <w:rPr>
          <w:rFonts w:cstheme="minorHAnsi"/>
          <w:b/>
          <w:i/>
        </w:rPr>
        <w:t>Numancia</w:t>
      </w:r>
      <w:proofErr w:type="spellEnd"/>
      <w:r w:rsidR="00F2382A">
        <w:rPr>
          <w:rFonts w:cstheme="minorHAnsi"/>
          <w:b/>
        </w:rPr>
        <w:t>.</w:t>
      </w:r>
    </w:p>
    <w:p w:rsidR="00BA1803" w:rsidRPr="00BA1803" w:rsidRDefault="00BA1803" w:rsidP="00BA180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</w:rPr>
      </w:pPr>
      <w:r w:rsidRPr="00BA1803">
        <w:rPr>
          <w:rFonts w:cstheme="minorHAnsi"/>
          <w:bCs/>
        </w:rPr>
        <w:t xml:space="preserve">Kent Kinzer (University of Washington) </w:t>
      </w:r>
      <w:r w:rsidRPr="00BA1803">
        <w:rPr>
          <w:rFonts w:cstheme="minorHAnsi"/>
          <w:b/>
          <w:bCs/>
        </w:rPr>
        <w:t xml:space="preserve">Blending animal, human, and the divine in </w:t>
      </w:r>
      <w:proofErr w:type="spellStart"/>
      <w:r w:rsidRPr="00BA1803">
        <w:rPr>
          <w:rFonts w:cstheme="minorHAnsi"/>
          <w:b/>
          <w:bCs/>
        </w:rPr>
        <w:t>Góngora’s</w:t>
      </w:r>
      <w:proofErr w:type="spellEnd"/>
      <w:r w:rsidRPr="00BA1803">
        <w:rPr>
          <w:rFonts w:cstheme="minorHAnsi"/>
          <w:b/>
          <w:bCs/>
        </w:rPr>
        <w:t xml:space="preserve"> </w:t>
      </w:r>
      <w:proofErr w:type="spellStart"/>
      <w:r w:rsidRPr="00BA1803">
        <w:rPr>
          <w:rFonts w:cstheme="minorHAnsi"/>
          <w:b/>
          <w:bCs/>
          <w:i/>
        </w:rPr>
        <w:t>Soledades</w:t>
      </w:r>
      <w:proofErr w:type="spellEnd"/>
      <w:r w:rsidR="00F2382A">
        <w:rPr>
          <w:rFonts w:cstheme="minorHAnsi"/>
          <w:b/>
          <w:bCs/>
        </w:rPr>
        <w:t>.</w:t>
      </w:r>
    </w:p>
    <w:p w:rsidR="00932DF1" w:rsidRDefault="00932DF1" w:rsidP="00BA1803">
      <w:pPr>
        <w:spacing w:after="0" w:line="240" w:lineRule="auto"/>
        <w:rPr>
          <w:rFonts w:cstheme="minorHAnsi"/>
          <w:bCs/>
        </w:rPr>
      </w:pPr>
    </w:p>
    <w:p w:rsidR="00BA1803" w:rsidRPr="00BA1803" w:rsidRDefault="00D328E1" w:rsidP="00CF1888">
      <w:pPr>
        <w:spacing w:after="0" w:line="240" w:lineRule="auto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Panel </w:t>
      </w:r>
      <w:r w:rsidR="00990073">
        <w:rPr>
          <w:rFonts w:cstheme="minorHAnsi"/>
          <w:bCs/>
        </w:rPr>
        <w:t>7</w:t>
      </w:r>
      <w:r w:rsidR="00932DF1">
        <w:rPr>
          <w:rFonts w:cstheme="minorHAnsi"/>
          <w:bCs/>
        </w:rPr>
        <w:t>. Indigeneity I. Chair</w:t>
      </w:r>
      <w:r w:rsidR="00F2382A">
        <w:rPr>
          <w:rFonts w:cstheme="minorHAnsi"/>
          <w:bCs/>
        </w:rPr>
        <w:t>:</w:t>
      </w:r>
      <w:r w:rsidR="00932DF1">
        <w:rPr>
          <w:rFonts w:cstheme="minorHAnsi"/>
          <w:bCs/>
        </w:rPr>
        <w:t xml:space="preserve"> </w:t>
      </w:r>
      <w:r w:rsidR="001E7D75">
        <w:rPr>
          <w:rFonts w:cstheme="minorHAnsi"/>
          <w:bCs/>
        </w:rPr>
        <w:t xml:space="preserve">Derek Burdette </w:t>
      </w:r>
      <w:r w:rsidR="00AB20D9" w:rsidRPr="00BA1803">
        <w:rPr>
          <w:rFonts w:cstheme="minorHAnsi"/>
        </w:rPr>
        <w:t>(University of Oregon)</w:t>
      </w:r>
      <w:r w:rsidR="00932DF1">
        <w:rPr>
          <w:rFonts w:cstheme="minorHAnsi"/>
          <w:bCs/>
        </w:rPr>
        <w:t>.</w:t>
      </w:r>
      <w:r w:rsidR="006760F9">
        <w:rPr>
          <w:rFonts w:cstheme="minorHAnsi"/>
          <w:bCs/>
        </w:rPr>
        <w:t xml:space="preserve"> </w:t>
      </w:r>
      <w:r w:rsidR="006760F9" w:rsidRPr="00C32D99">
        <w:rPr>
          <w:rFonts w:cstheme="minorHAnsi"/>
        </w:rPr>
        <w:t>Knight Law School 24</w:t>
      </w:r>
      <w:r w:rsidR="00F2382A">
        <w:rPr>
          <w:rFonts w:cstheme="minorHAnsi"/>
        </w:rPr>
        <w:t>2</w:t>
      </w:r>
      <w:r w:rsidR="006760F9">
        <w:rPr>
          <w:rFonts w:cstheme="minorHAnsi"/>
        </w:rPr>
        <w:t>.</w:t>
      </w:r>
    </w:p>
    <w:p w:rsidR="00932DF1" w:rsidRDefault="00932DF1" w:rsidP="00932DF1">
      <w:pPr>
        <w:spacing w:after="0" w:line="240" w:lineRule="auto"/>
      </w:pPr>
    </w:p>
    <w:p w:rsidR="00932DF1" w:rsidRPr="00932DF1" w:rsidRDefault="00932DF1" w:rsidP="00932DF1">
      <w:pPr>
        <w:pStyle w:val="ListParagraph"/>
        <w:numPr>
          <w:ilvl w:val="0"/>
          <w:numId w:val="14"/>
        </w:numPr>
        <w:spacing w:after="0" w:line="240" w:lineRule="auto"/>
      </w:pPr>
      <w:r w:rsidRPr="00F2185D">
        <w:t>Sean S. Sell</w:t>
      </w:r>
      <w:r>
        <w:t xml:space="preserve"> (</w:t>
      </w:r>
      <w:r w:rsidRPr="00F2185D">
        <w:t>U</w:t>
      </w:r>
      <w:r w:rsidR="005F4FFE">
        <w:t>niversity of California,</w:t>
      </w:r>
      <w:r w:rsidRPr="00F2185D">
        <w:t xml:space="preserve"> Davis</w:t>
      </w:r>
      <w:r>
        <w:t xml:space="preserve">) </w:t>
      </w:r>
      <w:r w:rsidRPr="00932DF1">
        <w:rPr>
          <w:b/>
        </w:rPr>
        <w:t xml:space="preserve">Global Capitalism’s Invisible Hands in the Works of Chiapas Maya </w:t>
      </w:r>
      <w:proofErr w:type="spellStart"/>
      <w:r w:rsidRPr="00932DF1">
        <w:rPr>
          <w:b/>
        </w:rPr>
        <w:t>Tsotsil</w:t>
      </w:r>
      <w:proofErr w:type="spellEnd"/>
      <w:r w:rsidRPr="00932DF1">
        <w:rPr>
          <w:b/>
        </w:rPr>
        <w:t xml:space="preserve"> Writers</w:t>
      </w:r>
      <w:r w:rsidR="00F223A5">
        <w:rPr>
          <w:b/>
        </w:rPr>
        <w:t>.</w:t>
      </w:r>
    </w:p>
    <w:p w:rsidR="00932DF1" w:rsidRPr="00F223A5" w:rsidRDefault="00932DF1" w:rsidP="00932D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 w:rsidRPr="00932DF1">
        <w:rPr>
          <w:rFonts w:cstheme="minorHAnsi"/>
        </w:rPr>
        <w:t xml:space="preserve">Jaime Vargas Luna (U Wisconsin Madison) </w:t>
      </w:r>
      <w:r w:rsidRPr="00F223A5">
        <w:rPr>
          <w:rFonts w:cstheme="minorHAnsi"/>
          <w:b/>
        </w:rPr>
        <w:t>Toward an “</w:t>
      </w:r>
      <w:proofErr w:type="spellStart"/>
      <w:r w:rsidRPr="00F223A5">
        <w:rPr>
          <w:rFonts w:cstheme="minorHAnsi"/>
          <w:b/>
        </w:rPr>
        <w:t>Indianized</w:t>
      </w:r>
      <w:proofErr w:type="spellEnd"/>
      <w:r w:rsidRPr="00F223A5">
        <w:rPr>
          <w:rFonts w:cstheme="minorHAnsi"/>
          <w:b/>
        </w:rPr>
        <w:t xml:space="preserve"> Nation”: (Re)Defining Indigenous Identity in Mid-Colonial Peru</w:t>
      </w:r>
      <w:r w:rsidR="00F223A5">
        <w:rPr>
          <w:rFonts w:cstheme="minorHAnsi"/>
          <w:b/>
        </w:rPr>
        <w:t>.</w:t>
      </w:r>
    </w:p>
    <w:p w:rsidR="00932DF1" w:rsidRPr="00932DF1" w:rsidRDefault="00932DF1" w:rsidP="00932D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932DF1">
        <w:rPr>
          <w:rFonts w:cstheme="minorHAnsi"/>
        </w:rPr>
        <w:t xml:space="preserve">Alan D. </w:t>
      </w:r>
      <w:proofErr w:type="spellStart"/>
      <w:r w:rsidRPr="00932DF1">
        <w:rPr>
          <w:rFonts w:cstheme="minorHAnsi"/>
        </w:rPr>
        <w:t>Coogan</w:t>
      </w:r>
      <w:proofErr w:type="spellEnd"/>
      <w:r w:rsidRPr="00932DF1">
        <w:rPr>
          <w:rFonts w:cstheme="minorHAnsi"/>
        </w:rPr>
        <w:t xml:space="preserve"> (Portland State University) </w:t>
      </w:r>
      <w:r w:rsidRPr="00932DF1">
        <w:rPr>
          <w:rFonts w:cstheme="minorHAnsi"/>
          <w:b/>
        </w:rPr>
        <w:t xml:space="preserve">Rethinking the Denver </w:t>
      </w:r>
      <w:r w:rsidRPr="00932DF1">
        <w:rPr>
          <w:rFonts w:cstheme="minorHAnsi"/>
          <w:b/>
          <w:i/>
          <w:iCs/>
        </w:rPr>
        <w:t>Inca</w:t>
      </w:r>
      <w:r w:rsidRPr="00932DF1">
        <w:rPr>
          <w:rFonts w:cstheme="minorHAnsi"/>
          <w:b/>
        </w:rPr>
        <w:t xml:space="preserve"> </w:t>
      </w:r>
      <w:r w:rsidRPr="00932DF1">
        <w:rPr>
          <w:rFonts w:cstheme="minorHAnsi"/>
          <w:b/>
          <w:i/>
          <w:iCs/>
        </w:rPr>
        <w:t>Princess.</w:t>
      </w:r>
    </w:p>
    <w:p w:rsidR="00D639AB" w:rsidRDefault="00D639AB" w:rsidP="00C32D99">
      <w:pPr>
        <w:spacing w:after="0" w:line="240" w:lineRule="auto"/>
        <w:rPr>
          <w:rFonts w:cstheme="minorHAnsi"/>
        </w:rPr>
      </w:pPr>
    </w:p>
    <w:p w:rsidR="00D639AB" w:rsidRPr="00F2382A" w:rsidRDefault="00D639AB" w:rsidP="00AB20D9">
      <w:pPr>
        <w:spacing w:after="0" w:line="240" w:lineRule="auto"/>
        <w:ind w:left="720"/>
        <w:rPr>
          <w:rFonts w:cstheme="minorHAnsi"/>
        </w:rPr>
      </w:pPr>
      <w:r w:rsidRPr="00F2382A">
        <w:rPr>
          <w:rFonts w:cstheme="minorHAnsi"/>
        </w:rPr>
        <w:t>Panel 8. Visual Cultures I. Chair:</w:t>
      </w:r>
      <w:r w:rsidR="005A2C63">
        <w:rPr>
          <w:rFonts w:cstheme="minorHAnsi"/>
        </w:rPr>
        <w:t xml:space="preserve"> Anna Cox (Willamette University)</w:t>
      </w:r>
      <w:r w:rsidR="00F2382A">
        <w:rPr>
          <w:rFonts w:cstheme="minorHAnsi"/>
        </w:rPr>
        <w:t xml:space="preserve">. </w:t>
      </w:r>
      <w:r w:rsidR="00F2382A" w:rsidRPr="00C32D99">
        <w:rPr>
          <w:rFonts w:cstheme="minorHAnsi"/>
        </w:rPr>
        <w:t>Knight Law School 24</w:t>
      </w:r>
      <w:r w:rsidR="00F2382A">
        <w:rPr>
          <w:rFonts w:cstheme="minorHAnsi"/>
        </w:rPr>
        <w:t>3.</w:t>
      </w:r>
    </w:p>
    <w:p w:rsidR="00F223A5" w:rsidRPr="00F2382A" w:rsidRDefault="00F223A5" w:rsidP="00D639AB">
      <w:pPr>
        <w:spacing w:after="0" w:line="240" w:lineRule="auto"/>
        <w:ind w:firstLine="720"/>
        <w:rPr>
          <w:rFonts w:cstheme="minorHAnsi"/>
        </w:rPr>
      </w:pPr>
    </w:p>
    <w:p w:rsidR="00F223A5" w:rsidRPr="00F223A5" w:rsidRDefault="00F223A5" w:rsidP="00F223A5">
      <w:pPr>
        <w:pStyle w:val="ListParagraph"/>
        <w:numPr>
          <w:ilvl w:val="0"/>
          <w:numId w:val="21"/>
        </w:numPr>
        <w:rPr>
          <w:rFonts w:cstheme="minorHAnsi"/>
        </w:rPr>
      </w:pPr>
      <w:proofErr w:type="spellStart"/>
      <w:r w:rsidRPr="00F223A5">
        <w:rPr>
          <w:rFonts w:cstheme="minorHAnsi"/>
        </w:rPr>
        <w:t>Marena</w:t>
      </w:r>
      <w:proofErr w:type="spellEnd"/>
      <w:r w:rsidRPr="00F223A5">
        <w:rPr>
          <w:rFonts w:cstheme="minorHAnsi"/>
        </w:rPr>
        <w:t xml:space="preserve"> Lear (Reed College) </w:t>
      </w:r>
      <w:r w:rsidRPr="00F223A5">
        <w:rPr>
          <w:rFonts w:cstheme="minorHAnsi"/>
          <w:b/>
        </w:rPr>
        <w:t xml:space="preserve">Cinematic Pastiche: The Women of Pedro </w:t>
      </w:r>
      <w:proofErr w:type="spellStart"/>
      <w:r w:rsidRPr="00F223A5">
        <w:rPr>
          <w:rFonts w:cstheme="minorHAnsi"/>
          <w:b/>
        </w:rPr>
        <w:t>Almodóvar</w:t>
      </w:r>
      <w:proofErr w:type="spellEnd"/>
      <w:r w:rsidRPr="00F223A5">
        <w:rPr>
          <w:rFonts w:cstheme="minorHAnsi"/>
          <w:b/>
        </w:rPr>
        <w:t>.</w:t>
      </w:r>
    </w:p>
    <w:p w:rsidR="00F223A5" w:rsidRDefault="00F223A5" w:rsidP="00F223A5">
      <w:pPr>
        <w:pStyle w:val="ListParagraph"/>
        <w:numPr>
          <w:ilvl w:val="0"/>
          <w:numId w:val="21"/>
        </w:numPr>
        <w:rPr>
          <w:rFonts w:cstheme="minorHAnsi"/>
          <w:lang w:val="es-ES_tradnl"/>
        </w:rPr>
      </w:pPr>
      <w:r w:rsidRPr="00F223A5">
        <w:rPr>
          <w:rFonts w:cstheme="minorHAnsi"/>
          <w:lang w:val="es-ES"/>
        </w:rPr>
        <w:t xml:space="preserve">Zaya </w:t>
      </w:r>
      <w:proofErr w:type="spellStart"/>
      <w:r w:rsidRPr="00F223A5">
        <w:rPr>
          <w:rFonts w:cstheme="minorHAnsi"/>
          <w:lang w:val="es-ES"/>
        </w:rPr>
        <w:t>Rustámova</w:t>
      </w:r>
      <w:proofErr w:type="spellEnd"/>
      <w:r w:rsidRPr="00F223A5">
        <w:rPr>
          <w:rFonts w:cstheme="minorHAnsi"/>
          <w:lang w:val="es-ES"/>
        </w:rPr>
        <w:t xml:space="preserve"> (Gonzaga </w:t>
      </w:r>
      <w:proofErr w:type="spellStart"/>
      <w:r w:rsidRPr="00F223A5">
        <w:rPr>
          <w:rFonts w:cstheme="minorHAnsi"/>
          <w:lang w:val="es-ES"/>
        </w:rPr>
        <w:t>University</w:t>
      </w:r>
      <w:proofErr w:type="spellEnd"/>
      <w:r w:rsidRPr="00F223A5">
        <w:rPr>
          <w:rFonts w:cstheme="minorHAnsi"/>
          <w:lang w:val="es-ES"/>
        </w:rPr>
        <w:t xml:space="preserve">) </w:t>
      </w:r>
      <w:r w:rsidRPr="00F223A5">
        <w:rPr>
          <w:rFonts w:cstheme="minorHAnsi"/>
          <w:b/>
          <w:lang w:val="es-ES_tradnl"/>
        </w:rPr>
        <w:t>Las voces de la memoria en la televisión pública española.</w:t>
      </w:r>
    </w:p>
    <w:p w:rsidR="00F223A5" w:rsidRDefault="00F223A5" w:rsidP="00F223A5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  <w:iCs/>
        </w:rPr>
        <w:t xml:space="preserve">Cecilia Enjuto Rangel </w:t>
      </w:r>
      <w:r w:rsidRPr="00F223A5">
        <w:rPr>
          <w:rFonts w:cstheme="minorHAnsi"/>
        </w:rPr>
        <w:t xml:space="preserve">(University of Oregon) </w:t>
      </w:r>
      <w:r w:rsidRPr="00F223A5">
        <w:rPr>
          <w:rFonts w:cstheme="minorHAnsi"/>
          <w:b/>
          <w:i/>
          <w:iCs/>
        </w:rPr>
        <w:t xml:space="preserve">Pa </w:t>
      </w:r>
      <w:proofErr w:type="spellStart"/>
      <w:r w:rsidRPr="00F223A5">
        <w:rPr>
          <w:rFonts w:cstheme="minorHAnsi"/>
          <w:b/>
          <w:i/>
          <w:iCs/>
        </w:rPr>
        <w:t>negre</w:t>
      </w:r>
      <w:proofErr w:type="spellEnd"/>
      <w:r w:rsidRPr="00F223A5">
        <w:rPr>
          <w:rFonts w:cstheme="minorHAnsi"/>
          <w:b/>
          <w:i/>
          <w:iCs/>
        </w:rPr>
        <w:t xml:space="preserve"> </w:t>
      </w:r>
      <w:r w:rsidRPr="00F223A5">
        <w:rPr>
          <w:rFonts w:cstheme="minorHAnsi"/>
          <w:b/>
          <w:iCs/>
        </w:rPr>
        <w:t>and the Monsters of the Past.</w:t>
      </w:r>
    </w:p>
    <w:p w:rsidR="00BF3ABA" w:rsidRPr="00F2382A" w:rsidRDefault="00E6635A" w:rsidP="00F223A5">
      <w:pPr>
        <w:rPr>
          <w:rFonts w:cstheme="minorHAnsi"/>
          <w:lang w:val="es-ES"/>
        </w:rPr>
      </w:pPr>
      <w:r w:rsidRPr="00F2382A">
        <w:rPr>
          <w:rFonts w:cstheme="minorHAnsi"/>
          <w:lang w:val="es-ES"/>
        </w:rPr>
        <w:t>3:00-4:30</w:t>
      </w:r>
      <w:r w:rsidR="00C32D99" w:rsidRPr="00F2382A">
        <w:rPr>
          <w:rFonts w:cstheme="minorHAnsi"/>
          <w:lang w:val="es-ES"/>
        </w:rPr>
        <w:tab/>
      </w:r>
    </w:p>
    <w:p w:rsidR="00DC7AF6" w:rsidRDefault="00DC7AF6" w:rsidP="00D328E1">
      <w:pPr>
        <w:spacing w:after="0" w:line="240" w:lineRule="auto"/>
        <w:ind w:left="720"/>
        <w:rPr>
          <w:rFonts w:cstheme="minorHAnsi"/>
          <w:lang w:val="es-ES"/>
        </w:rPr>
      </w:pPr>
      <w:r w:rsidRPr="00C32D99">
        <w:rPr>
          <w:rFonts w:cstheme="minorHAnsi"/>
          <w:lang w:val="es-ES"/>
        </w:rPr>
        <w:t xml:space="preserve">Panel </w:t>
      </w:r>
      <w:r w:rsidR="00D639AB">
        <w:rPr>
          <w:rFonts w:cstheme="minorHAnsi"/>
          <w:lang w:val="es-ES"/>
        </w:rPr>
        <w:t>9</w:t>
      </w:r>
      <w:r w:rsidR="00D328E1">
        <w:rPr>
          <w:rFonts w:cstheme="minorHAnsi"/>
          <w:lang w:val="es-ES"/>
        </w:rPr>
        <w:t>.</w:t>
      </w:r>
      <w:r w:rsidR="00C32D99" w:rsidRPr="00C32D99">
        <w:rPr>
          <w:rFonts w:cstheme="minorHAnsi"/>
          <w:lang w:val="es-ES"/>
        </w:rPr>
        <w:t xml:space="preserve"> </w:t>
      </w:r>
      <w:r w:rsidRPr="00BA1803">
        <w:rPr>
          <w:rFonts w:cstheme="minorHAnsi"/>
          <w:lang w:val="uz-Cyrl-UZ"/>
        </w:rPr>
        <w:t>“Desde las periferias de la nación: hacia el reconocimiento de los afrochilenos”</w:t>
      </w:r>
      <w:r w:rsidR="00C32D99" w:rsidRPr="00BA1803">
        <w:rPr>
          <w:rFonts w:cstheme="minorHAnsi"/>
          <w:lang w:val="es-ES"/>
        </w:rPr>
        <w:t xml:space="preserve"> </w:t>
      </w:r>
      <w:proofErr w:type="spellStart"/>
      <w:r w:rsidR="00D328E1" w:rsidRPr="00C32D99">
        <w:rPr>
          <w:rFonts w:cstheme="minorHAnsi"/>
          <w:lang w:val="es-ES"/>
        </w:rPr>
        <w:t>Chair</w:t>
      </w:r>
      <w:proofErr w:type="spellEnd"/>
      <w:r w:rsidR="00F2382A">
        <w:rPr>
          <w:rFonts w:cstheme="minorHAnsi"/>
          <w:lang w:val="es-ES"/>
        </w:rPr>
        <w:t>:</w:t>
      </w:r>
      <w:r w:rsidR="00D328E1" w:rsidRPr="00C32D99">
        <w:rPr>
          <w:rFonts w:cstheme="minorHAnsi"/>
          <w:lang w:val="es-ES"/>
        </w:rPr>
        <w:t xml:space="preserve"> </w:t>
      </w:r>
      <w:r w:rsidR="00CF1888">
        <w:rPr>
          <w:rFonts w:cstheme="minorHAnsi"/>
          <w:lang w:val="es-ES"/>
        </w:rPr>
        <w:t>Lanie Millar</w:t>
      </w:r>
      <w:r w:rsidR="00D328E1" w:rsidRPr="00C32D99">
        <w:rPr>
          <w:rFonts w:cstheme="minorHAnsi"/>
          <w:lang w:val="es-ES"/>
        </w:rPr>
        <w:t xml:space="preserve"> (</w:t>
      </w:r>
      <w:proofErr w:type="spellStart"/>
      <w:r w:rsidR="00D328E1" w:rsidRPr="00C32D99">
        <w:rPr>
          <w:rFonts w:cstheme="minorHAnsi"/>
          <w:lang w:val="es-ES"/>
        </w:rPr>
        <w:t>University</w:t>
      </w:r>
      <w:proofErr w:type="spellEnd"/>
      <w:r w:rsidR="00D328E1" w:rsidRPr="00C32D99">
        <w:rPr>
          <w:rFonts w:cstheme="minorHAnsi"/>
          <w:lang w:val="es-ES"/>
        </w:rPr>
        <w:t xml:space="preserve"> of </w:t>
      </w:r>
      <w:proofErr w:type="spellStart"/>
      <w:r w:rsidR="00D328E1" w:rsidRPr="00C32D99">
        <w:rPr>
          <w:rFonts w:cstheme="minorHAnsi"/>
          <w:lang w:val="es-ES"/>
        </w:rPr>
        <w:t>Oregon</w:t>
      </w:r>
      <w:proofErr w:type="spellEnd"/>
      <w:r w:rsidR="00D328E1" w:rsidRPr="00C32D99">
        <w:rPr>
          <w:rFonts w:cstheme="minorHAnsi"/>
          <w:lang w:val="es-ES"/>
        </w:rPr>
        <w:t xml:space="preserve">) </w:t>
      </w:r>
      <w:proofErr w:type="spellStart"/>
      <w:r w:rsidR="00C32D99" w:rsidRPr="00C32D99">
        <w:rPr>
          <w:rFonts w:cstheme="minorHAnsi"/>
          <w:lang w:val="es-ES"/>
        </w:rPr>
        <w:t>Knight</w:t>
      </w:r>
      <w:proofErr w:type="spellEnd"/>
      <w:r w:rsidR="00C32D99" w:rsidRPr="00C32D99">
        <w:rPr>
          <w:rFonts w:cstheme="minorHAnsi"/>
          <w:lang w:val="es-ES"/>
        </w:rPr>
        <w:t xml:space="preserve"> </w:t>
      </w:r>
      <w:proofErr w:type="spellStart"/>
      <w:r w:rsidR="00C32D99" w:rsidRPr="00C32D99">
        <w:rPr>
          <w:rFonts w:cstheme="minorHAnsi"/>
          <w:lang w:val="es-ES"/>
        </w:rPr>
        <w:t>Law</w:t>
      </w:r>
      <w:proofErr w:type="spellEnd"/>
      <w:r w:rsidR="00C32D99" w:rsidRPr="00C32D99">
        <w:rPr>
          <w:rFonts w:cstheme="minorHAnsi"/>
          <w:lang w:val="es-ES"/>
        </w:rPr>
        <w:t xml:space="preserve"> </w:t>
      </w:r>
      <w:proofErr w:type="spellStart"/>
      <w:r w:rsidR="00C32D99" w:rsidRPr="00C32D99">
        <w:rPr>
          <w:rFonts w:cstheme="minorHAnsi"/>
          <w:lang w:val="es-ES"/>
        </w:rPr>
        <w:t>School</w:t>
      </w:r>
      <w:proofErr w:type="spellEnd"/>
      <w:r w:rsidR="00C32D99" w:rsidRPr="00C32D99">
        <w:rPr>
          <w:rFonts w:cstheme="minorHAnsi"/>
          <w:lang w:val="es-ES"/>
        </w:rPr>
        <w:t xml:space="preserve"> 241</w:t>
      </w:r>
      <w:r w:rsidR="00F2382A">
        <w:rPr>
          <w:rFonts w:cstheme="minorHAnsi"/>
          <w:lang w:val="es-ES"/>
        </w:rPr>
        <w:t>.</w:t>
      </w:r>
    </w:p>
    <w:p w:rsidR="00BA1803" w:rsidRPr="00C32D99" w:rsidRDefault="00BA1803" w:rsidP="00BF3ABA">
      <w:pPr>
        <w:spacing w:after="0" w:line="240" w:lineRule="auto"/>
        <w:ind w:firstLine="720"/>
        <w:rPr>
          <w:rFonts w:cstheme="minorHAnsi"/>
          <w:lang w:val="es-ES"/>
        </w:rPr>
      </w:pPr>
    </w:p>
    <w:p w:rsidR="00DC7AF6" w:rsidRPr="00C32D99" w:rsidRDefault="00DC7AF6" w:rsidP="00C32D9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lang w:val="uz-Cyrl-UZ"/>
        </w:rPr>
      </w:pPr>
      <w:r w:rsidRPr="00C32D99">
        <w:rPr>
          <w:rFonts w:cstheme="minorHAnsi"/>
          <w:lang w:val="uz-Cyrl-UZ"/>
        </w:rPr>
        <w:t>Cristian Bae</w:t>
      </w:r>
      <w:r w:rsidR="001E7D75">
        <w:rPr>
          <w:rFonts w:cstheme="minorHAnsi"/>
          <w:lang w:val="uz-Cyrl-UZ"/>
        </w:rPr>
        <w:t xml:space="preserve">z Lazcano (Coordinador general </w:t>
      </w:r>
      <w:r w:rsidRPr="00C32D99">
        <w:rPr>
          <w:rFonts w:cstheme="minorHAnsi"/>
          <w:lang w:val="uz-Cyrl-UZ"/>
        </w:rPr>
        <w:t>Lumbanga</w:t>
      </w:r>
      <w:r w:rsidR="001E7D75" w:rsidRPr="001E7D75">
        <w:rPr>
          <w:rFonts w:cstheme="minorHAnsi"/>
          <w:lang w:val="uz-Cyrl-UZ"/>
        </w:rPr>
        <w:t>)</w:t>
      </w:r>
      <w:r w:rsidR="001E7D75">
        <w:rPr>
          <w:rFonts w:cstheme="minorHAnsi"/>
          <w:b/>
          <w:lang w:val="uz-Cyrl-UZ"/>
        </w:rPr>
        <w:t xml:space="preserve"> </w:t>
      </w:r>
      <w:r w:rsidR="006D4D99" w:rsidRPr="00C32D99">
        <w:rPr>
          <w:rFonts w:cstheme="minorHAnsi"/>
          <w:b/>
          <w:lang w:val="uz-Cyrl-UZ"/>
        </w:rPr>
        <w:t>El proceso de visibilización e incidencias de los afrochilenos hacia el reconocimiento</w:t>
      </w:r>
      <w:r w:rsidR="00D328E1" w:rsidRPr="00D328E1">
        <w:rPr>
          <w:rFonts w:cstheme="minorHAnsi"/>
          <w:b/>
          <w:lang w:val="es-ES"/>
        </w:rPr>
        <w:t>.</w:t>
      </w:r>
      <w:r w:rsidRPr="00C32D99">
        <w:rPr>
          <w:rFonts w:cstheme="minorHAnsi"/>
          <w:b/>
          <w:lang w:val="es-ES"/>
        </w:rPr>
        <w:t xml:space="preserve"> </w:t>
      </w:r>
    </w:p>
    <w:p w:rsidR="00DC7AF6" w:rsidRPr="00C32D99" w:rsidRDefault="006D4D99" w:rsidP="00C32D9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lang w:val="uz-Cyrl-UZ"/>
        </w:rPr>
      </w:pPr>
      <w:r w:rsidRPr="00C32D99">
        <w:rPr>
          <w:rFonts w:cstheme="minorHAnsi"/>
          <w:lang w:val="es-ES"/>
        </w:rPr>
        <w:t xml:space="preserve">Juan Eduardo </w:t>
      </w:r>
      <w:r w:rsidR="00DC7AF6" w:rsidRPr="00C32D99">
        <w:rPr>
          <w:rFonts w:cstheme="minorHAnsi"/>
          <w:lang w:val="es-ES"/>
        </w:rPr>
        <w:t>Wolf (</w:t>
      </w:r>
      <w:proofErr w:type="spellStart"/>
      <w:r w:rsidRPr="00C32D99">
        <w:rPr>
          <w:rFonts w:cstheme="minorHAnsi"/>
          <w:lang w:val="es-ES"/>
        </w:rPr>
        <w:t>University</w:t>
      </w:r>
      <w:proofErr w:type="spellEnd"/>
      <w:r w:rsidRPr="00C32D99">
        <w:rPr>
          <w:rFonts w:cstheme="minorHAnsi"/>
          <w:lang w:val="es-ES"/>
        </w:rPr>
        <w:t xml:space="preserve"> of </w:t>
      </w:r>
      <w:proofErr w:type="spellStart"/>
      <w:r w:rsidRPr="00C32D99">
        <w:rPr>
          <w:rFonts w:cstheme="minorHAnsi"/>
          <w:lang w:val="es-ES"/>
        </w:rPr>
        <w:t>Oregon</w:t>
      </w:r>
      <w:proofErr w:type="spellEnd"/>
      <w:r w:rsidRPr="00C32D99">
        <w:rPr>
          <w:rFonts w:cstheme="minorHAnsi"/>
          <w:lang w:val="es-ES"/>
        </w:rPr>
        <w:t>)</w:t>
      </w:r>
      <w:r w:rsidRPr="00C32D99">
        <w:rPr>
          <w:rFonts w:cstheme="minorHAnsi"/>
          <w:b/>
          <w:lang w:val="es-ES"/>
        </w:rPr>
        <w:t xml:space="preserve"> </w:t>
      </w:r>
      <w:r w:rsidRPr="00C32D99">
        <w:rPr>
          <w:rFonts w:cstheme="minorHAnsi"/>
          <w:b/>
          <w:lang w:val="es-MX"/>
        </w:rPr>
        <w:t>La música-baile de los afrodescendientes chilenos: un caso de la descentralización</w:t>
      </w:r>
      <w:r w:rsidRPr="00C32D99">
        <w:rPr>
          <w:rFonts w:cstheme="minorHAnsi"/>
          <w:b/>
          <w:lang w:val="uz-Cyrl-UZ"/>
        </w:rPr>
        <w:t xml:space="preserve"> de</w:t>
      </w:r>
      <w:r w:rsidRPr="00C32D99">
        <w:rPr>
          <w:rFonts w:cstheme="minorHAnsi"/>
          <w:b/>
          <w:lang w:val="es-MX"/>
        </w:rPr>
        <w:t xml:space="preserve"> la diáspora africana</w:t>
      </w:r>
      <w:r w:rsidR="00D328E1">
        <w:rPr>
          <w:rFonts w:cstheme="minorHAnsi"/>
          <w:b/>
          <w:lang w:val="es-MX"/>
        </w:rPr>
        <w:t>.</w:t>
      </w:r>
    </w:p>
    <w:p w:rsidR="00DC7AF6" w:rsidRPr="00C32D99" w:rsidRDefault="00DC7AF6" w:rsidP="00C32D9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lang w:val="uz-Cyrl-UZ"/>
        </w:rPr>
      </w:pPr>
      <w:proofErr w:type="spellStart"/>
      <w:r w:rsidRPr="00C32D99">
        <w:rPr>
          <w:rFonts w:cstheme="minorHAnsi"/>
          <w:lang w:val="es-MX"/>
        </w:rPr>
        <w:t>Azeneth</w:t>
      </w:r>
      <w:proofErr w:type="spellEnd"/>
      <w:r w:rsidRPr="00C32D99">
        <w:rPr>
          <w:rFonts w:cstheme="minorHAnsi"/>
          <w:lang w:val="es-MX"/>
        </w:rPr>
        <w:t xml:space="preserve"> </w:t>
      </w:r>
      <w:proofErr w:type="spellStart"/>
      <w:r w:rsidRPr="00C32D99">
        <w:rPr>
          <w:rFonts w:cstheme="minorHAnsi"/>
          <w:lang w:val="es-MX"/>
        </w:rPr>
        <w:t>Baez</w:t>
      </w:r>
      <w:proofErr w:type="spellEnd"/>
      <w:r w:rsidRPr="00C32D99">
        <w:rPr>
          <w:rFonts w:cstheme="minorHAnsi"/>
          <w:lang w:val="es-MX"/>
        </w:rPr>
        <w:t xml:space="preserve"> </w:t>
      </w:r>
      <w:proofErr w:type="spellStart"/>
      <w:r w:rsidRPr="00C32D99">
        <w:rPr>
          <w:rFonts w:cstheme="minorHAnsi"/>
          <w:lang w:val="es-MX"/>
        </w:rPr>
        <w:t>Rios</w:t>
      </w:r>
      <w:proofErr w:type="spellEnd"/>
      <w:r w:rsidR="001E7D75">
        <w:rPr>
          <w:rFonts w:cstheme="minorHAnsi"/>
          <w:lang w:val="es-MX"/>
        </w:rPr>
        <w:t xml:space="preserve"> (D</w:t>
      </w:r>
      <w:r w:rsidRPr="00C32D99">
        <w:rPr>
          <w:rFonts w:cstheme="minorHAnsi"/>
          <w:lang w:val="es-MX"/>
        </w:rPr>
        <w:t>irigente Afrodescendiente Chilena</w:t>
      </w:r>
      <w:r w:rsidR="001E7D75">
        <w:rPr>
          <w:rFonts w:cstheme="minorHAnsi"/>
          <w:lang w:val="es-MX"/>
        </w:rPr>
        <w:t>)</w:t>
      </w:r>
      <w:r w:rsidRPr="00C32D99">
        <w:rPr>
          <w:rFonts w:cstheme="minorHAnsi"/>
          <w:lang w:val="es-MX"/>
        </w:rPr>
        <w:t xml:space="preserve"> </w:t>
      </w:r>
      <w:r w:rsidRPr="00C32D99">
        <w:rPr>
          <w:rFonts w:cstheme="minorHAnsi"/>
          <w:b/>
          <w:lang w:val="es-MX"/>
        </w:rPr>
        <w:t>Mujeres afrodescendientes de Arica en el espacio rural: Re-construyendo nuestra historia desde la memoria oral</w:t>
      </w:r>
      <w:r w:rsidR="00D328E1">
        <w:rPr>
          <w:rFonts w:cstheme="minorHAnsi"/>
          <w:b/>
          <w:lang w:val="es-MX"/>
        </w:rPr>
        <w:t>.</w:t>
      </w:r>
    </w:p>
    <w:p w:rsidR="00BF3ABA" w:rsidRPr="00D328E1" w:rsidRDefault="00BF3ABA" w:rsidP="00C32D99">
      <w:pPr>
        <w:spacing w:after="0" w:line="240" w:lineRule="auto"/>
        <w:ind w:firstLine="720"/>
        <w:rPr>
          <w:rFonts w:cstheme="minorHAnsi"/>
          <w:lang w:val="es-ES"/>
        </w:rPr>
      </w:pPr>
    </w:p>
    <w:p w:rsidR="00C32D99" w:rsidRPr="00C32D99" w:rsidRDefault="00C32D99" w:rsidP="003D660E">
      <w:pPr>
        <w:spacing w:after="0" w:line="240" w:lineRule="auto"/>
        <w:ind w:left="720"/>
        <w:rPr>
          <w:rFonts w:cstheme="minorHAnsi"/>
        </w:rPr>
      </w:pPr>
      <w:r w:rsidRPr="00C32D99">
        <w:rPr>
          <w:rFonts w:cstheme="minorHAnsi"/>
        </w:rPr>
        <w:t xml:space="preserve">Panel </w:t>
      </w:r>
      <w:r w:rsidR="00D639AB">
        <w:rPr>
          <w:rFonts w:cstheme="minorHAnsi"/>
        </w:rPr>
        <w:t>10</w:t>
      </w:r>
      <w:r w:rsidR="00D328E1">
        <w:rPr>
          <w:rFonts w:cstheme="minorHAnsi"/>
        </w:rPr>
        <w:t>.</w:t>
      </w:r>
      <w:r w:rsidRPr="00C32D99">
        <w:rPr>
          <w:rFonts w:cstheme="minorHAnsi"/>
        </w:rPr>
        <w:t xml:space="preserve"> Literary Centers and Margins. </w:t>
      </w:r>
      <w:r w:rsidR="00CF14BD">
        <w:rPr>
          <w:rFonts w:cstheme="minorHAnsi"/>
        </w:rPr>
        <w:t>Chair</w:t>
      </w:r>
      <w:r w:rsidR="00F2382A">
        <w:rPr>
          <w:rFonts w:cstheme="minorHAnsi"/>
        </w:rPr>
        <w:t>:</w:t>
      </w:r>
      <w:r w:rsidR="00CF14BD">
        <w:rPr>
          <w:rFonts w:cstheme="minorHAnsi"/>
        </w:rPr>
        <w:t xml:space="preserve"> </w:t>
      </w:r>
      <w:r w:rsidR="005A2C63" w:rsidRPr="005A2C63">
        <w:rPr>
          <w:rFonts w:cstheme="minorHAnsi"/>
          <w:lang w:bidi="en-US"/>
        </w:rPr>
        <w:t>Mayra Bottaro (University of Oregon)</w:t>
      </w:r>
      <w:r w:rsidR="005A2C63">
        <w:rPr>
          <w:rFonts w:cstheme="minorHAnsi"/>
          <w:lang w:bidi="en-US"/>
        </w:rPr>
        <w:t xml:space="preserve"> </w:t>
      </w:r>
      <w:r w:rsidRPr="00C32D99">
        <w:rPr>
          <w:rFonts w:cstheme="minorHAnsi"/>
        </w:rPr>
        <w:t>Knight Law School 242</w:t>
      </w:r>
      <w:r w:rsidR="00F2382A">
        <w:rPr>
          <w:rFonts w:cstheme="minorHAnsi"/>
        </w:rPr>
        <w:t>.</w:t>
      </w:r>
      <w:r w:rsidRPr="00C32D99">
        <w:rPr>
          <w:rFonts w:cstheme="minorHAnsi"/>
        </w:rPr>
        <w:t xml:space="preserve"> </w:t>
      </w:r>
    </w:p>
    <w:p w:rsidR="00C32D99" w:rsidRPr="00C32D99" w:rsidRDefault="00C32D99" w:rsidP="00C32D99">
      <w:pPr>
        <w:spacing w:after="0" w:line="240" w:lineRule="auto"/>
        <w:ind w:firstLine="720"/>
        <w:rPr>
          <w:rFonts w:cstheme="minorHAnsi"/>
        </w:rPr>
      </w:pPr>
    </w:p>
    <w:p w:rsidR="00C32D99" w:rsidRPr="00C32D99" w:rsidRDefault="00C32D99" w:rsidP="00C32D9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proofErr w:type="spellStart"/>
      <w:r w:rsidRPr="00C32D99">
        <w:rPr>
          <w:rFonts w:cstheme="minorHAnsi"/>
        </w:rPr>
        <w:t>Magalí</w:t>
      </w:r>
      <w:proofErr w:type="spellEnd"/>
      <w:r w:rsidRPr="00C32D99">
        <w:rPr>
          <w:rFonts w:cstheme="minorHAnsi"/>
        </w:rPr>
        <w:t xml:space="preserve"> </w:t>
      </w:r>
      <w:proofErr w:type="spellStart"/>
      <w:r w:rsidRPr="00C32D99">
        <w:rPr>
          <w:rFonts w:cstheme="minorHAnsi"/>
        </w:rPr>
        <w:t>Rabasa</w:t>
      </w:r>
      <w:proofErr w:type="spellEnd"/>
      <w:r w:rsidRPr="00C32D99">
        <w:rPr>
          <w:rFonts w:cstheme="minorHAnsi"/>
        </w:rPr>
        <w:t xml:space="preserve"> (Lewis &amp; Clark College) </w:t>
      </w:r>
      <w:r w:rsidRPr="00C32D99">
        <w:rPr>
          <w:rFonts w:cstheme="minorHAnsi"/>
          <w:b/>
        </w:rPr>
        <w:t xml:space="preserve">Making </w:t>
      </w:r>
      <w:proofErr w:type="spellStart"/>
      <w:r w:rsidRPr="00C32D99">
        <w:rPr>
          <w:rFonts w:cstheme="minorHAnsi"/>
          <w:b/>
        </w:rPr>
        <w:t>Paratext</w:t>
      </w:r>
      <w:proofErr w:type="spellEnd"/>
      <w:r w:rsidRPr="00C32D99">
        <w:rPr>
          <w:rFonts w:cstheme="minorHAnsi"/>
          <w:b/>
        </w:rPr>
        <w:t xml:space="preserve"> Primary: Mapping Relations in Radical Publishing in Latin America.</w:t>
      </w:r>
    </w:p>
    <w:p w:rsidR="00C32D99" w:rsidRPr="00C32D99" w:rsidRDefault="00C32D99" w:rsidP="00C32D9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lang w:val="es-GT"/>
        </w:rPr>
      </w:pPr>
      <w:proofErr w:type="spellStart"/>
      <w:r w:rsidRPr="00F2382A">
        <w:rPr>
          <w:rFonts w:cstheme="minorHAnsi"/>
          <w:lang w:val="es-ES"/>
        </w:rPr>
        <w:t>Ioan</w:t>
      </w:r>
      <w:proofErr w:type="spellEnd"/>
      <w:r w:rsidRPr="00F2382A">
        <w:rPr>
          <w:rFonts w:cstheme="minorHAnsi"/>
          <w:lang w:val="es-ES"/>
        </w:rPr>
        <w:t>-</w:t>
      </w:r>
      <w:r w:rsidRPr="00C32D99">
        <w:rPr>
          <w:rFonts w:cstheme="minorHAnsi"/>
          <w:lang w:val="es-ES"/>
        </w:rPr>
        <w:t xml:space="preserve">Paul </w:t>
      </w:r>
      <w:proofErr w:type="spellStart"/>
      <w:r w:rsidRPr="00C32D99">
        <w:rPr>
          <w:rFonts w:cstheme="minorHAnsi"/>
          <w:lang w:val="es-ES"/>
        </w:rPr>
        <w:t>Lasker</w:t>
      </w:r>
      <w:proofErr w:type="spellEnd"/>
      <w:r w:rsidRPr="00C32D99">
        <w:rPr>
          <w:rFonts w:cstheme="minorHAnsi"/>
          <w:lang w:val="es-ES"/>
        </w:rPr>
        <w:t xml:space="preserve"> (Portland </w:t>
      </w:r>
      <w:proofErr w:type="spellStart"/>
      <w:r w:rsidRPr="00C32D99">
        <w:rPr>
          <w:rFonts w:cstheme="minorHAnsi"/>
          <w:lang w:val="es-ES"/>
        </w:rPr>
        <w:t>State</w:t>
      </w:r>
      <w:proofErr w:type="spellEnd"/>
      <w:r w:rsidRPr="00C32D99">
        <w:rPr>
          <w:rFonts w:cstheme="minorHAnsi"/>
          <w:lang w:val="es-ES"/>
        </w:rPr>
        <w:t xml:space="preserve"> </w:t>
      </w:r>
      <w:proofErr w:type="spellStart"/>
      <w:r w:rsidRPr="00C32D99">
        <w:rPr>
          <w:rFonts w:cstheme="minorHAnsi"/>
          <w:lang w:val="es-ES"/>
        </w:rPr>
        <w:t>University</w:t>
      </w:r>
      <w:proofErr w:type="spellEnd"/>
      <w:r w:rsidRPr="00C32D99">
        <w:rPr>
          <w:rFonts w:cstheme="minorHAnsi"/>
          <w:lang w:val="es-ES"/>
        </w:rPr>
        <w:t>)</w:t>
      </w:r>
      <w:r w:rsidRPr="00C32D99">
        <w:rPr>
          <w:rFonts w:cstheme="minorHAnsi"/>
          <w:b/>
          <w:lang w:val="es-ES"/>
        </w:rPr>
        <w:t xml:space="preserve"> </w:t>
      </w:r>
      <w:r w:rsidRPr="00C32D99">
        <w:rPr>
          <w:rFonts w:cstheme="minorHAnsi"/>
          <w:b/>
          <w:lang w:val="es-GT"/>
        </w:rPr>
        <w:t xml:space="preserve">El conflicto de comunidades en </w:t>
      </w:r>
      <w:r w:rsidRPr="00C32D99">
        <w:rPr>
          <w:rFonts w:cstheme="minorHAnsi"/>
          <w:b/>
          <w:i/>
          <w:lang w:val="es-GT"/>
        </w:rPr>
        <w:t>Cien años de soledad</w:t>
      </w:r>
      <w:r w:rsidRPr="00C32D99">
        <w:rPr>
          <w:rFonts w:cstheme="minorHAnsi"/>
          <w:b/>
          <w:lang w:val="es-GT"/>
        </w:rPr>
        <w:t>: Estudio sobre los procesos del nacionalismo oficial en torno a la obra de Gabriel García Márquez.</w:t>
      </w:r>
    </w:p>
    <w:p w:rsidR="00C32D99" w:rsidRPr="005A2C63" w:rsidRDefault="00C32D99" w:rsidP="00C32D9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lang w:val="es-ES"/>
        </w:rPr>
      </w:pPr>
      <w:proofErr w:type="spellStart"/>
      <w:r w:rsidRPr="00C32D99">
        <w:rPr>
          <w:rFonts w:eastAsia="Times New Roman" w:cstheme="minorHAnsi"/>
          <w:lang w:val="es-ES"/>
        </w:rPr>
        <w:t>Doralba</w:t>
      </w:r>
      <w:proofErr w:type="spellEnd"/>
      <w:r w:rsidRPr="00C32D99">
        <w:rPr>
          <w:rFonts w:eastAsia="Times New Roman" w:cstheme="minorHAnsi"/>
          <w:lang w:val="es-ES"/>
        </w:rPr>
        <w:t xml:space="preserve"> Pérez Ibáñez</w:t>
      </w:r>
      <w:r w:rsidRPr="00C32D99">
        <w:rPr>
          <w:rFonts w:cstheme="minorHAnsi"/>
          <w:b/>
          <w:i/>
          <w:lang w:val="es-CO"/>
        </w:rPr>
        <w:t xml:space="preserve"> </w:t>
      </w:r>
      <w:r w:rsidRPr="00C32D99">
        <w:rPr>
          <w:rFonts w:cstheme="minorHAnsi"/>
          <w:lang w:val="es-CO"/>
        </w:rPr>
        <w:t>(</w:t>
      </w:r>
      <w:proofErr w:type="spellStart"/>
      <w:r w:rsidRPr="00C32D99">
        <w:rPr>
          <w:rFonts w:cstheme="minorHAnsi"/>
          <w:lang w:val="es-CO"/>
        </w:rPr>
        <w:t>University</w:t>
      </w:r>
      <w:proofErr w:type="spellEnd"/>
      <w:r w:rsidRPr="00C32D99">
        <w:rPr>
          <w:rFonts w:cstheme="minorHAnsi"/>
          <w:lang w:val="es-CO"/>
        </w:rPr>
        <w:t xml:space="preserve"> of </w:t>
      </w:r>
      <w:proofErr w:type="spellStart"/>
      <w:r w:rsidRPr="00C32D99">
        <w:rPr>
          <w:rFonts w:cstheme="minorHAnsi"/>
          <w:lang w:val="es-CO"/>
        </w:rPr>
        <w:t>Oregon</w:t>
      </w:r>
      <w:proofErr w:type="spellEnd"/>
      <w:r w:rsidRPr="00C32D99">
        <w:rPr>
          <w:rFonts w:cstheme="minorHAnsi"/>
          <w:lang w:val="es-CO"/>
        </w:rPr>
        <w:t xml:space="preserve">) </w:t>
      </w:r>
      <w:r w:rsidRPr="00C32D99">
        <w:rPr>
          <w:rFonts w:cstheme="minorHAnsi"/>
          <w:b/>
          <w:i/>
          <w:lang w:val="es-CO"/>
        </w:rPr>
        <w:t>La estrategia de Chochueca</w:t>
      </w:r>
      <w:r w:rsidR="00CF1888">
        <w:rPr>
          <w:rFonts w:cstheme="minorHAnsi"/>
          <w:b/>
          <w:lang w:val="es-CO"/>
        </w:rPr>
        <w:t xml:space="preserve"> o la retórica del andar.</w:t>
      </w:r>
    </w:p>
    <w:p w:rsidR="005A2C63" w:rsidRPr="005A2C63" w:rsidRDefault="005A2C63" w:rsidP="00C32D9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5A2C63">
        <w:rPr>
          <w:rFonts w:eastAsia="Times New Roman" w:cstheme="minorHAnsi"/>
        </w:rPr>
        <w:t xml:space="preserve">Parker Shaw (Eastern Washington University) </w:t>
      </w:r>
      <w:r w:rsidRPr="005A2C63">
        <w:rPr>
          <w:rFonts w:eastAsia="Times New Roman" w:cstheme="minorHAnsi"/>
          <w:b/>
        </w:rPr>
        <w:t xml:space="preserve">Sometimes a Serpent is Just a Serpent: Using Horacio </w:t>
      </w:r>
      <w:proofErr w:type="spellStart"/>
      <w:r w:rsidRPr="005A2C63">
        <w:rPr>
          <w:rFonts w:eastAsia="Times New Roman" w:cstheme="minorHAnsi"/>
          <w:b/>
        </w:rPr>
        <w:t>Quiroga</w:t>
      </w:r>
      <w:proofErr w:type="spellEnd"/>
      <w:r w:rsidRPr="005A2C63">
        <w:rPr>
          <w:rFonts w:eastAsia="Times New Roman" w:cstheme="minorHAnsi"/>
          <w:b/>
        </w:rPr>
        <w:t xml:space="preserve"> to Teach Non-metaphorical Reading.</w:t>
      </w:r>
    </w:p>
    <w:p w:rsidR="009A0380" w:rsidRPr="005A2C63" w:rsidRDefault="009A0380" w:rsidP="009A0380">
      <w:pPr>
        <w:spacing w:after="0" w:line="240" w:lineRule="auto"/>
        <w:ind w:firstLine="720"/>
        <w:rPr>
          <w:rFonts w:cstheme="minorHAnsi"/>
        </w:rPr>
      </w:pPr>
    </w:p>
    <w:p w:rsidR="00D639AB" w:rsidRPr="00132006" w:rsidRDefault="009A0380" w:rsidP="00E248C7">
      <w:pPr>
        <w:spacing w:after="0" w:line="240" w:lineRule="auto"/>
        <w:ind w:left="720"/>
        <w:rPr>
          <w:rFonts w:cstheme="minorHAnsi"/>
          <w:lang w:val="es-ES"/>
        </w:rPr>
      </w:pPr>
      <w:r w:rsidRPr="009A0380">
        <w:rPr>
          <w:rFonts w:cstheme="minorHAnsi"/>
        </w:rPr>
        <w:t xml:space="preserve">Panel 11. Echoes from the Past: </w:t>
      </w:r>
      <w:proofErr w:type="spellStart"/>
      <w:r w:rsidRPr="009A0380">
        <w:rPr>
          <w:rFonts w:cstheme="minorHAnsi"/>
        </w:rPr>
        <w:t>Postfrancoist</w:t>
      </w:r>
      <w:proofErr w:type="spellEnd"/>
      <w:r w:rsidRPr="009A0380">
        <w:rPr>
          <w:rFonts w:cstheme="minorHAnsi"/>
        </w:rPr>
        <w:t xml:space="preserve"> Revisions of Spanish History.</w:t>
      </w:r>
      <w:r w:rsidR="001E7D75">
        <w:rPr>
          <w:rFonts w:cstheme="minorHAnsi"/>
        </w:rPr>
        <w:t xml:space="preserve"> </w:t>
      </w:r>
      <w:proofErr w:type="spellStart"/>
      <w:r w:rsidR="001E7D75" w:rsidRPr="00132006">
        <w:rPr>
          <w:rFonts w:cstheme="minorHAnsi"/>
          <w:lang w:val="es-ES"/>
        </w:rPr>
        <w:t>Chair</w:t>
      </w:r>
      <w:proofErr w:type="spellEnd"/>
      <w:r w:rsidR="001E7D75" w:rsidRPr="00132006">
        <w:rPr>
          <w:rFonts w:cstheme="minorHAnsi"/>
          <w:lang w:val="es-ES"/>
        </w:rPr>
        <w:t>:</w:t>
      </w:r>
      <w:r w:rsidR="00A75D42" w:rsidRPr="00132006">
        <w:rPr>
          <w:rFonts w:cstheme="minorHAnsi"/>
          <w:lang w:val="es-ES"/>
        </w:rPr>
        <w:t xml:space="preserve"> </w:t>
      </w:r>
      <w:r w:rsidR="00132006" w:rsidRPr="00132006">
        <w:rPr>
          <w:rFonts w:cstheme="minorHAnsi"/>
          <w:lang w:val="es-ES"/>
        </w:rPr>
        <w:t>Carlos Vargas Salgado (</w:t>
      </w:r>
      <w:proofErr w:type="spellStart"/>
      <w:r w:rsidR="00132006" w:rsidRPr="00132006">
        <w:rPr>
          <w:rFonts w:cstheme="minorHAnsi"/>
          <w:lang w:val="es-ES"/>
        </w:rPr>
        <w:t>Whitman</w:t>
      </w:r>
      <w:proofErr w:type="spellEnd"/>
      <w:r w:rsidR="00132006" w:rsidRPr="00132006">
        <w:rPr>
          <w:rFonts w:cstheme="minorHAnsi"/>
          <w:lang w:val="es-ES"/>
        </w:rPr>
        <w:t xml:space="preserve"> </w:t>
      </w:r>
      <w:proofErr w:type="spellStart"/>
      <w:r w:rsidR="00132006" w:rsidRPr="00132006">
        <w:rPr>
          <w:rFonts w:cstheme="minorHAnsi"/>
          <w:lang w:val="es-ES"/>
        </w:rPr>
        <w:t>College</w:t>
      </w:r>
      <w:proofErr w:type="spellEnd"/>
      <w:r w:rsidR="00132006" w:rsidRPr="00132006">
        <w:rPr>
          <w:rFonts w:cstheme="minorHAnsi"/>
          <w:lang w:val="es-ES"/>
        </w:rPr>
        <w:t>).</w:t>
      </w:r>
      <w:r w:rsidRPr="00132006">
        <w:rPr>
          <w:rFonts w:cstheme="minorHAnsi"/>
          <w:lang w:val="es-ES"/>
        </w:rPr>
        <w:t xml:space="preserve"> </w:t>
      </w:r>
      <w:proofErr w:type="spellStart"/>
      <w:r w:rsidRPr="00132006">
        <w:rPr>
          <w:rFonts w:cstheme="minorHAnsi"/>
          <w:lang w:val="es-ES"/>
        </w:rPr>
        <w:t>Knight</w:t>
      </w:r>
      <w:proofErr w:type="spellEnd"/>
      <w:r w:rsidRPr="00132006">
        <w:rPr>
          <w:rFonts w:cstheme="minorHAnsi"/>
          <w:lang w:val="es-ES"/>
        </w:rPr>
        <w:t xml:space="preserve"> </w:t>
      </w:r>
      <w:proofErr w:type="spellStart"/>
      <w:r w:rsidRPr="00132006">
        <w:rPr>
          <w:rFonts w:cstheme="minorHAnsi"/>
          <w:lang w:val="es-ES"/>
        </w:rPr>
        <w:t>Law</w:t>
      </w:r>
      <w:proofErr w:type="spellEnd"/>
      <w:r w:rsidRPr="00132006">
        <w:rPr>
          <w:rFonts w:cstheme="minorHAnsi"/>
          <w:lang w:val="es-ES"/>
        </w:rPr>
        <w:t xml:space="preserve"> </w:t>
      </w:r>
      <w:proofErr w:type="spellStart"/>
      <w:r w:rsidRPr="00132006">
        <w:rPr>
          <w:rFonts w:cstheme="minorHAnsi"/>
          <w:lang w:val="es-ES"/>
        </w:rPr>
        <w:t>School</w:t>
      </w:r>
      <w:proofErr w:type="spellEnd"/>
      <w:r w:rsidRPr="00132006">
        <w:rPr>
          <w:rFonts w:cstheme="minorHAnsi"/>
          <w:lang w:val="es-ES"/>
        </w:rPr>
        <w:t xml:space="preserve"> 243.</w:t>
      </w:r>
    </w:p>
    <w:p w:rsidR="009A0380" w:rsidRPr="00132006" w:rsidRDefault="009A0380" w:rsidP="009A0380">
      <w:pPr>
        <w:spacing w:after="0" w:line="240" w:lineRule="auto"/>
        <w:ind w:firstLine="720"/>
        <w:rPr>
          <w:rFonts w:cstheme="minorHAnsi"/>
          <w:lang w:val="es-ES"/>
        </w:rPr>
      </w:pPr>
    </w:p>
    <w:p w:rsidR="009A0380" w:rsidRPr="009A0380" w:rsidRDefault="009A0380" w:rsidP="009A0380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lang w:val="es-ES"/>
        </w:rPr>
      </w:pPr>
      <w:r w:rsidRPr="009A0380">
        <w:rPr>
          <w:rFonts w:eastAsia="Times New Roman" w:cstheme="minorHAnsi"/>
          <w:lang w:val="es-ES"/>
        </w:rPr>
        <w:t xml:space="preserve">Rocío Chueco Montilla (Universidad de Washington) </w:t>
      </w:r>
      <w:r w:rsidRPr="009A0380">
        <w:rPr>
          <w:rFonts w:eastAsia="Times New Roman" w:cstheme="minorHAnsi"/>
          <w:b/>
          <w:lang w:val="es-ES"/>
        </w:rPr>
        <w:t xml:space="preserve">La voz dormida de las mujeres en la novela y adaptación cinematográfica de </w:t>
      </w:r>
      <w:r w:rsidRPr="009A0380">
        <w:rPr>
          <w:rFonts w:eastAsia="Times New Roman" w:cstheme="minorHAnsi"/>
          <w:b/>
          <w:i/>
          <w:lang w:val="es-ES"/>
        </w:rPr>
        <w:t>Soldados de Salamina</w:t>
      </w:r>
      <w:r w:rsidRPr="009A0380">
        <w:rPr>
          <w:rFonts w:eastAsia="Times New Roman" w:cstheme="minorHAnsi"/>
          <w:b/>
          <w:lang w:val="es-ES"/>
        </w:rPr>
        <w:t>.</w:t>
      </w:r>
    </w:p>
    <w:p w:rsidR="009A0380" w:rsidRPr="009A0380" w:rsidRDefault="009A0380" w:rsidP="009A0380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  <w:lang w:val="es-ES"/>
        </w:rPr>
      </w:pPr>
      <w:r w:rsidRPr="009A0380">
        <w:rPr>
          <w:rFonts w:eastAsia="Times New Roman" w:cstheme="minorHAnsi"/>
          <w:lang w:val="es-ES"/>
        </w:rPr>
        <w:t xml:space="preserve">Ramón Flores Pinedo (Universidad de Washington) </w:t>
      </w:r>
      <w:r w:rsidRPr="009A0380">
        <w:rPr>
          <w:rFonts w:eastAsia="Times New Roman" w:cstheme="minorHAnsi"/>
          <w:b/>
          <w:bCs/>
          <w:lang w:val="es-ES"/>
        </w:rPr>
        <w:t>Animalización del paisaje en </w:t>
      </w:r>
      <w:r w:rsidRPr="009A0380">
        <w:rPr>
          <w:rFonts w:eastAsia="Times New Roman" w:cstheme="minorHAnsi"/>
          <w:b/>
          <w:bCs/>
          <w:i/>
          <w:iCs/>
          <w:lang w:val="es-ES"/>
        </w:rPr>
        <w:t>Luna de Lobos</w:t>
      </w:r>
      <w:r w:rsidRPr="009A0380">
        <w:rPr>
          <w:rFonts w:eastAsia="Times New Roman" w:cstheme="minorHAnsi"/>
          <w:b/>
          <w:bCs/>
          <w:lang w:val="es-ES"/>
        </w:rPr>
        <w:t> de Julio Llamazares.</w:t>
      </w:r>
    </w:p>
    <w:p w:rsidR="009A0380" w:rsidRPr="009A0380" w:rsidRDefault="009A0380" w:rsidP="009A0380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lang w:val="es-ES"/>
        </w:rPr>
      </w:pPr>
      <w:r w:rsidRPr="009A0380">
        <w:rPr>
          <w:rFonts w:eastAsia="Times New Roman" w:cstheme="minorHAnsi"/>
          <w:lang w:val="es-ES"/>
        </w:rPr>
        <w:t xml:space="preserve">Vivian Mills (Universidad de Washington) </w:t>
      </w:r>
      <w:r w:rsidRPr="009A0380">
        <w:rPr>
          <w:rFonts w:eastAsia="Times New Roman" w:cstheme="minorHAnsi"/>
          <w:b/>
          <w:lang w:val="es-ES"/>
        </w:rPr>
        <w:t xml:space="preserve">El uso de la polifonía y la </w:t>
      </w:r>
      <w:proofErr w:type="spellStart"/>
      <w:r w:rsidRPr="009A0380">
        <w:rPr>
          <w:rFonts w:eastAsia="Times New Roman" w:cstheme="minorHAnsi"/>
          <w:b/>
          <w:lang w:val="es-ES"/>
        </w:rPr>
        <w:t>heteroglosia</w:t>
      </w:r>
      <w:proofErr w:type="spellEnd"/>
      <w:r w:rsidRPr="009A0380">
        <w:rPr>
          <w:rFonts w:eastAsia="Times New Roman" w:cstheme="minorHAnsi"/>
          <w:b/>
          <w:lang w:val="es-ES"/>
        </w:rPr>
        <w:t xml:space="preserve"> como estrategia literaria para la recuperación de la memoria histórica en </w:t>
      </w:r>
      <w:r w:rsidRPr="009A0380">
        <w:rPr>
          <w:rFonts w:eastAsia="Times New Roman" w:cstheme="minorHAnsi"/>
          <w:b/>
          <w:i/>
          <w:iCs/>
          <w:lang w:val="es-ES"/>
        </w:rPr>
        <w:t>La fiesta del Chivo</w:t>
      </w:r>
      <w:r w:rsidRPr="009A0380">
        <w:rPr>
          <w:rFonts w:eastAsia="Times New Roman" w:cstheme="minorHAnsi"/>
          <w:b/>
          <w:lang w:val="es-ES"/>
        </w:rPr>
        <w:t xml:space="preserve"> y </w:t>
      </w:r>
      <w:r w:rsidRPr="009A0380">
        <w:rPr>
          <w:rFonts w:eastAsia="Times New Roman" w:cstheme="minorHAnsi"/>
          <w:b/>
          <w:i/>
          <w:iCs/>
          <w:lang w:val="es-ES"/>
        </w:rPr>
        <w:t>El cuarto de atrás</w:t>
      </w:r>
      <w:r w:rsidRPr="009A0380">
        <w:rPr>
          <w:rFonts w:eastAsia="Times New Roman" w:cstheme="minorHAnsi"/>
          <w:b/>
          <w:iCs/>
          <w:lang w:val="es-ES"/>
        </w:rPr>
        <w:t>.</w:t>
      </w:r>
    </w:p>
    <w:p w:rsidR="009A0380" w:rsidRDefault="009A0380" w:rsidP="00C32D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BF3ABA" w:rsidRPr="009A0380" w:rsidRDefault="00E6635A" w:rsidP="00C32D99">
      <w:pPr>
        <w:spacing w:after="0" w:line="240" w:lineRule="auto"/>
        <w:rPr>
          <w:rFonts w:cstheme="minorHAnsi"/>
          <w:lang w:val="es-ES"/>
        </w:rPr>
      </w:pPr>
      <w:r w:rsidRPr="009A0380">
        <w:rPr>
          <w:rFonts w:cstheme="minorHAnsi"/>
          <w:lang w:val="es-ES"/>
        </w:rPr>
        <w:t xml:space="preserve">4:30-5:00 </w:t>
      </w:r>
      <w:proofErr w:type="spellStart"/>
      <w:r w:rsidRPr="009A0380">
        <w:rPr>
          <w:rFonts w:cstheme="minorHAnsi"/>
          <w:lang w:val="es-ES"/>
        </w:rPr>
        <w:t>Coffee</w:t>
      </w:r>
      <w:proofErr w:type="spellEnd"/>
      <w:r w:rsidRPr="009A0380">
        <w:rPr>
          <w:rFonts w:cstheme="minorHAnsi"/>
          <w:lang w:val="es-ES"/>
        </w:rPr>
        <w:t xml:space="preserve"> break</w:t>
      </w:r>
      <w:r w:rsidR="00CF1888" w:rsidRPr="009A0380">
        <w:rPr>
          <w:rFonts w:cstheme="minorHAnsi"/>
          <w:lang w:val="es-ES"/>
        </w:rPr>
        <w:t>.</w:t>
      </w:r>
      <w:r w:rsidRPr="009A0380">
        <w:rPr>
          <w:rFonts w:cstheme="minorHAnsi"/>
          <w:lang w:val="es-ES"/>
        </w:rPr>
        <w:br/>
      </w:r>
    </w:p>
    <w:p w:rsidR="00E6635A" w:rsidRPr="00B761F9" w:rsidRDefault="00E6635A" w:rsidP="00C32D99">
      <w:pPr>
        <w:spacing w:after="0" w:line="240" w:lineRule="auto"/>
        <w:rPr>
          <w:rFonts w:cstheme="minorHAnsi"/>
          <w:b/>
          <w:sz w:val="24"/>
          <w:szCs w:val="24"/>
        </w:rPr>
      </w:pPr>
      <w:r w:rsidRPr="009A0380">
        <w:rPr>
          <w:rFonts w:cstheme="minorHAnsi"/>
          <w:lang w:val="es-ES"/>
        </w:rPr>
        <w:t xml:space="preserve">5:00:6:30 </w:t>
      </w:r>
      <w:r w:rsidR="00B761F9" w:rsidRPr="00B761F9">
        <w:rPr>
          <w:rFonts w:cstheme="minorHAnsi"/>
          <w:b/>
          <w:bCs/>
        </w:rPr>
        <w:t>Annual</w:t>
      </w:r>
      <w:r w:rsidR="00CF1888" w:rsidRPr="00B761F9">
        <w:rPr>
          <w:rFonts w:cstheme="minorHAnsi"/>
          <w:b/>
          <w:bCs/>
        </w:rPr>
        <w:t xml:space="preserve"> </w:t>
      </w:r>
      <w:proofErr w:type="spellStart"/>
      <w:r w:rsidR="00CF1888" w:rsidRPr="00B761F9">
        <w:rPr>
          <w:rFonts w:cstheme="minorHAnsi"/>
          <w:b/>
          <w:bCs/>
        </w:rPr>
        <w:t>Bartolomé</w:t>
      </w:r>
      <w:proofErr w:type="spellEnd"/>
      <w:r w:rsidR="00CF1888" w:rsidRPr="00B761F9">
        <w:rPr>
          <w:rFonts w:cstheme="minorHAnsi"/>
          <w:b/>
          <w:bCs/>
        </w:rPr>
        <w:t xml:space="preserve"> de Las Casas Lecture on Human Rights</w:t>
      </w:r>
      <w:r w:rsidR="00CF1888" w:rsidRPr="00B761F9">
        <w:rPr>
          <w:rFonts w:cstheme="minorHAnsi"/>
        </w:rPr>
        <w:t xml:space="preserve"> (LAS/CLLAS).</w:t>
      </w:r>
      <w:r w:rsidRPr="00B761F9">
        <w:rPr>
          <w:rFonts w:cstheme="minorHAnsi"/>
        </w:rPr>
        <w:t xml:space="preserve"> Enrique </w:t>
      </w:r>
      <w:proofErr w:type="spellStart"/>
      <w:r w:rsidRPr="00B761F9">
        <w:rPr>
          <w:rFonts w:cstheme="minorHAnsi"/>
        </w:rPr>
        <w:t>Dussel</w:t>
      </w:r>
      <w:proofErr w:type="spellEnd"/>
      <w:r w:rsidR="00CF1888" w:rsidRPr="00B761F9">
        <w:rPr>
          <w:rFonts w:cstheme="minorHAnsi"/>
        </w:rPr>
        <w:t xml:space="preserve">, </w:t>
      </w:r>
      <w:proofErr w:type="spellStart"/>
      <w:r w:rsidRPr="00B761F9">
        <w:rPr>
          <w:rFonts w:cstheme="minorHAnsi"/>
          <w:b/>
          <w:bCs/>
        </w:rPr>
        <w:t>Bartolomé</w:t>
      </w:r>
      <w:proofErr w:type="spellEnd"/>
      <w:r w:rsidRPr="00B761F9">
        <w:rPr>
          <w:rFonts w:cstheme="minorHAnsi"/>
          <w:b/>
          <w:bCs/>
        </w:rPr>
        <w:t xml:space="preserve"> de las Casas: First Critic of Modernity</w:t>
      </w:r>
      <w:r w:rsidR="00CF1888" w:rsidRPr="00B761F9">
        <w:rPr>
          <w:rFonts w:cstheme="minorHAnsi"/>
        </w:rPr>
        <w:t xml:space="preserve">. </w:t>
      </w:r>
      <w:r w:rsidRPr="00B761F9">
        <w:rPr>
          <w:rFonts w:cstheme="minorHAnsi"/>
        </w:rPr>
        <w:t>Knight Law School 110</w:t>
      </w:r>
      <w:r w:rsidR="00CF1888" w:rsidRPr="00B761F9">
        <w:rPr>
          <w:rFonts w:cstheme="minorHAnsi"/>
        </w:rPr>
        <w:t>.</w:t>
      </w:r>
    </w:p>
    <w:p w:rsidR="00C32D99" w:rsidRPr="00C32D99" w:rsidRDefault="00C32D99" w:rsidP="00C32D99">
      <w:pPr>
        <w:spacing w:after="0" w:line="240" w:lineRule="auto"/>
        <w:rPr>
          <w:rFonts w:cstheme="minorHAnsi"/>
        </w:rPr>
      </w:pPr>
    </w:p>
    <w:p w:rsidR="00E6635A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6:30-8:00</w:t>
      </w:r>
      <w:r w:rsidR="00D41586">
        <w:rPr>
          <w:rFonts w:cstheme="minorHAnsi"/>
        </w:rPr>
        <w:t xml:space="preserve"> </w:t>
      </w:r>
      <w:r w:rsidRPr="00C32D99">
        <w:rPr>
          <w:rFonts w:cstheme="minorHAnsi"/>
        </w:rPr>
        <w:t>Conference Dinner. EMU Redwood Auditorium Rm 214. $45</w:t>
      </w:r>
      <w:r w:rsidR="00D41586">
        <w:rPr>
          <w:rFonts w:cstheme="minorHAnsi"/>
        </w:rPr>
        <w:t>.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E204F0" w:rsidRDefault="00E6635A" w:rsidP="00E204F0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 xml:space="preserve">8:00-10:00 </w:t>
      </w:r>
      <w:proofErr w:type="spellStart"/>
      <w:r w:rsidRPr="00C32D99">
        <w:rPr>
          <w:rFonts w:cstheme="minorHAnsi"/>
        </w:rPr>
        <w:t>Teatro</w:t>
      </w:r>
      <w:proofErr w:type="spellEnd"/>
      <w:r w:rsidRPr="00C32D99">
        <w:rPr>
          <w:rFonts w:cstheme="minorHAnsi"/>
        </w:rPr>
        <w:t xml:space="preserve"> Milagro performs </w:t>
      </w:r>
      <w:hyperlink r:id="rId5" w:history="1">
        <w:r w:rsidRPr="00C32D99">
          <w:rPr>
            <w:rStyle w:val="Hyperlink"/>
            <w:rFonts w:cstheme="minorHAnsi"/>
            <w:i/>
            <w:iCs/>
          </w:rPr>
          <w:t>El </w:t>
        </w:r>
        <w:proofErr w:type="spellStart"/>
        <w:r w:rsidRPr="00C32D99">
          <w:rPr>
            <w:rStyle w:val="Hyperlink"/>
            <w:rFonts w:cstheme="minorHAnsi"/>
            <w:i/>
            <w:iCs/>
          </w:rPr>
          <w:t>Payaso</w:t>
        </w:r>
        <w:proofErr w:type="spellEnd"/>
      </w:hyperlink>
      <w:r w:rsidRPr="00C32D99">
        <w:rPr>
          <w:rFonts w:cstheme="minorHAnsi"/>
          <w:i/>
          <w:iCs/>
        </w:rPr>
        <w:t> </w:t>
      </w:r>
      <w:r w:rsidR="00C32D99" w:rsidRPr="00C32D99">
        <w:rPr>
          <w:rFonts w:cstheme="minorHAnsi"/>
        </w:rPr>
        <w:t>(Free and open to the public, EMU Redwood Auditorium. Tickets available at the EMU ticket office and included with registration package</w:t>
      </w:r>
      <w:r w:rsidRPr="00C32D99">
        <w:rPr>
          <w:rFonts w:cstheme="minorHAnsi"/>
        </w:rPr>
        <w:t>)</w:t>
      </w:r>
    </w:p>
    <w:p w:rsidR="00E204F0" w:rsidRDefault="00E204F0" w:rsidP="00E204F0">
      <w:pPr>
        <w:spacing w:after="0" w:line="240" w:lineRule="auto"/>
        <w:rPr>
          <w:rFonts w:cstheme="minorHAnsi"/>
        </w:rPr>
      </w:pPr>
    </w:p>
    <w:p w:rsidR="00E204F0" w:rsidRDefault="00E204F0" w:rsidP="00E204F0">
      <w:pPr>
        <w:spacing w:after="0" w:line="240" w:lineRule="auto"/>
        <w:rPr>
          <w:rFonts w:cstheme="minorHAnsi"/>
        </w:rPr>
      </w:pPr>
    </w:p>
    <w:p w:rsidR="00E6635A" w:rsidRPr="00E204F0" w:rsidRDefault="00E6635A" w:rsidP="00E204F0">
      <w:pPr>
        <w:spacing w:after="0" w:line="240" w:lineRule="auto"/>
        <w:rPr>
          <w:rFonts w:cstheme="minorHAnsi"/>
        </w:rPr>
      </w:pPr>
      <w:r w:rsidRPr="00C32D99">
        <w:rPr>
          <w:rFonts w:cstheme="minorHAnsi"/>
          <w:b/>
          <w:bCs/>
          <w:u w:val="single"/>
        </w:rPr>
        <w:t>Saturday April 15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E6635A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 xml:space="preserve">8:30-9:00. </w:t>
      </w:r>
      <w:r w:rsidR="00D41586">
        <w:rPr>
          <w:rFonts w:cstheme="minorHAnsi"/>
        </w:rPr>
        <w:t xml:space="preserve">Light Breakfast. </w:t>
      </w:r>
      <w:r w:rsidRPr="00C32D99">
        <w:rPr>
          <w:rFonts w:cstheme="minorHAnsi"/>
        </w:rPr>
        <w:t>Knight Law School</w:t>
      </w:r>
      <w:r w:rsidR="00D41586">
        <w:rPr>
          <w:rFonts w:cstheme="minorHAnsi"/>
        </w:rPr>
        <w:t>.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932DF1" w:rsidRDefault="00E6635A" w:rsidP="00932DF1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 xml:space="preserve">9:00-10:30 </w:t>
      </w:r>
    </w:p>
    <w:p w:rsidR="00D41586" w:rsidRDefault="00D41586" w:rsidP="00932DF1">
      <w:pPr>
        <w:spacing w:after="0" w:line="240" w:lineRule="auto"/>
        <w:rPr>
          <w:rFonts w:cstheme="minorHAnsi"/>
        </w:rPr>
      </w:pPr>
    </w:p>
    <w:p w:rsidR="00D328E1" w:rsidRPr="00F2382A" w:rsidRDefault="00D328E1" w:rsidP="00D328E1">
      <w:pPr>
        <w:spacing w:after="0" w:line="240" w:lineRule="auto"/>
        <w:ind w:firstLine="720"/>
        <w:rPr>
          <w:rFonts w:cstheme="minorHAnsi"/>
        </w:rPr>
      </w:pPr>
      <w:r w:rsidRPr="00F2382A">
        <w:rPr>
          <w:rFonts w:cstheme="minorHAnsi"/>
        </w:rPr>
        <w:t>Panel</w:t>
      </w:r>
      <w:r w:rsidR="00990073" w:rsidRPr="00F2382A">
        <w:rPr>
          <w:rFonts w:cstheme="minorHAnsi"/>
        </w:rPr>
        <w:t xml:space="preserve"> 1</w:t>
      </w:r>
      <w:r w:rsidR="009A0380">
        <w:rPr>
          <w:rFonts w:cstheme="minorHAnsi"/>
        </w:rPr>
        <w:t>2</w:t>
      </w:r>
      <w:r w:rsidR="00990073" w:rsidRPr="00F2382A">
        <w:rPr>
          <w:rFonts w:cstheme="minorHAnsi"/>
        </w:rPr>
        <w:t>.</w:t>
      </w:r>
      <w:r w:rsidRPr="00F2382A">
        <w:rPr>
          <w:rFonts w:cstheme="minorHAnsi"/>
        </w:rPr>
        <w:t xml:space="preserve"> Indigeneity II. </w:t>
      </w:r>
      <w:r w:rsidR="005A2C63">
        <w:rPr>
          <w:rFonts w:cstheme="minorHAnsi"/>
        </w:rPr>
        <w:t xml:space="preserve">Leonardo </w:t>
      </w:r>
      <w:proofErr w:type="spellStart"/>
      <w:r w:rsidR="005A2C63">
        <w:rPr>
          <w:rFonts w:cstheme="minorHAnsi"/>
        </w:rPr>
        <w:t>Garc</w:t>
      </w:r>
      <w:r w:rsidR="005A2C63" w:rsidRPr="005A2C63">
        <w:rPr>
          <w:rFonts w:cstheme="minorHAnsi"/>
        </w:rPr>
        <w:t>ía</w:t>
      </w:r>
      <w:proofErr w:type="spellEnd"/>
      <w:r w:rsidR="005A2C63" w:rsidRPr="005A2C63">
        <w:rPr>
          <w:rFonts w:cstheme="minorHAnsi"/>
        </w:rPr>
        <w:t xml:space="preserve"> </w:t>
      </w:r>
      <w:proofErr w:type="spellStart"/>
      <w:r w:rsidR="005A2C63" w:rsidRPr="005A2C63">
        <w:rPr>
          <w:rFonts w:cstheme="minorHAnsi"/>
        </w:rPr>
        <w:t>Pabón</w:t>
      </w:r>
      <w:proofErr w:type="spellEnd"/>
      <w:r w:rsidR="005A2C63" w:rsidRPr="005A2C63">
        <w:rPr>
          <w:rFonts w:cstheme="minorHAnsi"/>
        </w:rPr>
        <w:t xml:space="preserve"> (University of Oregon). </w:t>
      </w:r>
      <w:r w:rsidRPr="00F2382A">
        <w:rPr>
          <w:rFonts w:cstheme="minorHAnsi"/>
        </w:rPr>
        <w:t>Knight Law School 241.</w:t>
      </w:r>
    </w:p>
    <w:p w:rsidR="00D328E1" w:rsidRPr="00F2382A" w:rsidRDefault="00D328E1" w:rsidP="00932DF1">
      <w:pPr>
        <w:spacing w:after="0" w:line="240" w:lineRule="auto"/>
        <w:rPr>
          <w:rFonts w:cstheme="minorHAnsi"/>
        </w:rPr>
      </w:pPr>
    </w:p>
    <w:p w:rsidR="00932DF1" w:rsidRPr="00D328E1" w:rsidRDefault="00932DF1" w:rsidP="00D328E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es-ES_tradnl"/>
        </w:rPr>
      </w:pPr>
      <w:r w:rsidRPr="00D328E1">
        <w:rPr>
          <w:rFonts w:cstheme="minorHAnsi"/>
          <w:lang w:val="es-ES"/>
        </w:rPr>
        <w:t xml:space="preserve">Elena </w:t>
      </w:r>
      <w:proofErr w:type="spellStart"/>
      <w:r w:rsidRPr="00D328E1">
        <w:rPr>
          <w:rFonts w:cstheme="minorHAnsi"/>
          <w:lang w:val="es-ES"/>
        </w:rPr>
        <w:t>Atanasiu</w:t>
      </w:r>
      <w:proofErr w:type="spellEnd"/>
      <w:r w:rsidRPr="00D328E1">
        <w:rPr>
          <w:rFonts w:cstheme="minorHAnsi"/>
          <w:lang w:val="es-ES"/>
        </w:rPr>
        <w:t xml:space="preserve"> (</w:t>
      </w:r>
      <w:proofErr w:type="spellStart"/>
      <w:r w:rsidRPr="00D328E1">
        <w:rPr>
          <w:rFonts w:cstheme="minorHAnsi"/>
          <w:lang w:val="es-ES"/>
        </w:rPr>
        <w:t>University</w:t>
      </w:r>
      <w:proofErr w:type="spellEnd"/>
      <w:r w:rsidRPr="00D328E1">
        <w:rPr>
          <w:rFonts w:cstheme="minorHAnsi"/>
          <w:lang w:val="es-ES"/>
        </w:rPr>
        <w:t xml:space="preserve"> of California, Davis) </w:t>
      </w:r>
      <w:r w:rsidRPr="00D328E1">
        <w:rPr>
          <w:rFonts w:cstheme="minorHAnsi"/>
          <w:b/>
          <w:lang w:val="es-ES_tradnl"/>
        </w:rPr>
        <w:t xml:space="preserve">La política del olor y la expulsión del sujeto romántico: el caso de María y </w:t>
      </w:r>
      <w:proofErr w:type="spellStart"/>
      <w:r w:rsidRPr="00D328E1">
        <w:rPr>
          <w:rFonts w:cstheme="minorHAnsi"/>
          <w:b/>
          <w:lang w:val="es-ES_tradnl"/>
        </w:rPr>
        <w:t>Brián</w:t>
      </w:r>
      <w:proofErr w:type="spellEnd"/>
      <w:r w:rsidRPr="00D328E1">
        <w:rPr>
          <w:rFonts w:cstheme="minorHAnsi"/>
          <w:b/>
          <w:lang w:val="es-ES_tradnl"/>
        </w:rPr>
        <w:t xml:space="preserve"> en </w:t>
      </w:r>
      <w:r w:rsidRPr="00D328E1">
        <w:rPr>
          <w:rFonts w:cstheme="minorHAnsi"/>
          <w:b/>
          <w:i/>
          <w:lang w:val="es-ES_tradnl"/>
        </w:rPr>
        <w:t xml:space="preserve">La cautiva </w:t>
      </w:r>
      <w:r w:rsidRPr="00D328E1">
        <w:rPr>
          <w:rFonts w:cstheme="minorHAnsi"/>
          <w:b/>
          <w:lang w:val="es-ES_tradnl"/>
        </w:rPr>
        <w:t>(1837) de Esteban Echeverría</w:t>
      </w:r>
      <w:r w:rsidR="00E248C7">
        <w:rPr>
          <w:rFonts w:cstheme="minorHAnsi"/>
          <w:b/>
          <w:lang w:val="es-ES_tradnl"/>
        </w:rPr>
        <w:t>.</w:t>
      </w:r>
    </w:p>
    <w:p w:rsidR="00932DF1" w:rsidRPr="00D328E1" w:rsidRDefault="00932DF1" w:rsidP="00D328E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i/>
          <w:lang w:val="es-ES"/>
        </w:rPr>
      </w:pPr>
      <w:r w:rsidRPr="00D328E1">
        <w:rPr>
          <w:rFonts w:cstheme="minorHAnsi"/>
          <w:lang w:val="es-ES"/>
        </w:rPr>
        <w:t xml:space="preserve">Eunice Cortez (Lehigh </w:t>
      </w:r>
      <w:proofErr w:type="spellStart"/>
      <w:r w:rsidRPr="00D328E1">
        <w:rPr>
          <w:rFonts w:cstheme="minorHAnsi"/>
          <w:lang w:val="es-ES"/>
        </w:rPr>
        <w:t>University</w:t>
      </w:r>
      <w:proofErr w:type="spellEnd"/>
      <w:r w:rsidRPr="00D328E1">
        <w:rPr>
          <w:rFonts w:cstheme="minorHAnsi"/>
          <w:lang w:val="es-ES"/>
        </w:rPr>
        <w:t xml:space="preserve">) </w:t>
      </w:r>
      <w:r w:rsidRPr="00D328E1">
        <w:rPr>
          <w:rFonts w:cstheme="minorHAnsi"/>
          <w:b/>
          <w:lang w:val="es-ES"/>
        </w:rPr>
        <w:t xml:space="preserve">Voces indígenas sin nación: lenguas indígenas y colonialismo en </w:t>
      </w:r>
      <w:r w:rsidRPr="00D328E1">
        <w:rPr>
          <w:rFonts w:cstheme="minorHAnsi"/>
          <w:b/>
          <w:i/>
          <w:lang w:val="es-ES"/>
        </w:rPr>
        <w:t>El botón de nácar</w:t>
      </w:r>
      <w:r w:rsidRPr="00D328E1">
        <w:rPr>
          <w:rFonts w:cstheme="minorHAnsi"/>
          <w:b/>
          <w:lang w:val="es-ES"/>
        </w:rPr>
        <w:t xml:space="preserve"> y </w:t>
      </w:r>
      <w:r w:rsidRPr="00D328E1">
        <w:rPr>
          <w:rFonts w:cstheme="minorHAnsi"/>
          <w:b/>
          <w:i/>
          <w:lang w:val="es-ES"/>
        </w:rPr>
        <w:t>El abrazo de la serpiente</w:t>
      </w:r>
      <w:r w:rsidR="00E248C7">
        <w:rPr>
          <w:rFonts w:cstheme="minorHAnsi"/>
          <w:b/>
          <w:lang w:val="es-ES"/>
        </w:rPr>
        <w:t>.</w:t>
      </w:r>
    </w:p>
    <w:p w:rsidR="00D328E1" w:rsidRPr="00D328E1" w:rsidRDefault="00D328E1" w:rsidP="00D328E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</w:rPr>
      </w:pPr>
      <w:r w:rsidRPr="00D328E1">
        <w:rPr>
          <w:rFonts w:cstheme="minorHAnsi"/>
          <w:bCs/>
        </w:rPr>
        <w:t>Sebastián Urioste</w:t>
      </w:r>
      <w:r w:rsidRPr="00D328E1">
        <w:rPr>
          <w:rFonts w:cstheme="minorHAnsi"/>
          <w:iCs/>
        </w:rPr>
        <w:t xml:space="preserve"> (</w:t>
      </w:r>
      <w:r w:rsidRPr="00D328E1">
        <w:rPr>
          <w:rFonts w:cstheme="minorHAnsi"/>
          <w:bCs/>
        </w:rPr>
        <w:t>Independent researcher)</w:t>
      </w:r>
      <w:r w:rsidR="008772EA">
        <w:rPr>
          <w:rFonts w:cstheme="minorHAnsi"/>
          <w:b/>
        </w:rPr>
        <w:t xml:space="preserve"> </w:t>
      </w:r>
      <w:r w:rsidRPr="00D328E1">
        <w:rPr>
          <w:rFonts w:cstheme="minorHAnsi"/>
          <w:b/>
          <w:iCs/>
        </w:rPr>
        <w:t xml:space="preserve">Decolonization through </w:t>
      </w:r>
      <w:r w:rsidR="000730AE">
        <w:rPr>
          <w:rFonts w:cstheme="minorHAnsi"/>
          <w:b/>
          <w:iCs/>
        </w:rPr>
        <w:t>C</w:t>
      </w:r>
      <w:r w:rsidRPr="00D328E1">
        <w:rPr>
          <w:rFonts w:cstheme="minorHAnsi"/>
          <w:b/>
          <w:iCs/>
        </w:rPr>
        <w:t xml:space="preserve">olonial </w:t>
      </w:r>
      <w:r w:rsidR="000730AE">
        <w:rPr>
          <w:rFonts w:cstheme="minorHAnsi"/>
          <w:b/>
          <w:iCs/>
        </w:rPr>
        <w:t>M</w:t>
      </w:r>
      <w:r w:rsidRPr="00D328E1">
        <w:rPr>
          <w:rFonts w:cstheme="minorHAnsi"/>
          <w:b/>
          <w:iCs/>
        </w:rPr>
        <w:t xml:space="preserve">eans. The 2008 </w:t>
      </w:r>
      <w:r w:rsidR="000730AE">
        <w:rPr>
          <w:rFonts w:cstheme="minorHAnsi"/>
          <w:b/>
          <w:iCs/>
        </w:rPr>
        <w:t>S</w:t>
      </w:r>
      <w:r w:rsidRPr="00D328E1">
        <w:rPr>
          <w:rFonts w:cstheme="minorHAnsi"/>
          <w:b/>
          <w:iCs/>
        </w:rPr>
        <w:t xml:space="preserve">tate of </w:t>
      </w:r>
      <w:r w:rsidR="000730AE">
        <w:rPr>
          <w:rFonts w:cstheme="minorHAnsi"/>
          <w:b/>
          <w:iCs/>
        </w:rPr>
        <w:t>S</w:t>
      </w:r>
      <w:r w:rsidRPr="00D328E1">
        <w:rPr>
          <w:rFonts w:cstheme="minorHAnsi"/>
          <w:b/>
          <w:iCs/>
        </w:rPr>
        <w:t>iege in Bolivia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AB20D9" w:rsidRPr="00F2382A" w:rsidRDefault="00D328E1" w:rsidP="00AB20D9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Panel </w:t>
      </w:r>
      <w:r w:rsidR="00990073">
        <w:rPr>
          <w:rFonts w:cstheme="minorHAnsi"/>
        </w:rPr>
        <w:t>1</w:t>
      </w:r>
      <w:r w:rsidR="009A0380">
        <w:rPr>
          <w:rFonts w:cstheme="minorHAnsi"/>
        </w:rPr>
        <w:t>3</w:t>
      </w:r>
      <w:r w:rsidR="00990073">
        <w:rPr>
          <w:rFonts w:cstheme="minorHAnsi"/>
        </w:rPr>
        <w:t xml:space="preserve">. </w:t>
      </w:r>
      <w:r>
        <w:rPr>
          <w:rFonts w:cstheme="minorHAnsi"/>
        </w:rPr>
        <w:t xml:space="preserve">Gender Peripheries II. Chair: </w:t>
      </w:r>
      <w:r>
        <w:rPr>
          <w:sz w:val="23"/>
          <w:szCs w:val="23"/>
        </w:rPr>
        <w:t xml:space="preserve">Kevin Regan </w:t>
      </w:r>
      <w:proofErr w:type="spellStart"/>
      <w:r>
        <w:rPr>
          <w:sz w:val="23"/>
          <w:szCs w:val="23"/>
        </w:rPr>
        <w:t>Maglione</w:t>
      </w:r>
      <w:proofErr w:type="spellEnd"/>
      <w:r w:rsidR="00AB20D9">
        <w:rPr>
          <w:sz w:val="23"/>
          <w:szCs w:val="23"/>
        </w:rPr>
        <w:t xml:space="preserve"> </w:t>
      </w:r>
      <w:r w:rsidR="00AB20D9" w:rsidRPr="00BA1803">
        <w:rPr>
          <w:rFonts w:cstheme="minorHAnsi"/>
        </w:rPr>
        <w:t>(University of Oregon)</w:t>
      </w:r>
      <w:r>
        <w:rPr>
          <w:sz w:val="23"/>
          <w:szCs w:val="23"/>
        </w:rPr>
        <w:t>.</w:t>
      </w:r>
      <w:r w:rsidR="00AB20D9">
        <w:rPr>
          <w:sz w:val="23"/>
          <w:szCs w:val="23"/>
        </w:rPr>
        <w:t xml:space="preserve"> </w:t>
      </w:r>
      <w:r w:rsidR="00AB20D9" w:rsidRPr="00F2382A">
        <w:rPr>
          <w:rFonts w:cstheme="minorHAnsi"/>
        </w:rPr>
        <w:t>Knight Law School 24</w:t>
      </w:r>
      <w:r w:rsidR="00AB20D9">
        <w:rPr>
          <w:rFonts w:cstheme="minorHAnsi"/>
        </w:rPr>
        <w:t>2</w:t>
      </w:r>
      <w:r w:rsidR="00AB20D9" w:rsidRPr="00F2382A">
        <w:rPr>
          <w:rFonts w:cstheme="minorHAnsi"/>
        </w:rPr>
        <w:t>.</w:t>
      </w:r>
    </w:p>
    <w:p w:rsidR="00D328E1" w:rsidRPr="00D328E1" w:rsidRDefault="00D328E1" w:rsidP="00D328E1">
      <w:pPr>
        <w:spacing w:after="0" w:line="240" w:lineRule="auto"/>
        <w:rPr>
          <w:rFonts w:cstheme="minorHAnsi"/>
        </w:rPr>
      </w:pPr>
    </w:p>
    <w:p w:rsidR="00D328E1" w:rsidRPr="00D328E1" w:rsidRDefault="00D328E1" w:rsidP="00D328E1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bCs/>
          <w:i/>
          <w:iCs/>
        </w:rPr>
      </w:pPr>
      <w:r w:rsidRPr="00D328E1">
        <w:rPr>
          <w:rFonts w:cstheme="minorHAnsi"/>
        </w:rPr>
        <w:t xml:space="preserve">Jon Jaramillo (University of Oregon) </w:t>
      </w:r>
      <w:r w:rsidRPr="00D328E1">
        <w:rPr>
          <w:rFonts w:cstheme="minorHAnsi"/>
          <w:b/>
          <w:bCs/>
        </w:rPr>
        <w:t xml:space="preserve">Queer </w:t>
      </w:r>
      <w:r w:rsidR="000730AE">
        <w:rPr>
          <w:rFonts w:cstheme="minorHAnsi"/>
          <w:b/>
          <w:bCs/>
        </w:rPr>
        <w:t>D</w:t>
      </w:r>
      <w:r w:rsidRPr="00D328E1">
        <w:rPr>
          <w:rFonts w:cstheme="minorHAnsi"/>
          <w:b/>
          <w:bCs/>
        </w:rPr>
        <w:t xml:space="preserve">iscursive </w:t>
      </w:r>
      <w:r w:rsidR="000730AE">
        <w:rPr>
          <w:rFonts w:cstheme="minorHAnsi"/>
          <w:b/>
          <w:bCs/>
        </w:rPr>
        <w:t>V</w:t>
      </w:r>
      <w:r w:rsidRPr="00D328E1">
        <w:rPr>
          <w:rFonts w:cstheme="minorHAnsi"/>
          <w:b/>
          <w:bCs/>
        </w:rPr>
        <w:t xml:space="preserve">engeance in Reinaldo Arenas’ </w:t>
      </w:r>
      <w:r w:rsidRPr="00D328E1">
        <w:rPr>
          <w:rFonts w:cstheme="minorHAnsi"/>
          <w:b/>
          <w:bCs/>
          <w:i/>
          <w:iCs/>
        </w:rPr>
        <w:t>Before Night Falls</w:t>
      </w:r>
      <w:r w:rsidR="00F2382A">
        <w:rPr>
          <w:rFonts w:cstheme="minorHAnsi"/>
          <w:b/>
          <w:bCs/>
          <w:iCs/>
        </w:rPr>
        <w:t>.</w:t>
      </w:r>
    </w:p>
    <w:p w:rsidR="005450F2" w:rsidRDefault="00D328E1" w:rsidP="005450F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i/>
        </w:rPr>
      </w:pPr>
      <w:r w:rsidRPr="00D328E1">
        <w:rPr>
          <w:rFonts w:cstheme="minorHAnsi"/>
        </w:rPr>
        <w:t xml:space="preserve">Mariko Plescia (University of Oregon) </w:t>
      </w:r>
      <w:r w:rsidRPr="00D328E1">
        <w:rPr>
          <w:rFonts w:cstheme="minorHAnsi"/>
          <w:b/>
        </w:rPr>
        <w:t xml:space="preserve">The Narrative of Transitioning and the New Revolutionary Subject in </w:t>
      </w:r>
      <w:proofErr w:type="spellStart"/>
      <w:r w:rsidRPr="00D328E1">
        <w:rPr>
          <w:rFonts w:cstheme="minorHAnsi"/>
          <w:b/>
          <w:i/>
        </w:rPr>
        <w:t>Morir</w:t>
      </w:r>
      <w:proofErr w:type="spellEnd"/>
      <w:r w:rsidRPr="00D328E1">
        <w:rPr>
          <w:rFonts w:cstheme="minorHAnsi"/>
          <w:b/>
          <w:i/>
        </w:rPr>
        <w:t xml:space="preserve"> de Pie</w:t>
      </w:r>
      <w:r w:rsidR="00F2382A">
        <w:rPr>
          <w:rFonts w:cstheme="minorHAnsi"/>
          <w:b/>
        </w:rPr>
        <w:t>.</w:t>
      </w:r>
    </w:p>
    <w:p w:rsidR="005450F2" w:rsidRPr="005450F2" w:rsidRDefault="005450F2" w:rsidP="005450F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i/>
        </w:rPr>
      </w:pPr>
      <w:r w:rsidRPr="00BD4CA4">
        <w:t xml:space="preserve">Diana </w:t>
      </w:r>
      <w:proofErr w:type="spellStart"/>
      <w:r w:rsidRPr="00BD4CA4">
        <w:t>Aramburu</w:t>
      </w:r>
      <w:proofErr w:type="spellEnd"/>
      <w:r>
        <w:t xml:space="preserve"> (</w:t>
      </w:r>
      <w:r w:rsidR="00932DF1" w:rsidRPr="005450F2">
        <w:t>University of California,</w:t>
      </w:r>
      <w:r w:rsidRPr="005450F2">
        <w:t xml:space="preserve"> </w:t>
      </w:r>
      <w:r w:rsidRPr="00BD4CA4">
        <w:t>Davis</w:t>
      </w:r>
      <w:r>
        <w:t xml:space="preserve">) </w:t>
      </w:r>
      <w:r w:rsidRPr="005450F2">
        <w:rPr>
          <w:b/>
        </w:rPr>
        <w:t xml:space="preserve">Troubling Maternity: The New Avengers in </w:t>
      </w:r>
      <w:r w:rsidRPr="005450F2">
        <w:rPr>
          <w:rFonts w:eastAsia="MS Mincho"/>
          <w:b/>
          <w:color w:val="131313"/>
        </w:rPr>
        <w:t>Teresa Solana’s “</w:t>
      </w:r>
      <w:proofErr w:type="spellStart"/>
      <w:r w:rsidRPr="005450F2">
        <w:rPr>
          <w:rFonts w:eastAsia="MS Mincho"/>
          <w:b/>
          <w:color w:val="131313"/>
        </w:rPr>
        <w:t>Feina</w:t>
      </w:r>
      <w:proofErr w:type="spellEnd"/>
      <w:r w:rsidRPr="005450F2">
        <w:rPr>
          <w:rFonts w:eastAsia="MS Mincho"/>
          <w:b/>
          <w:color w:val="131313"/>
        </w:rPr>
        <w:t xml:space="preserve"> feta no fa </w:t>
      </w:r>
      <w:proofErr w:type="spellStart"/>
      <w:r w:rsidRPr="005450F2">
        <w:rPr>
          <w:rFonts w:eastAsia="MS Mincho"/>
          <w:b/>
          <w:color w:val="131313"/>
        </w:rPr>
        <w:t>destorb</w:t>
      </w:r>
      <w:proofErr w:type="spellEnd"/>
      <w:r w:rsidRPr="005450F2">
        <w:rPr>
          <w:rFonts w:eastAsia="MS Mincho"/>
          <w:b/>
          <w:color w:val="131313"/>
        </w:rPr>
        <w:t xml:space="preserve">” and </w:t>
      </w:r>
      <w:proofErr w:type="spellStart"/>
      <w:r w:rsidRPr="005450F2">
        <w:rPr>
          <w:rFonts w:eastAsia="MS Mincho"/>
          <w:b/>
          <w:color w:val="131313"/>
        </w:rPr>
        <w:t>Empar</w:t>
      </w:r>
      <w:proofErr w:type="spellEnd"/>
      <w:r w:rsidRPr="005450F2">
        <w:rPr>
          <w:rFonts w:eastAsia="MS Mincho"/>
          <w:b/>
          <w:color w:val="131313"/>
        </w:rPr>
        <w:t xml:space="preserve"> </w:t>
      </w:r>
      <w:proofErr w:type="spellStart"/>
      <w:r w:rsidRPr="005450F2">
        <w:rPr>
          <w:rFonts w:eastAsia="MS Mincho"/>
          <w:b/>
          <w:color w:val="131313"/>
        </w:rPr>
        <w:t>Fernández’s</w:t>
      </w:r>
      <w:proofErr w:type="spellEnd"/>
      <w:r w:rsidRPr="005450F2">
        <w:rPr>
          <w:rFonts w:eastAsia="MS Mincho"/>
          <w:b/>
          <w:color w:val="131313"/>
        </w:rPr>
        <w:t xml:space="preserve"> “</w:t>
      </w:r>
      <w:proofErr w:type="spellStart"/>
      <w:r w:rsidRPr="005450F2">
        <w:rPr>
          <w:rFonts w:eastAsia="Arial Unicode MS"/>
          <w:b/>
        </w:rPr>
        <w:t>Triscaidecafobia</w:t>
      </w:r>
      <w:proofErr w:type="spellEnd"/>
      <w:r w:rsidR="00E248C7">
        <w:rPr>
          <w:rFonts w:eastAsia="Arial Unicode MS"/>
          <w:b/>
        </w:rPr>
        <w:t>”</w:t>
      </w:r>
      <w:r w:rsidR="00F2382A">
        <w:rPr>
          <w:rFonts w:eastAsia="Arial Unicode MS"/>
          <w:b/>
        </w:rPr>
        <w:t>.</w:t>
      </w:r>
    </w:p>
    <w:p w:rsidR="00D328E1" w:rsidRPr="00D328E1" w:rsidRDefault="00D328E1" w:rsidP="00D328E1">
      <w:pPr>
        <w:spacing w:after="0" w:line="240" w:lineRule="auto"/>
        <w:rPr>
          <w:rFonts w:cstheme="minorHAnsi"/>
        </w:rPr>
      </w:pPr>
    </w:p>
    <w:p w:rsidR="00BF3ABA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10:30-10:45 Coffee Break</w:t>
      </w:r>
      <w:r w:rsidRPr="00C32D99">
        <w:rPr>
          <w:rFonts w:cstheme="minorHAnsi"/>
        </w:rPr>
        <w:br/>
      </w:r>
    </w:p>
    <w:p w:rsidR="00E6635A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lastRenderedPageBreak/>
        <w:t xml:space="preserve">10:45-12:15 </w:t>
      </w:r>
    </w:p>
    <w:p w:rsidR="00FB17E0" w:rsidRDefault="00FB17E0" w:rsidP="00FB17E0">
      <w:pPr>
        <w:spacing w:after="0" w:line="240" w:lineRule="auto"/>
        <w:rPr>
          <w:rFonts w:cstheme="minorHAnsi"/>
        </w:rPr>
      </w:pPr>
    </w:p>
    <w:p w:rsidR="00DC7AF6" w:rsidRPr="00F2382A" w:rsidRDefault="00FB17E0" w:rsidP="005E2956">
      <w:pPr>
        <w:spacing w:after="0" w:line="240" w:lineRule="auto"/>
        <w:ind w:left="720"/>
        <w:rPr>
          <w:rFonts w:cstheme="minorHAnsi"/>
        </w:rPr>
      </w:pPr>
      <w:r w:rsidRPr="00F2382A">
        <w:rPr>
          <w:rFonts w:cstheme="minorHAnsi"/>
        </w:rPr>
        <w:t xml:space="preserve">Panel </w:t>
      </w:r>
      <w:r w:rsidR="00CF14BD" w:rsidRPr="00F2382A">
        <w:rPr>
          <w:rFonts w:cstheme="minorHAnsi"/>
        </w:rPr>
        <w:t>1</w:t>
      </w:r>
      <w:r w:rsidR="009A0380">
        <w:rPr>
          <w:rFonts w:cstheme="minorHAnsi"/>
        </w:rPr>
        <w:t>4</w:t>
      </w:r>
      <w:r w:rsidR="00D639AB" w:rsidRPr="00F2382A">
        <w:rPr>
          <w:rFonts w:cstheme="minorHAnsi"/>
        </w:rPr>
        <w:t>.</w:t>
      </w:r>
      <w:r w:rsidRPr="00F2382A">
        <w:rPr>
          <w:rFonts w:cstheme="minorHAnsi"/>
        </w:rPr>
        <w:t xml:space="preserve"> Spanish Margins I. Chair</w:t>
      </w:r>
      <w:r w:rsidR="00F2382A">
        <w:rPr>
          <w:rFonts w:cstheme="minorHAnsi"/>
        </w:rPr>
        <w:t>:</w:t>
      </w:r>
      <w:r w:rsidRPr="00F2382A">
        <w:rPr>
          <w:rFonts w:cstheme="minorHAnsi"/>
        </w:rPr>
        <w:t xml:space="preserve"> </w:t>
      </w:r>
      <w:r w:rsidR="00B761F9">
        <w:rPr>
          <w:rFonts w:cstheme="minorHAnsi"/>
        </w:rPr>
        <w:t>Nagore Sedano</w:t>
      </w:r>
      <w:r w:rsidR="005A2C63">
        <w:rPr>
          <w:rFonts w:cstheme="minorHAnsi"/>
        </w:rPr>
        <w:t xml:space="preserve"> </w:t>
      </w:r>
      <w:r w:rsidR="005E2956">
        <w:rPr>
          <w:rFonts w:cstheme="minorHAnsi"/>
        </w:rPr>
        <w:t>(University of Oregon)</w:t>
      </w:r>
      <w:r w:rsidR="00CF14BD" w:rsidRPr="00F2382A">
        <w:rPr>
          <w:rFonts w:cstheme="minorHAnsi"/>
        </w:rPr>
        <w:t>.</w:t>
      </w:r>
      <w:r w:rsidRPr="00F2382A">
        <w:rPr>
          <w:rFonts w:cstheme="minorHAnsi"/>
        </w:rPr>
        <w:t xml:space="preserve"> Knight Law School 241</w:t>
      </w:r>
      <w:r w:rsidR="00F2382A">
        <w:rPr>
          <w:rFonts w:cstheme="minorHAnsi"/>
        </w:rPr>
        <w:t>.</w:t>
      </w:r>
    </w:p>
    <w:p w:rsidR="00FB17E0" w:rsidRPr="00F2382A" w:rsidRDefault="00FB17E0" w:rsidP="00FB17E0">
      <w:pPr>
        <w:spacing w:after="0" w:line="240" w:lineRule="auto"/>
        <w:ind w:firstLine="720"/>
        <w:rPr>
          <w:rFonts w:cstheme="minorHAnsi"/>
        </w:rPr>
      </w:pPr>
    </w:p>
    <w:p w:rsidR="00FB17E0" w:rsidRPr="00FB17E0" w:rsidRDefault="00FB17E0" w:rsidP="00FB17E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lang w:val="es-ES_tradnl"/>
        </w:rPr>
      </w:pPr>
      <w:r w:rsidRPr="00F2382A">
        <w:rPr>
          <w:rFonts w:cstheme="minorHAnsi"/>
        </w:rPr>
        <w:t xml:space="preserve">Inés </w:t>
      </w:r>
      <w:proofErr w:type="spellStart"/>
      <w:r w:rsidRPr="00F2382A">
        <w:rPr>
          <w:rFonts w:cstheme="minorHAnsi"/>
        </w:rPr>
        <w:t>Ordiz</w:t>
      </w:r>
      <w:proofErr w:type="spellEnd"/>
      <w:r w:rsidRPr="00F2382A">
        <w:rPr>
          <w:rFonts w:cstheme="minorHAnsi"/>
        </w:rPr>
        <w:t xml:space="preserve"> </w:t>
      </w:r>
      <w:r w:rsidR="005450F2" w:rsidRPr="00F2382A">
        <w:rPr>
          <w:rFonts w:cstheme="minorHAnsi"/>
        </w:rPr>
        <w:t>(</w:t>
      </w:r>
      <w:r w:rsidRPr="00F2382A">
        <w:rPr>
          <w:rFonts w:cstheme="minorHAnsi"/>
        </w:rPr>
        <w:t>University of Washington</w:t>
      </w:r>
      <w:r w:rsidR="005450F2" w:rsidRPr="00F2382A">
        <w:rPr>
          <w:rFonts w:cstheme="minorHAnsi"/>
        </w:rPr>
        <w:t>)</w:t>
      </w:r>
      <w:r w:rsidRPr="00F2382A">
        <w:rPr>
          <w:rFonts w:cstheme="minorHAnsi"/>
        </w:rPr>
        <w:t xml:space="preserve">. </w:t>
      </w:r>
      <w:r w:rsidRPr="00FB17E0">
        <w:rPr>
          <w:rFonts w:cstheme="minorHAnsi"/>
          <w:b/>
          <w:lang w:val="es-ES_tradnl"/>
        </w:rPr>
        <w:t xml:space="preserve">Una invitación a la muerte: Figuraciones góticas en </w:t>
      </w:r>
      <w:r w:rsidRPr="00FB17E0">
        <w:rPr>
          <w:rFonts w:cstheme="minorHAnsi"/>
          <w:b/>
          <w:i/>
          <w:iCs/>
          <w:lang w:val="es-ES_tradnl"/>
        </w:rPr>
        <w:t xml:space="preserve">Poeta en Nueva York </w:t>
      </w:r>
      <w:r w:rsidRPr="00FB17E0">
        <w:rPr>
          <w:rFonts w:cstheme="minorHAnsi"/>
          <w:b/>
          <w:lang w:val="es-ES_tradnl"/>
        </w:rPr>
        <w:t>de Federico García Lorca.</w:t>
      </w:r>
    </w:p>
    <w:p w:rsidR="00FB17E0" w:rsidRPr="00FB17E0" w:rsidRDefault="00FB17E0" w:rsidP="00FB17E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lang w:val="es-ES_tradnl"/>
        </w:rPr>
      </w:pPr>
      <w:r w:rsidRPr="00FB17E0">
        <w:rPr>
          <w:rFonts w:cstheme="minorHAnsi"/>
          <w:lang w:val="es-ES_tradnl"/>
        </w:rPr>
        <w:t xml:space="preserve">Elizabeth Drumm (Reed </w:t>
      </w:r>
      <w:proofErr w:type="spellStart"/>
      <w:r w:rsidRPr="00FB17E0">
        <w:rPr>
          <w:rFonts w:cstheme="minorHAnsi"/>
          <w:lang w:val="es-ES_tradnl"/>
        </w:rPr>
        <w:t>College</w:t>
      </w:r>
      <w:proofErr w:type="spellEnd"/>
      <w:r w:rsidRPr="00FB17E0">
        <w:rPr>
          <w:rFonts w:cstheme="minorHAnsi"/>
          <w:lang w:val="es-ES_tradnl"/>
        </w:rPr>
        <w:t xml:space="preserve">) </w:t>
      </w:r>
      <w:r w:rsidRPr="00FB17E0">
        <w:rPr>
          <w:rFonts w:cstheme="minorHAnsi"/>
          <w:b/>
          <w:lang w:val="es-ES_tradnl"/>
        </w:rPr>
        <w:t>Valle-</w:t>
      </w:r>
      <w:proofErr w:type="spellStart"/>
      <w:r w:rsidRPr="00FB17E0">
        <w:rPr>
          <w:rFonts w:cstheme="minorHAnsi"/>
          <w:b/>
          <w:lang w:val="es-ES_tradnl"/>
        </w:rPr>
        <w:t>Inclán’s</w:t>
      </w:r>
      <w:proofErr w:type="spellEnd"/>
      <w:r w:rsidRPr="00FB17E0">
        <w:rPr>
          <w:rFonts w:cstheme="minorHAnsi"/>
          <w:b/>
          <w:lang w:val="es-ES_tradnl"/>
        </w:rPr>
        <w:t xml:space="preserve"> </w:t>
      </w:r>
      <w:r w:rsidRPr="00FB17E0">
        <w:rPr>
          <w:rFonts w:cstheme="minorHAnsi"/>
          <w:b/>
          <w:i/>
          <w:iCs/>
          <w:lang w:val="es-ES_tradnl"/>
        </w:rPr>
        <w:t>Luces de bohemia</w:t>
      </w:r>
      <w:r w:rsidRPr="00FB17E0">
        <w:rPr>
          <w:rFonts w:cstheme="minorHAnsi"/>
          <w:b/>
          <w:lang w:val="es-ES_tradnl"/>
        </w:rPr>
        <w:t xml:space="preserve">: Max Estrella, Rubén Darío and </w:t>
      </w:r>
      <w:proofErr w:type="spellStart"/>
      <w:r w:rsidRPr="00FB17E0">
        <w:rPr>
          <w:rFonts w:cstheme="minorHAnsi"/>
          <w:b/>
          <w:lang w:val="es-ES_tradnl"/>
        </w:rPr>
        <w:t>the</w:t>
      </w:r>
      <w:proofErr w:type="spellEnd"/>
      <w:r w:rsidRPr="00FB17E0">
        <w:rPr>
          <w:rFonts w:cstheme="minorHAnsi"/>
          <w:b/>
          <w:lang w:val="es-ES_tradnl"/>
        </w:rPr>
        <w:t xml:space="preserve"> Marqués de </w:t>
      </w:r>
      <w:proofErr w:type="spellStart"/>
      <w:r w:rsidRPr="00FB17E0">
        <w:rPr>
          <w:rFonts w:cstheme="minorHAnsi"/>
          <w:b/>
          <w:lang w:val="es-ES_tradnl"/>
        </w:rPr>
        <w:t>Bradomín</w:t>
      </w:r>
      <w:proofErr w:type="spellEnd"/>
      <w:r w:rsidRPr="00FB17E0">
        <w:rPr>
          <w:rFonts w:cstheme="minorHAnsi"/>
          <w:b/>
          <w:lang w:val="es-ES_tradnl"/>
        </w:rPr>
        <w:t xml:space="preserve"> at </w:t>
      </w:r>
      <w:proofErr w:type="spellStart"/>
      <w:r w:rsidRPr="00FB17E0">
        <w:rPr>
          <w:rFonts w:cstheme="minorHAnsi"/>
          <w:b/>
          <w:lang w:val="es-ES_tradnl"/>
        </w:rPr>
        <w:t>the</w:t>
      </w:r>
      <w:proofErr w:type="spellEnd"/>
      <w:r w:rsidRPr="00FB17E0">
        <w:rPr>
          <w:rFonts w:cstheme="minorHAnsi"/>
          <w:b/>
          <w:lang w:val="es-ES_tradnl"/>
        </w:rPr>
        <w:t xml:space="preserve"> </w:t>
      </w:r>
      <w:proofErr w:type="spellStart"/>
      <w:r w:rsidRPr="00FB17E0">
        <w:rPr>
          <w:rFonts w:cstheme="minorHAnsi"/>
          <w:b/>
          <w:lang w:val="es-ES_tradnl"/>
        </w:rPr>
        <w:t>Periphery</w:t>
      </w:r>
      <w:proofErr w:type="spellEnd"/>
      <w:r w:rsidRPr="00FB17E0">
        <w:rPr>
          <w:rFonts w:cstheme="minorHAnsi"/>
          <w:b/>
          <w:lang w:val="es-ES_tradnl"/>
        </w:rPr>
        <w:t xml:space="preserve"> of </w:t>
      </w:r>
      <w:proofErr w:type="spellStart"/>
      <w:r w:rsidRPr="00FB17E0">
        <w:rPr>
          <w:rFonts w:cstheme="minorHAnsi"/>
          <w:b/>
          <w:lang w:val="es-ES_tradnl"/>
        </w:rPr>
        <w:t>European</w:t>
      </w:r>
      <w:proofErr w:type="spellEnd"/>
      <w:r w:rsidRPr="00FB17E0">
        <w:rPr>
          <w:rFonts w:cstheme="minorHAnsi"/>
          <w:b/>
          <w:lang w:val="es-ES_tradnl"/>
        </w:rPr>
        <w:t xml:space="preserve"> </w:t>
      </w:r>
      <w:proofErr w:type="spellStart"/>
      <w:r w:rsidRPr="00FB17E0">
        <w:rPr>
          <w:rFonts w:cstheme="minorHAnsi"/>
          <w:b/>
          <w:lang w:val="es-ES_tradnl"/>
        </w:rPr>
        <w:t>Modernism</w:t>
      </w:r>
      <w:proofErr w:type="spellEnd"/>
      <w:r w:rsidRPr="00FB17E0">
        <w:rPr>
          <w:rFonts w:cstheme="minorHAnsi"/>
          <w:b/>
          <w:lang w:val="es-ES_tradnl"/>
        </w:rPr>
        <w:t>.</w:t>
      </w:r>
    </w:p>
    <w:p w:rsidR="00FB17E0" w:rsidRDefault="00FB17E0" w:rsidP="00FB17E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lang w:val="es-ES"/>
        </w:rPr>
      </w:pPr>
      <w:r w:rsidRPr="00FB17E0">
        <w:rPr>
          <w:rFonts w:cstheme="minorHAnsi"/>
          <w:lang w:val="es-ES"/>
        </w:rPr>
        <w:t>Harry Vélez-Quiñones (</w:t>
      </w:r>
      <w:proofErr w:type="spellStart"/>
      <w:r w:rsidRPr="00FB17E0">
        <w:rPr>
          <w:rFonts w:cstheme="minorHAnsi"/>
          <w:lang w:val="es-ES"/>
        </w:rPr>
        <w:t>University</w:t>
      </w:r>
      <w:proofErr w:type="spellEnd"/>
      <w:r w:rsidRPr="00FB17E0">
        <w:rPr>
          <w:rFonts w:cstheme="minorHAnsi"/>
          <w:lang w:val="es-ES"/>
        </w:rPr>
        <w:t xml:space="preserve"> of </w:t>
      </w:r>
      <w:proofErr w:type="spellStart"/>
      <w:r w:rsidRPr="00FB17E0">
        <w:rPr>
          <w:rFonts w:cstheme="minorHAnsi"/>
          <w:lang w:val="es-ES"/>
        </w:rPr>
        <w:t>Puget</w:t>
      </w:r>
      <w:proofErr w:type="spellEnd"/>
      <w:r w:rsidRPr="00FB17E0">
        <w:rPr>
          <w:rFonts w:cstheme="minorHAnsi"/>
          <w:lang w:val="es-ES"/>
        </w:rPr>
        <w:t xml:space="preserve"> </w:t>
      </w:r>
      <w:proofErr w:type="spellStart"/>
      <w:r w:rsidRPr="00FB17E0">
        <w:rPr>
          <w:rFonts w:cstheme="minorHAnsi"/>
          <w:lang w:val="es-ES"/>
        </w:rPr>
        <w:t>Sound</w:t>
      </w:r>
      <w:proofErr w:type="spellEnd"/>
      <w:r w:rsidRPr="00FB17E0">
        <w:rPr>
          <w:rFonts w:cstheme="minorHAnsi"/>
          <w:lang w:val="es-ES"/>
        </w:rPr>
        <w:t xml:space="preserve">) </w:t>
      </w:r>
      <w:r w:rsidRPr="00FB17E0">
        <w:rPr>
          <w:rFonts w:cstheme="minorHAnsi"/>
          <w:b/>
          <w:lang w:val="es-ES"/>
        </w:rPr>
        <w:t xml:space="preserve">Amor, pérdida y </w:t>
      </w:r>
      <w:proofErr w:type="spellStart"/>
      <w:r w:rsidRPr="00FB17E0">
        <w:rPr>
          <w:rFonts w:cstheme="minorHAnsi"/>
          <w:b/>
          <w:lang w:val="es-ES"/>
        </w:rPr>
        <w:t>agamia</w:t>
      </w:r>
      <w:proofErr w:type="spellEnd"/>
      <w:r w:rsidRPr="00FB17E0">
        <w:rPr>
          <w:rFonts w:cstheme="minorHAnsi"/>
          <w:b/>
          <w:lang w:val="es-ES"/>
        </w:rPr>
        <w:t xml:space="preserve">: La muerte de la madre y el </w:t>
      </w:r>
      <w:proofErr w:type="spellStart"/>
      <w:r w:rsidRPr="00FB17E0">
        <w:rPr>
          <w:rFonts w:cstheme="minorHAnsi"/>
          <w:b/>
          <w:lang w:val="es-ES"/>
        </w:rPr>
        <w:t>poliamor</w:t>
      </w:r>
      <w:proofErr w:type="spellEnd"/>
      <w:r w:rsidRPr="00FB17E0">
        <w:rPr>
          <w:rFonts w:cstheme="minorHAnsi"/>
          <w:b/>
          <w:lang w:val="es-ES"/>
        </w:rPr>
        <w:t xml:space="preserve"> en </w:t>
      </w:r>
      <w:r w:rsidRPr="00FB17E0">
        <w:rPr>
          <w:rFonts w:cstheme="minorHAnsi"/>
          <w:b/>
          <w:i/>
          <w:lang w:val="es-ES"/>
        </w:rPr>
        <w:t>También esto pasará</w:t>
      </w:r>
      <w:r w:rsidRPr="00FB17E0">
        <w:rPr>
          <w:rFonts w:cstheme="minorHAnsi"/>
          <w:b/>
          <w:lang w:val="es-ES"/>
        </w:rPr>
        <w:t xml:space="preserve"> de Milena </w:t>
      </w:r>
      <w:proofErr w:type="spellStart"/>
      <w:r w:rsidRPr="00FB17E0">
        <w:rPr>
          <w:rFonts w:cstheme="minorHAnsi"/>
          <w:b/>
          <w:lang w:val="es-ES"/>
        </w:rPr>
        <w:t>Tusquets</w:t>
      </w:r>
      <w:proofErr w:type="spellEnd"/>
      <w:r w:rsidRPr="00FB17E0">
        <w:rPr>
          <w:rFonts w:cstheme="minorHAnsi"/>
          <w:b/>
          <w:lang w:val="es-ES"/>
        </w:rPr>
        <w:t>.</w:t>
      </w:r>
    </w:p>
    <w:p w:rsidR="005A2C63" w:rsidRPr="005A2C63" w:rsidRDefault="005A2C63" w:rsidP="00FB17E0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</w:rPr>
      </w:pPr>
      <w:r w:rsidRPr="005A2C63">
        <w:rPr>
          <w:rFonts w:cstheme="minorHAnsi"/>
        </w:rPr>
        <w:t>Holly Jackson (University of California, Berkeley)</w:t>
      </w:r>
      <w:r>
        <w:rPr>
          <w:rFonts w:cstheme="minorHAnsi"/>
        </w:rPr>
        <w:t xml:space="preserve"> </w:t>
      </w:r>
      <w:r w:rsidRPr="005A2C63">
        <w:rPr>
          <w:rFonts w:cstheme="minorHAnsi"/>
          <w:b/>
        </w:rPr>
        <w:t>Transatlantic Body-</w:t>
      </w:r>
      <w:proofErr w:type="spellStart"/>
      <w:r w:rsidRPr="005A2C63">
        <w:rPr>
          <w:rFonts w:cstheme="minorHAnsi"/>
          <w:b/>
        </w:rPr>
        <w:t>graphies</w:t>
      </w:r>
      <w:proofErr w:type="spellEnd"/>
      <w:r w:rsidRPr="005A2C63">
        <w:rPr>
          <w:rFonts w:cstheme="minorHAnsi"/>
          <w:b/>
        </w:rPr>
        <w:t xml:space="preserve"> of the Spanish Civil War.</w:t>
      </w:r>
    </w:p>
    <w:p w:rsidR="00BF3ABA" w:rsidRPr="005A2C63" w:rsidRDefault="00BF3ABA" w:rsidP="00C32D99">
      <w:pPr>
        <w:spacing w:after="0" w:line="240" w:lineRule="auto"/>
        <w:rPr>
          <w:rFonts w:cstheme="minorHAnsi"/>
        </w:rPr>
      </w:pPr>
    </w:p>
    <w:p w:rsidR="00CF14BD" w:rsidRPr="00F2382A" w:rsidRDefault="00CF14BD" w:rsidP="005A2C63">
      <w:pPr>
        <w:spacing w:after="0" w:line="240" w:lineRule="auto"/>
        <w:ind w:left="720"/>
        <w:rPr>
          <w:rFonts w:cstheme="minorHAnsi"/>
        </w:rPr>
      </w:pPr>
      <w:r w:rsidRPr="00F2382A">
        <w:rPr>
          <w:rFonts w:cstheme="minorHAnsi"/>
        </w:rPr>
        <w:t>Panel 1</w:t>
      </w:r>
      <w:r w:rsidR="009A0380">
        <w:rPr>
          <w:rFonts w:cstheme="minorHAnsi"/>
        </w:rPr>
        <w:t>5</w:t>
      </w:r>
      <w:r w:rsidR="00D639AB" w:rsidRPr="00F2382A">
        <w:rPr>
          <w:rFonts w:cstheme="minorHAnsi"/>
        </w:rPr>
        <w:t>.</w:t>
      </w:r>
      <w:r w:rsidRPr="00F2382A">
        <w:rPr>
          <w:rFonts w:cstheme="minorHAnsi"/>
        </w:rPr>
        <w:t xml:space="preserve"> Gender Peripheries</w:t>
      </w:r>
      <w:r w:rsidR="00D328E1" w:rsidRPr="00F2382A">
        <w:rPr>
          <w:rFonts w:cstheme="minorHAnsi"/>
        </w:rPr>
        <w:t xml:space="preserve"> II</w:t>
      </w:r>
      <w:r w:rsidRPr="00F2382A">
        <w:rPr>
          <w:rFonts w:cstheme="minorHAnsi"/>
        </w:rPr>
        <w:t>.</w:t>
      </w:r>
      <w:r w:rsidR="00B007A5" w:rsidRPr="00F2382A">
        <w:rPr>
          <w:rFonts w:cstheme="minorHAnsi"/>
        </w:rPr>
        <w:t xml:space="preserve"> Chair</w:t>
      </w:r>
      <w:r w:rsidR="00F2382A">
        <w:rPr>
          <w:rFonts w:cstheme="minorHAnsi"/>
        </w:rPr>
        <w:t>:</w:t>
      </w:r>
      <w:r w:rsidR="00B007A5" w:rsidRPr="00F2382A">
        <w:rPr>
          <w:rFonts w:cstheme="minorHAnsi"/>
        </w:rPr>
        <w:t xml:space="preserve"> Alaí Reyes Santos</w:t>
      </w:r>
      <w:r w:rsidR="005A2C63">
        <w:rPr>
          <w:rFonts w:cstheme="minorHAnsi"/>
        </w:rPr>
        <w:t xml:space="preserve"> </w:t>
      </w:r>
      <w:r w:rsidR="005A2C63" w:rsidRPr="005A2C63">
        <w:rPr>
          <w:rFonts w:cstheme="minorHAnsi"/>
        </w:rPr>
        <w:t>(University of Oregon)</w:t>
      </w:r>
      <w:r w:rsidR="00B007A5" w:rsidRPr="00F2382A">
        <w:rPr>
          <w:rFonts w:cstheme="minorHAnsi"/>
        </w:rPr>
        <w:t>.</w:t>
      </w:r>
      <w:r w:rsidR="00E204F0">
        <w:rPr>
          <w:rFonts w:cstheme="minorHAnsi"/>
        </w:rPr>
        <w:t xml:space="preserve"> </w:t>
      </w:r>
      <w:r w:rsidR="00E204F0" w:rsidRPr="00C32D99">
        <w:rPr>
          <w:rFonts w:cstheme="minorHAnsi"/>
        </w:rPr>
        <w:t>Knight Law School 24</w:t>
      </w:r>
      <w:r w:rsidR="00E204F0">
        <w:rPr>
          <w:rFonts w:cstheme="minorHAnsi"/>
        </w:rPr>
        <w:t>2.</w:t>
      </w:r>
    </w:p>
    <w:p w:rsidR="00CF14BD" w:rsidRPr="00F2382A" w:rsidRDefault="00CF14BD" w:rsidP="00C32D99">
      <w:pPr>
        <w:spacing w:after="0" w:line="240" w:lineRule="auto"/>
        <w:rPr>
          <w:rFonts w:cstheme="minorHAnsi"/>
        </w:rPr>
      </w:pPr>
    </w:p>
    <w:p w:rsidR="00CF14BD" w:rsidRPr="00CF14BD" w:rsidRDefault="00CF14BD" w:rsidP="00CF14B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bCs/>
          <w:lang w:val="es-ES_tradnl"/>
        </w:rPr>
      </w:pPr>
      <w:r w:rsidRPr="00CF14BD">
        <w:rPr>
          <w:rFonts w:cstheme="minorHAnsi"/>
          <w:lang w:val="es-ES"/>
        </w:rPr>
        <w:t>Gabriela Buitrón Vera (</w:t>
      </w:r>
      <w:proofErr w:type="spellStart"/>
      <w:r w:rsidRPr="00CF14BD">
        <w:rPr>
          <w:rFonts w:cstheme="minorHAnsi"/>
          <w:lang w:val="es-ES"/>
        </w:rPr>
        <w:t>University</w:t>
      </w:r>
      <w:proofErr w:type="spellEnd"/>
      <w:r w:rsidRPr="00CF14BD">
        <w:rPr>
          <w:rFonts w:cstheme="minorHAnsi"/>
          <w:lang w:val="es-ES"/>
        </w:rPr>
        <w:t xml:space="preserve"> of Colorado, Boulder) </w:t>
      </w:r>
      <w:r w:rsidRPr="00CF14BD">
        <w:rPr>
          <w:rFonts w:cstheme="minorHAnsi"/>
          <w:b/>
          <w:lang w:val="es-ES_tradnl"/>
        </w:rPr>
        <w:t xml:space="preserve">Producción periférica y agencia femenina en la novela gráfica </w:t>
      </w:r>
      <w:r w:rsidRPr="00CF14BD">
        <w:rPr>
          <w:rFonts w:cstheme="minorHAnsi"/>
          <w:b/>
          <w:i/>
          <w:iCs/>
          <w:lang w:val="es-ES_tradnl"/>
        </w:rPr>
        <w:t>Septiembre: zona de desastre</w:t>
      </w:r>
      <w:r w:rsidRPr="00CF14BD">
        <w:rPr>
          <w:rFonts w:cstheme="minorHAnsi"/>
          <w:b/>
          <w:lang w:val="es-ES_tradnl"/>
        </w:rPr>
        <w:t xml:space="preserve"> (2003) y la novela testimonial </w:t>
      </w:r>
      <w:r w:rsidRPr="00CF14BD">
        <w:rPr>
          <w:rFonts w:cstheme="minorHAnsi"/>
          <w:b/>
          <w:bCs/>
          <w:i/>
          <w:lang w:val="es-ES_tradnl"/>
        </w:rPr>
        <w:t xml:space="preserve">Nada, nadie: las voces del temblor </w:t>
      </w:r>
      <w:r w:rsidRPr="00CF14BD">
        <w:rPr>
          <w:rFonts w:cstheme="minorHAnsi"/>
          <w:b/>
          <w:bCs/>
          <w:lang w:val="es-ES_tradnl"/>
        </w:rPr>
        <w:t>(1995)</w:t>
      </w:r>
      <w:r w:rsidR="003D660E">
        <w:rPr>
          <w:rFonts w:cstheme="minorHAnsi"/>
          <w:b/>
          <w:bCs/>
          <w:lang w:val="es-ES_tradnl"/>
        </w:rPr>
        <w:t>.</w:t>
      </w:r>
    </w:p>
    <w:p w:rsidR="00CF14BD" w:rsidRPr="00CF14BD" w:rsidRDefault="00CF14BD" w:rsidP="00CF14B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lang w:val="es-ES"/>
        </w:rPr>
      </w:pPr>
      <w:r w:rsidRPr="00CF14BD">
        <w:rPr>
          <w:rFonts w:cstheme="minorHAnsi"/>
          <w:lang w:val="es-ES"/>
        </w:rPr>
        <w:t xml:space="preserve">Marian </w:t>
      </w:r>
      <w:proofErr w:type="spellStart"/>
      <w:r w:rsidRPr="00CF14BD">
        <w:rPr>
          <w:rFonts w:cstheme="minorHAnsi"/>
          <w:lang w:val="es-ES"/>
        </w:rPr>
        <w:t>Paiva</w:t>
      </w:r>
      <w:proofErr w:type="spellEnd"/>
      <w:r w:rsidRPr="00CF14BD">
        <w:rPr>
          <w:rFonts w:cstheme="minorHAnsi"/>
          <w:lang w:val="es-ES"/>
        </w:rPr>
        <w:t xml:space="preserve"> (</w:t>
      </w:r>
      <w:proofErr w:type="spellStart"/>
      <w:r w:rsidRPr="00CF14BD">
        <w:rPr>
          <w:rFonts w:cstheme="minorHAnsi"/>
          <w:lang w:val="es-ES"/>
        </w:rPr>
        <w:t>University</w:t>
      </w:r>
      <w:proofErr w:type="spellEnd"/>
      <w:r w:rsidRPr="00CF14BD">
        <w:rPr>
          <w:rFonts w:cstheme="minorHAnsi"/>
          <w:lang w:val="es-ES"/>
        </w:rPr>
        <w:t xml:space="preserve"> of </w:t>
      </w:r>
      <w:proofErr w:type="spellStart"/>
      <w:r w:rsidRPr="00CF14BD">
        <w:rPr>
          <w:rFonts w:cstheme="minorHAnsi"/>
          <w:lang w:val="es-ES"/>
        </w:rPr>
        <w:t>Oregon</w:t>
      </w:r>
      <w:proofErr w:type="spellEnd"/>
      <w:r w:rsidRPr="00CF14BD">
        <w:rPr>
          <w:rFonts w:cstheme="minorHAnsi"/>
          <w:lang w:val="es-ES"/>
        </w:rPr>
        <w:t>)</w:t>
      </w:r>
      <w:r w:rsidRPr="00CF14BD">
        <w:rPr>
          <w:rFonts w:cstheme="minorHAnsi"/>
          <w:b/>
          <w:lang w:val="es-ES"/>
        </w:rPr>
        <w:t xml:space="preserve"> El tiempo de la enfermedad en </w:t>
      </w:r>
      <w:r w:rsidRPr="00CF14BD">
        <w:rPr>
          <w:rFonts w:cstheme="minorHAnsi"/>
          <w:b/>
          <w:i/>
          <w:lang w:val="es-ES"/>
        </w:rPr>
        <w:t xml:space="preserve">María </w:t>
      </w:r>
      <w:r w:rsidRPr="00CF14BD">
        <w:rPr>
          <w:rFonts w:cstheme="minorHAnsi"/>
          <w:b/>
          <w:lang w:val="es-ES"/>
        </w:rPr>
        <w:t xml:space="preserve">de Jorge </w:t>
      </w:r>
      <w:proofErr w:type="spellStart"/>
      <w:r w:rsidRPr="00CF14BD">
        <w:rPr>
          <w:rFonts w:cstheme="minorHAnsi"/>
          <w:b/>
          <w:lang w:val="es-ES"/>
        </w:rPr>
        <w:t>Isaacs</w:t>
      </w:r>
      <w:proofErr w:type="spellEnd"/>
      <w:r w:rsidRPr="00CF14BD">
        <w:rPr>
          <w:rFonts w:cstheme="minorHAnsi"/>
          <w:b/>
          <w:lang w:val="es-ES"/>
        </w:rPr>
        <w:t xml:space="preserve"> y </w:t>
      </w:r>
      <w:r w:rsidRPr="00CF14BD">
        <w:rPr>
          <w:rFonts w:cstheme="minorHAnsi"/>
          <w:b/>
          <w:i/>
          <w:lang w:val="es-ES"/>
        </w:rPr>
        <w:t xml:space="preserve">La Rosa Muerta </w:t>
      </w:r>
      <w:r w:rsidRPr="00CF14BD">
        <w:rPr>
          <w:rFonts w:cstheme="minorHAnsi"/>
          <w:b/>
          <w:lang w:val="es-ES"/>
        </w:rPr>
        <w:t>de Aurora Cáceres: límites y desafíos de la agencia temporal femenina.</w:t>
      </w:r>
    </w:p>
    <w:p w:rsidR="00CF14BD" w:rsidRPr="00CF14BD" w:rsidRDefault="00CF14BD" w:rsidP="00CF14B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lang w:val="es-ES"/>
        </w:rPr>
      </w:pPr>
      <w:r w:rsidRPr="00CF14BD">
        <w:rPr>
          <w:rFonts w:cstheme="minorHAnsi"/>
          <w:lang w:val="es-ES"/>
        </w:rPr>
        <w:t>Erin Gallo (</w:t>
      </w:r>
      <w:proofErr w:type="spellStart"/>
      <w:r w:rsidRPr="00CF14BD">
        <w:rPr>
          <w:rFonts w:cstheme="minorHAnsi"/>
          <w:lang w:val="es-ES"/>
        </w:rPr>
        <w:t>University</w:t>
      </w:r>
      <w:proofErr w:type="spellEnd"/>
      <w:r w:rsidRPr="00CF14BD">
        <w:rPr>
          <w:rFonts w:cstheme="minorHAnsi"/>
          <w:lang w:val="es-ES"/>
        </w:rPr>
        <w:t xml:space="preserve"> of </w:t>
      </w:r>
      <w:proofErr w:type="spellStart"/>
      <w:r w:rsidRPr="00CF14BD">
        <w:rPr>
          <w:rFonts w:cstheme="minorHAnsi"/>
          <w:lang w:val="es-ES"/>
        </w:rPr>
        <w:t>Oregon</w:t>
      </w:r>
      <w:proofErr w:type="spellEnd"/>
      <w:r w:rsidRPr="00CF14BD">
        <w:rPr>
          <w:rFonts w:cstheme="minorHAnsi"/>
          <w:lang w:val="es-ES"/>
        </w:rPr>
        <w:t xml:space="preserve">) </w:t>
      </w:r>
      <w:r w:rsidRPr="00CF14BD">
        <w:rPr>
          <w:rFonts w:cstheme="minorHAnsi"/>
          <w:b/>
          <w:lang w:val="es-ES"/>
        </w:rPr>
        <w:t>“La mujer que juega fútbol, o la belleza como parálisis”:</w:t>
      </w:r>
      <w:r>
        <w:rPr>
          <w:rFonts w:cstheme="minorHAnsi"/>
          <w:b/>
          <w:lang w:val="es-ES"/>
        </w:rPr>
        <w:t xml:space="preserve"> </w:t>
      </w:r>
      <w:r w:rsidRPr="00CF14BD">
        <w:rPr>
          <w:rFonts w:cstheme="minorHAnsi"/>
          <w:b/>
          <w:lang w:val="es-ES"/>
        </w:rPr>
        <w:t xml:space="preserve">Rosario Castellanos (1925-1974) and </w:t>
      </w:r>
      <w:proofErr w:type="spellStart"/>
      <w:r w:rsidRPr="00CF14BD">
        <w:rPr>
          <w:rFonts w:cstheme="minorHAnsi"/>
          <w:b/>
          <w:lang w:val="es-ES"/>
        </w:rPr>
        <w:t>the</w:t>
      </w:r>
      <w:proofErr w:type="spellEnd"/>
      <w:r w:rsidRPr="00CF14BD">
        <w:rPr>
          <w:rFonts w:cstheme="minorHAnsi"/>
          <w:b/>
          <w:lang w:val="es-ES"/>
        </w:rPr>
        <w:t xml:space="preserve"> Curse of </w:t>
      </w:r>
      <w:proofErr w:type="spellStart"/>
      <w:r w:rsidRPr="00CF14BD">
        <w:rPr>
          <w:rFonts w:cstheme="minorHAnsi"/>
          <w:b/>
          <w:lang w:val="es-ES"/>
        </w:rPr>
        <w:t>Modernity</w:t>
      </w:r>
      <w:proofErr w:type="spellEnd"/>
      <w:r w:rsidR="003D660E">
        <w:rPr>
          <w:rFonts w:cstheme="minorHAnsi"/>
          <w:b/>
          <w:lang w:val="es-ES"/>
        </w:rPr>
        <w:t>.</w:t>
      </w:r>
    </w:p>
    <w:p w:rsidR="00CF14BD" w:rsidRPr="00CF14BD" w:rsidRDefault="00CF14BD" w:rsidP="00CF14BD">
      <w:pPr>
        <w:spacing w:after="0" w:line="240" w:lineRule="auto"/>
        <w:rPr>
          <w:rFonts w:cstheme="minorHAnsi"/>
          <w:b/>
          <w:lang w:val="es-ES"/>
        </w:rPr>
      </w:pPr>
    </w:p>
    <w:p w:rsidR="009E5DA3" w:rsidRPr="00E204F0" w:rsidRDefault="00D328E1" w:rsidP="00AB20D9">
      <w:pPr>
        <w:spacing w:after="0" w:line="240" w:lineRule="auto"/>
        <w:ind w:left="720"/>
        <w:rPr>
          <w:rFonts w:cstheme="minorHAnsi"/>
        </w:rPr>
      </w:pPr>
      <w:r w:rsidRPr="00E204F0">
        <w:rPr>
          <w:rFonts w:cstheme="minorHAnsi"/>
        </w:rPr>
        <w:t xml:space="preserve">Panel </w:t>
      </w:r>
      <w:r w:rsidR="00990073" w:rsidRPr="00E204F0">
        <w:rPr>
          <w:rFonts w:cstheme="minorHAnsi"/>
        </w:rPr>
        <w:t>1</w:t>
      </w:r>
      <w:r w:rsidR="009A0380">
        <w:rPr>
          <w:rFonts w:cstheme="minorHAnsi"/>
        </w:rPr>
        <w:t>6</w:t>
      </w:r>
      <w:r w:rsidR="00990073" w:rsidRPr="00E204F0">
        <w:rPr>
          <w:rFonts w:cstheme="minorHAnsi"/>
        </w:rPr>
        <w:t xml:space="preserve">. </w:t>
      </w:r>
      <w:r w:rsidRPr="00E204F0">
        <w:rPr>
          <w:rFonts w:cstheme="minorHAnsi"/>
        </w:rPr>
        <w:t>Environment</w:t>
      </w:r>
      <w:r w:rsidR="00990073" w:rsidRPr="00E204F0">
        <w:rPr>
          <w:rFonts w:cstheme="minorHAnsi"/>
        </w:rPr>
        <w:t>al Peripheries.</w:t>
      </w:r>
      <w:r w:rsidR="00E204F0" w:rsidRPr="00E204F0">
        <w:rPr>
          <w:rFonts w:cstheme="minorHAnsi"/>
        </w:rPr>
        <w:t xml:space="preserve"> Chair: </w:t>
      </w:r>
      <w:r w:rsidR="00AB20D9">
        <w:rPr>
          <w:rFonts w:cstheme="minorHAnsi"/>
        </w:rPr>
        <w:t xml:space="preserve">Juan Carlos Toledano (Lewis and Clark College) </w:t>
      </w:r>
      <w:r w:rsidR="00E204F0" w:rsidRPr="00C32D99">
        <w:rPr>
          <w:rFonts w:cstheme="minorHAnsi"/>
        </w:rPr>
        <w:t>Knight Law School 24</w:t>
      </w:r>
      <w:r w:rsidR="00E204F0">
        <w:rPr>
          <w:rFonts w:cstheme="minorHAnsi"/>
        </w:rPr>
        <w:t>3.</w:t>
      </w:r>
    </w:p>
    <w:p w:rsidR="00354B62" w:rsidRPr="00E204F0" w:rsidRDefault="00D639AB" w:rsidP="00354B62">
      <w:pPr>
        <w:spacing w:after="0" w:line="240" w:lineRule="auto"/>
        <w:rPr>
          <w:rFonts w:cstheme="minorHAnsi"/>
        </w:rPr>
      </w:pPr>
      <w:r w:rsidRPr="00E204F0">
        <w:rPr>
          <w:rFonts w:cstheme="minorHAnsi"/>
        </w:rPr>
        <w:tab/>
      </w:r>
    </w:p>
    <w:p w:rsidR="00990073" w:rsidRPr="00354B62" w:rsidRDefault="009E5DA3" w:rsidP="00354B62">
      <w:pPr>
        <w:pStyle w:val="ListParagraph"/>
        <w:numPr>
          <w:ilvl w:val="0"/>
          <w:numId w:val="18"/>
        </w:numPr>
        <w:rPr>
          <w:rFonts w:cstheme="minorHAnsi"/>
        </w:rPr>
      </w:pPr>
      <w:r w:rsidRPr="00354B62">
        <w:rPr>
          <w:rFonts w:cstheme="minorHAnsi"/>
        </w:rPr>
        <w:t>Juan Felipe Hern</w:t>
      </w:r>
      <w:r w:rsidR="00E204F0">
        <w:rPr>
          <w:rFonts w:cstheme="minorHAnsi"/>
        </w:rPr>
        <w:t>á</w:t>
      </w:r>
      <w:r w:rsidRPr="00354B62">
        <w:rPr>
          <w:rFonts w:cstheme="minorHAnsi"/>
        </w:rPr>
        <w:t>ndez</w:t>
      </w:r>
      <w:r w:rsidRPr="00354B62">
        <w:rPr>
          <w:rFonts w:cstheme="minorHAnsi"/>
          <w:color w:val="000000"/>
        </w:rPr>
        <w:t xml:space="preserve"> </w:t>
      </w:r>
      <w:r w:rsidR="00354B62">
        <w:rPr>
          <w:rFonts w:cstheme="minorHAnsi"/>
          <w:color w:val="000000"/>
        </w:rPr>
        <w:t>(</w:t>
      </w:r>
      <w:r w:rsidRPr="00354B62">
        <w:rPr>
          <w:rFonts w:cstheme="minorHAnsi"/>
          <w:color w:val="000000"/>
        </w:rPr>
        <w:t>University of British Columbia</w:t>
      </w:r>
      <w:r w:rsidR="00354B62">
        <w:rPr>
          <w:rFonts w:cstheme="minorHAnsi"/>
        </w:rPr>
        <w:t xml:space="preserve">) </w:t>
      </w:r>
      <w:r w:rsidRPr="00354B62">
        <w:rPr>
          <w:rFonts w:eastAsia="Times New Roman" w:cstheme="minorHAnsi"/>
          <w:b/>
          <w:bCs/>
          <w:color w:val="000000"/>
          <w:kern w:val="36"/>
        </w:rPr>
        <w:t xml:space="preserve">Peripheral Writing in the Time of </w:t>
      </w:r>
      <w:proofErr w:type="spellStart"/>
      <w:r w:rsidRPr="00354B62">
        <w:rPr>
          <w:rFonts w:eastAsia="Times New Roman" w:cstheme="minorHAnsi"/>
          <w:b/>
          <w:bCs/>
          <w:color w:val="000000"/>
          <w:kern w:val="36"/>
        </w:rPr>
        <w:t>Hyperobjects</w:t>
      </w:r>
      <w:proofErr w:type="spellEnd"/>
      <w:r w:rsidRPr="00354B62">
        <w:rPr>
          <w:rFonts w:eastAsia="Times New Roman" w:cstheme="minorHAnsi"/>
          <w:b/>
          <w:bCs/>
          <w:color w:val="000000"/>
          <w:kern w:val="36"/>
        </w:rPr>
        <w:t>: Three Early Mining Novels from Bolivia</w:t>
      </w:r>
      <w:r w:rsidRPr="00354B62">
        <w:rPr>
          <w:rFonts w:cstheme="minorHAnsi"/>
        </w:rPr>
        <w:t>.</w:t>
      </w:r>
    </w:p>
    <w:p w:rsidR="009E5DA3" w:rsidRPr="003D660E" w:rsidRDefault="009E5DA3" w:rsidP="00354B62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354B62">
        <w:rPr>
          <w:rFonts w:cstheme="minorHAnsi"/>
        </w:rPr>
        <w:t xml:space="preserve">Pedro García-Caro (University of Oregon) </w:t>
      </w:r>
      <w:r w:rsidRPr="003D660E">
        <w:rPr>
          <w:rFonts w:cstheme="minorHAnsi"/>
          <w:b/>
        </w:rPr>
        <w:t xml:space="preserve">The State within the State: </w:t>
      </w:r>
      <w:r w:rsidR="00354B62" w:rsidRPr="003D660E">
        <w:rPr>
          <w:rFonts w:cstheme="minorHAnsi"/>
          <w:b/>
        </w:rPr>
        <w:t xml:space="preserve">Literary </w:t>
      </w:r>
      <w:r w:rsidRPr="003D660E">
        <w:rPr>
          <w:rFonts w:cstheme="minorHAnsi"/>
          <w:b/>
        </w:rPr>
        <w:t xml:space="preserve">Center and </w:t>
      </w:r>
      <w:r w:rsidR="001A6D57">
        <w:rPr>
          <w:rFonts w:cstheme="minorHAnsi"/>
          <w:b/>
        </w:rPr>
        <w:t>Industrial Periphery</w:t>
      </w:r>
      <w:r w:rsidR="00354B62" w:rsidRPr="003D660E">
        <w:rPr>
          <w:rFonts w:cstheme="minorHAnsi"/>
          <w:b/>
        </w:rPr>
        <w:t xml:space="preserve"> </w:t>
      </w:r>
      <w:r w:rsidRPr="003D660E">
        <w:rPr>
          <w:rFonts w:cstheme="minorHAnsi"/>
          <w:b/>
        </w:rPr>
        <w:t>in the Mining Town of Lota, Chile</w:t>
      </w:r>
      <w:r w:rsidR="00354B62" w:rsidRPr="003D660E">
        <w:rPr>
          <w:rFonts w:cstheme="minorHAnsi"/>
          <w:b/>
        </w:rPr>
        <w:t>.</w:t>
      </w:r>
    </w:p>
    <w:p w:rsidR="00AB20D9" w:rsidRPr="00AB20D9" w:rsidRDefault="00AB20D9" w:rsidP="009E5DA3">
      <w:pPr>
        <w:pStyle w:val="ListParagraph"/>
        <w:numPr>
          <w:ilvl w:val="0"/>
          <w:numId w:val="18"/>
        </w:numPr>
        <w:rPr>
          <w:rFonts w:cstheme="minorHAnsi"/>
          <w:b/>
          <w:lang w:val="es-ES"/>
        </w:rPr>
      </w:pPr>
      <w:r>
        <w:rPr>
          <w:rFonts w:cstheme="minorHAnsi"/>
          <w:lang w:val="es-ES"/>
        </w:rPr>
        <w:t xml:space="preserve">Ryan </w:t>
      </w:r>
      <w:proofErr w:type="spellStart"/>
      <w:r>
        <w:rPr>
          <w:rFonts w:cstheme="minorHAnsi"/>
          <w:lang w:val="es-ES"/>
        </w:rPr>
        <w:t>Comandich</w:t>
      </w:r>
      <w:proofErr w:type="spellEnd"/>
      <w:r>
        <w:rPr>
          <w:rFonts w:cstheme="minorHAnsi"/>
          <w:lang w:val="es-ES"/>
        </w:rPr>
        <w:t xml:space="preserve"> (Portland </w:t>
      </w:r>
      <w:proofErr w:type="spellStart"/>
      <w:r>
        <w:rPr>
          <w:rFonts w:cstheme="minorHAnsi"/>
          <w:lang w:val="es-ES"/>
        </w:rPr>
        <w:t>State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University</w:t>
      </w:r>
      <w:proofErr w:type="spellEnd"/>
      <w:r>
        <w:rPr>
          <w:rFonts w:cstheme="minorHAnsi"/>
          <w:lang w:val="es-ES"/>
        </w:rPr>
        <w:t xml:space="preserve">) </w:t>
      </w:r>
      <w:proofErr w:type="spellStart"/>
      <w:r w:rsidRPr="00AB20D9">
        <w:rPr>
          <w:rFonts w:cstheme="minorHAnsi"/>
          <w:b/>
          <w:lang w:val="es-ES"/>
        </w:rPr>
        <w:t>Postcolonialismo</w:t>
      </w:r>
      <w:proofErr w:type="spellEnd"/>
      <w:r w:rsidRPr="00AB20D9">
        <w:rPr>
          <w:rFonts w:cstheme="minorHAnsi"/>
          <w:b/>
          <w:lang w:val="es-ES"/>
        </w:rPr>
        <w:t xml:space="preserve"> y resistencia en </w:t>
      </w:r>
      <w:r w:rsidRPr="00AB20D9">
        <w:rPr>
          <w:rFonts w:cstheme="minorHAnsi"/>
          <w:b/>
          <w:i/>
          <w:lang w:val="es-ES"/>
        </w:rPr>
        <w:t xml:space="preserve">El regalo de la </w:t>
      </w:r>
      <w:proofErr w:type="spellStart"/>
      <w:r w:rsidRPr="00AB20D9">
        <w:rPr>
          <w:rFonts w:cstheme="minorHAnsi"/>
          <w:b/>
          <w:i/>
          <w:lang w:val="es-ES"/>
        </w:rPr>
        <w:t>Pachamama</w:t>
      </w:r>
      <w:proofErr w:type="spellEnd"/>
      <w:r w:rsidRPr="00AB20D9">
        <w:rPr>
          <w:rFonts w:cstheme="minorHAnsi"/>
          <w:b/>
          <w:lang w:val="es-ES"/>
        </w:rPr>
        <w:t xml:space="preserve"> (Bolivia)</w:t>
      </w:r>
      <w:r>
        <w:rPr>
          <w:rFonts w:cstheme="minorHAnsi"/>
          <w:b/>
          <w:lang w:val="es-ES"/>
        </w:rPr>
        <w:t>.</w:t>
      </w:r>
    </w:p>
    <w:p w:rsidR="00354B62" w:rsidRPr="00354B62" w:rsidRDefault="00354B62" w:rsidP="009E5DA3">
      <w:pPr>
        <w:pStyle w:val="ListParagraph"/>
        <w:numPr>
          <w:ilvl w:val="0"/>
          <w:numId w:val="18"/>
        </w:numPr>
        <w:rPr>
          <w:rFonts w:cstheme="minorHAnsi"/>
          <w:lang w:val="es-ES"/>
        </w:rPr>
      </w:pPr>
      <w:r w:rsidRPr="00354B62">
        <w:rPr>
          <w:rFonts w:cstheme="minorHAnsi"/>
          <w:color w:val="000000"/>
          <w:lang w:val="es-ES"/>
        </w:rPr>
        <w:t>Jorge Andrade (Universidad Regional Amazónica IKIAM)</w:t>
      </w:r>
      <w:r w:rsidRPr="00354B62">
        <w:rPr>
          <w:rFonts w:cstheme="minorHAnsi"/>
          <w:lang w:val="es-ES"/>
        </w:rPr>
        <w:t xml:space="preserve"> </w:t>
      </w:r>
      <w:r w:rsidRPr="00354B62">
        <w:rPr>
          <w:rFonts w:cstheme="minorHAnsi"/>
          <w:b/>
          <w:bCs/>
          <w:color w:val="000000"/>
          <w:lang w:val="es-ES"/>
        </w:rPr>
        <w:t xml:space="preserve">El río que no cesa: la hegemonía del discurso occidental en la literatura oral </w:t>
      </w:r>
      <w:proofErr w:type="spellStart"/>
      <w:r w:rsidRPr="00354B62">
        <w:rPr>
          <w:rFonts w:cstheme="minorHAnsi"/>
          <w:b/>
          <w:bCs/>
          <w:color w:val="000000"/>
          <w:lang w:val="es-ES"/>
        </w:rPr>
        <w:t>kichwa</w:t>
      </w:r>
      <w:proofErr w:type="spellEnd"/>
      <w:r w:rsidRPr="00354B62">
        <w:rPr>
          <w:rFonts w:cstheme="minorHAnsi"/>
          <w:b/>
          <w:bCs/>
          <w:color w:val="000000"/>
          <w:lang w:val="es-ES"/>
        </w:rPr>
        <w:t xml:space="preserve"> amazónic</w:t>
      </w:r>
      <w:r w:rsidR="003D660E">
        <w:rPr>
          <w:rFonts w:cstheme="minorHAnsi"/>
          <w:b/>
          <w:bCs/>
          <w:color w:val="000000"/>
          <w:lang w:val="es-ES"/>
        </w:rPr>
        <w:t xml:space="preserve">a recogida por </w:t>
      </w:r>
      <w:proofErr w:type="spellStart"/>
      <w:r w:rsidR="003D660E">
        <w:rPr>
          <w:rFonts w:cstheme="minorHAnsi"/>
          <w:b/>
          <w:bCs/>
          <w:color w:val="000000"/>
          <w:lang w:val="es-ES"/>
        </w:rPr>
        <w:t>Mishki</w:t>
      </w:r>
      <w:proofErr w:type="spellEnd"/>
      <w:r w:rsidR="003D660E">
        <w:rPr>
          <w:rFonts w:cstheme="minorHAnsi"/>
          <w:b/>
          <w:bCs/>
          <w:color w:val="000000"/>
          <w:lang w:val="es-ES"/>
        </w:rPr>
        <w:t xml:space="preserve"> </w:t>
      </w:r>
      <w:proofErr w:type="spellStart"/>
      <w:r w:rsidR="003D660E">
        <w:rPr>
          <w:rFonts w:cstheme="minorHAnsi"/>
          <w:b/>
          <w:bCs/>
          <w:color w:val="000000"/>
          <w:lang w:val="es-ES"/>
        </w:rPr>
        <w:t>Chullumbu</w:t>
      </w:r>
      <w:proofErr w:type="spellEnd"/>
      <w:r w:rsidR="003D660E">
        <w:rPr>
          <w:rFonts w:cstheme="minorHAnsi"/>
          <w:b/>
          <w:bCs/>
          <w:color w:val="000000"/>
          <w:lang w:val="es-ES"/>
        </w:rPr>
        <w:t>.</w:t>
      </w:r>
    </w:p>
    <w:p w:rsidR="00D41586" w:rsidRPr="00D41586" w:rsidRDefault="00E6635A" w:rsidP="00D41586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12:15-1:30 Lunch Break</w:t>
      </w:r>
      <w:r w:rsidR="00D41586">
        <w:rPr>
          <w:rFonts w:cstheme="minorHAnsi"/>
        </w:rPr>
        <w:t>.</w:t>
      </w:r>
      <w:r w:rsidR="00D41586" w:rsidRPr="00D41586">
        <w:rPr>
          <w:rFonts w:cstheme="minorHAnsi"/>
        </w:rPr>
        <w:t xml:space="preserve"> Knight Law School Commons - 1</w:t>
      </w:r>
      <w:r w:rsidR="00D41586" w:rsidRPr="00D41586">
        <w:rPr>
          <w:rFonts w:cstheme="minorHAnsi"/>
          <w:vertAlign w:val="superscript"/>
        </w:rPr>
        <w:t>st</w:t>
      </w:r>
      <w:r w:rsidR="00D41586" w:rsidRPr="00D41586">
        <w:rPr>
          <w:rFonts w:cstheme="minorHAnsi"/>
        </w:rPr>
        <w:t> Floor.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E6635A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1:30-2:45 Keynote Address</w:t>
      </w:r>
      <w:r w:rsidR="0073748B">
        <w:rPr>
          <w:rFonts w:cstheme="minorHAnsi"/>
        </w:rPr>
        <w:t xml:space="preserve">: Jill Robbins, </w:t>
      </w:r>
      <w:r w:rsidRPr="00C32D99">
        <w:rPr>
          <w:rFonts w:cstheme="minorHAnsi"/>
          <w:b/>
          <w:bCs/>
        </w:rPr>
        <w:t>Marginalized Communities and Institutional Sites of Remembrance: Monuments and Archives of the 11-M Train Bombings</w:t>
      </w:r>
      <w:r w:rsidR="0073748B">
        <w:rPr>
          <w:rFonts w:cstheme="minorHAnsi"/>
        </w:rPr>
        <w:t>. Knight Law School 110.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E6635A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>2:45-3:00 Coffee Break</w:t>
      </w:r>
    </w:p>
    <w:p w:rsidR="00BF3ABA" w:rsidRDefault="00BF3ABA" w:rsidP="00C32D99">
      <w:pPr>
        <w:spacing w:after="0" w:line="240" w:lineRule="auto"/>
        <w:rPr>
          <w:rFonts w:cstheme="minorHAnsi"/>
        </w:rPr>
      </w:pPr>
    </w:p>
    <w:p w:rsidR="00F12672" w:rsidRPr="00C32D99" w:rsidRDefault="00E6635A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</w:rPr>
        <w:t xml:space="preserve">3:00-5:00 </w:t>
      </w:r>
    </w:p>
    <w:p w:rsidR="00BF3ABA" w:rsidRPr="005F4FFE" w:rsidRDefault="00BF3ABA" w:rsidP="00C32D99">
      <w:pPr>
        <w:spacing w:after="0" w:line="240" w:lineRule="auto"/>
        <w:ind w:firstLine="720"/>
        <w:rPr>
          <w:rFonts w:cstheme="minorHAnsi"/>
        </w:rPr>
      </w:pPr>
    </w:p>
    <w:p w:rsidR="00FB17E0" w:rsidRPr="00C32D99" w:rsidRDefault="00FB17E0" w:rsidP="00FB17E0">
      <w:pPr>
        <w:spacing w:after="0" w:line="240" w:lineRule="auto"/>
        <w:ind w:left="720"/>
        <w:rPr>
          <w:rFonts w:cstheme="minorHAnsi"/>
        </w:rPr>
      </w:pPr>
      <w:r w:rsidRPr="00C32D99">
        <w:rPr>
          <w:rFonts w:cstheme="minorHAnsi"/>
          <w:lang w:bidi="en-US"/>
        </w:rPr>
        <w:lastRenderedPageBreak/>
        <w:t xml:space="preserve">Panel </w:t>
      </w:r>
      <w:r w:rsidR="00990073">
        <w:rPr>
          <w:rFonts w:cstheme="minorHAnsi"/>
          <w:lang w:bidi="en-US"/>
        </w:rPr>
        <w:t>1</w:t>
      </w:r>
      <w:r w:rsidR="009A0380">
        <w:rPr>
          <w:rFonts w:cstheme="minorHAnsi"/>
          <w:lang w:bidi="en-US"/>
        </w:rPr>
        <w:t>7</w:t>
      </w:r>
      <w:r w:rsidRPr="00C32D99">
        <w:rPr>
          <w:rFonts w:cstheme="minorHAnsi"/>
          <w:lang w:bidi="en-US"/>
        </w:rPr>
        <w:t xml:space="preserve">. </w:t>
      </w:r>
      <w:r>
        <w:rPr>
          <w:rFonts w:cstheme="minorHAnsi"/>
          <w:lang w:bidi="en-US"/>
        </w:rPr>
        <w:t xml:space="preserve">Spanish Margins </w:t>
      </w:r>
      <w:r w:rsidR="005F4FFE">
        <w:rPr>
          <w:rFonts w:cstheme="minorHAnsi"/>
          <w:lang w:bidi="en-US"/>
        </w:rPr>
        <w:t>II</w:t>
      </w:r>
      <w:r>
        <w:rPr>
          <w:rFonts w:cstheme="minorHAnsi"/>
          <w:lang w:bidi="en-US"/>
        </w:rPr>
        <w:t xml:space="preserve">. </w:t>
      </w:r>
      <w:r w:rsidR="00B007A5">
        <w:rPr>
          <w:rFonts w:cstheme="minorHAnsi"/>
          <w:lang w:bidi="en-US"/>
        </w:rPr>
        <w:t xml:space="preserve">Chair: </w:t>
      </w:r>
      <w:r w:rsidR="005A2C63" w:rsidRPr="005A2C63">
        <w:rPr>
          <w:rFonts w:cstheme="minorHAnsi"/>
          <w:lang w:bidi="en-US"/>
        </w:rPr>
        <w:t xml:space="preserve">Harry </w:t>
      </w:r>
      <w:proofErr w:type="spellStart"/>
      <w:r w:rsidR="005A2C63" w:rsidRPr="005A2C63">
        <w:rPr>
          <w:rFonts w:cstheme="minorHAnsi"/>
          <w:lang w:bidi="en-US"/>
        </w:rPr>
        <w:t>Vélez</w:t>
      </w:r>
      <w:proofErr w:type="spellEnd"/>
      <w:r w:rsidR="005A2C63" w:rsidRPr="005A2C63">
        <w:rPr>
          <w:rFonts w:cstheme="minorHAnsi"/>
          <w:lang w:bidi="en-US"/>
        </w:rPr>
        <w:t xml:space="preserve"> </w:t>
      </w:r>
      <w:proofErr w:type="spellStart"/>
      <w:r w:rsidR="005A2C63" w:rsidRPr="005A2C63">
        <w:rPr>
          <w:rFonts w:cstheme="minorHAnsi"/>
          <w:lang w:bidi="en-US"/>
        </w:rPr>
        <w:t>Quiñones</w:t>
      </w:r>
      <w:proofErr w:type="spellEnd"/>
      <w:r w:rsidR="005A2C63" w:rsidRPr="005A2C63">
        <w:rPr>
          <w:rFonts w:cstheme="minorHAnsi"/>
          <w:lang w:bidi="en-US"/>
        </w:rPr>
        <w:t xml:space="preserve"> (University of Puget Sound)</w:t>
      </w:r>
      <w:r w:rsidR="00B007A5">
        <w:rPr>
          <w:rFonts w:cstheme="minorHAnsi"/>
          <w:lang w:bidi="en-US"/>
        </w:rPr>
        <w:t xml:space="preserve"> </w:t>
      </w:r>
      <w:r w:rsidRPr="00C32D99">
        <w:rPr>
          <w:rFonts w:cstheme="minorHAnsi"/>
          <w:lang w:bidi="en-US"/>
        </w:rPr>
        <w:t>Peripheral Autobiographies / Autobiographies in the Periphery.</w:t>
      </w:r>
      <w:r w:rsidRPr="00C32D99">
        <w:rPr>
          <w:rFonts w:cstheme="minorHAnsi"/>
          <w:b/>
          <w:lang w:bidi="en-US"/>
        </w:rPr>
        <w:t xml:space="preserve"> </w:t>
      </w:r>
      <w:r w:rsidRPr="00C32D99">
        <w:rPr>
          <w:rFonts w:cstheme="minorHAnsi"/>
        </w:rPr>
        <w:t>Knight Law School 24</w:t>
      </w:r>
      <w:r>
        <w:rPr>
          <w:rFonts w:cstheme="minorHAnsi"/>
        </w:rPr>
        <w:t>1</w:t>
      </w:r>
      <w:r w:rsidRPr="00C32D99">
        <w:rPr>
          <w:rFonts w:cstheme="minorHAnsi"/>
        </w:rPr>
        <w:t>.</w:t>
      </w:r>
    </w:p>
    <w:p w:rsidR="00FB17E0" w:rsidRPr="00C32D99" w:rsidRDefault="00FB17E0" w:rsidP="00FB17E0">
      <w:pPr>
        <w:spacing w:after="0" w:line="240" w:lineRule="auto"/>
        <w:ind w:left="720"/>
        <w:rPr>
          <w:rFonts w:cstheme="minorHAnsi"/>
        </w:rPr>
      </w:pPr>
    </w:p>
    <w:p w:rsidR="00FB17E0" w:rsidRPr="00C32D99" w:rsidRDefault="00FB17E0" w:rsidP="00D639AB">
      <w:pPr>
        <w:numPr>
          <w:ilvl w:val="0"/>
          <w:numId w:val="3"/>
        </w:numPr>
        <w:spacing w:after="0" w:line="240" w:lineRule="auto"/>
        <w:ind w:left="1080"/>
        <w:rPr>
          <w:rFonts w:cstheme="minorHAnsi"/>
          <w:b/>
          <w:lang w:bidi="en-US"/>
        </w:rPr>
      </w:pPr>
      <w:r w:rsidRPr="00C32D99">
        <w:rPr>
          <w:rFonts w:cstheme="minorHAnsi"/>
          <w:lang w:bidi="en-US"/>
        </w:rPr>
        <w:t xml:space="preserve">Eva </w:t>
      </w:r>
      <w:proofErr w:type="spellStart"/>
      <w:r w:rsidRPr="00C32D99">
        <w:rPr>
          <w:rFonts w:cstheme="minorHAnsi"/>
          <w:lang w:bidi="en-US"/>
        </w:rPr>
        <w:t>Serfozo</w:t>
      </w:r>
      <w:bookmarkStart w:id="1" w:name="_r8x7avgqws6b"/>
      <w:bookmarkEnd w:id="1"/>
      <w:proofErr w:type="spellEnd"/>
      <w:r w:rsidRPr="00C32D99">
        <w:rPr>
          <w:rFonts w:cstheme="minorHAnsi"/>
          <w:lang w:bidi="en-US"/>
        </w:rPr>
        <w:t xml:space="preserve"> (University of Oregon) </w:t>
      </w:r>
      <w:r w:rsidRPr="00C32D99">
        <w:rPr>
          <w:rFonts w:cstheme="minorHAnsi"/>
          <w:b/>
          <w:lang w:bidi="en-US"/>
        </w:rPr>
        <w:t xml:space="preserve">From the Periphery to the Center: </w:t>
      </w:r>
      <w:r w:rsidRPr="00C32D99">
        <w:rPr>
          <w:rFonts w:cstheme="minorHAnsi"/>
          <w:b/>
          <w:i/>
          <w:lang w:bidi="en-US"/>
        </w:rPr>
        <w:t>The Long Voyage</w:t>
      </w:r>
      <w:r w:rsidRPr="00C32D99">
        <w:rPr>
          <w:rFonts w:cstheme="minorHAnsi"/>
          <w:b/>
          <w:lang w:bidi="en-US"/>
        </w:rPr>
        <w:t xml:space="preserve"> and </w:t>
      </w:r>
      <w:r w:rsidRPr="00C32D99">
        <w:rPr>
          <w:rFonts w:cstheme="minorHAnsi"/>
          <w:b/>
          <w:i/>
          <w:lang w:bidi="en-US"/>
        </w:rPr>
        <w:t>Literature or Life</w:t>
      </w:r>
      <w:r w:rsidRPr="00C32D99">
        <w:rPr>
          <w:rFonts w:cstheme="minorHAnsi"/>
          <w:b/>
          <w:lang w:bidi="en-US"/>
        </w:rPr>
        <w:t xml:space="preserve"> by Jorge </w:t>
      </w:r>
      <w:proofErr w:type="spellStart"/>
      <w:r w:rsidRPr="00C32D99">
        <w:rPr>
          <w:rFonts w:cstheme="minorHAnsi"/>
          <w:b/>
          <w:lang w:bidi="en-US"/>
        </w:rPr>
        <w:t>Semprún</w:t>
      </w:r>
      <w:proofErr w:type="spellEnd"/>
      <w:r w:rsidR="00E248C7">
        <w:rPr>
          <w:rFonts w:cstheme="minorHAnsi"/>
          <w:b/>
          <w:lang w:bidi="en-US"/>
        </w:rPr>
        <w:t>.</w:t>
      </w:r>
    </w:p>
    <w:p w:rsidR="00FB17E0" w:rsidRPr="00C32D99" w:rsidRDefault="00FB17E0" w:rsidP="00D639AB">
      <w:pPr>
        <w:numPr>
          <w:ilvl w:val="0"/>
          <w:numId w:val="3"/>
        </w:numPr>
        <w:spacing w:after="0" w:line="240" w:lineRule="auto"/>
        <w:ind w:left="1080"/>
        <w:rPr>
          <w:rFonts w:cstheme="minorHAnsi"/>
          <w:b/>
          <w:lang w:val="es-ES" w:bidi="en-US"/>
        </w:rPr>
      </w:pPr>
      <w:r w:rsidRPr="00C32D99">
        <w:rPr>
          <w:rFonts w:cstheme="minorHAnsi"/>
          <w:lang w:val="es-ES" w:bidi="en-US"/>
        </w:rPr>
        <w:t>Nagore Sedano (</w:t>
      </w:r>
      <w:proofErr w:type="spellStart"/>
      <w:r w:rsidRPr="00C32D99">
        <w:rPr>
          <w:rFonts w:cstheme="minorHAnsi"/>
          <w:lang w:val="es-ES" w:bidi="en-US"/>
        </w:rPr>
        <w:t>University</w:t>
      </w:r>
      <w:proofErr w:type="spellEnd"/>
      <w:r w:rsidRPr="00C32D99">
        <w:rPr>
          <w:rFonts w:cstheme="minorHAnsi"/>
          <w:lang w:val="es-ES" w:bidi="en-US"/>
        </w:rPr>
        <w:t xml:space="preserve"> of </w:t>
      </w:r>
      <w:proofErr w:type="spellStart"/>
      <w:r w:rsidRPr="00C32D99">
        <w:rPr>
          <w:rFonts w:cstheme="minorHAnsi"/>
          <w:lang w:val="es-ES" w:bidi="en-US"/>
        </w:rPr>
        <w:t>Oregon</w:t>
      </w:r>
      <w:proofErr w:type="spellEnd"/>
      <w:r w:rsidRPr="00C32D99">
        <w:rPr>
          <w:rFonts w:cstheme="minorHAnsi"/>
          <w:lang w:val="es-ES" w:bidi="en-US"/>
        </w:rPr>
        <w:t xml:space="preserve">) </w:t>
      </w:r>
      <w:r w:rsidRPr="00C32D99">
        <w:rPr>
          <w:rFonts w:cstheme="minorHAnsi"/>
          <w:b/>
          <w:lang w:val="es-ES" w:bidi="en-US"/>
        </w:rPr>
        <w:t>Trauma y género: la aproximación de las memorias de Aurora Arnaiz al canon de la Guerra Civil Española</w:t>
      </w:r>
      <w:r w:rsidR="00E248C7">
        <w:rPr>
          <w:rFonts w:cstheme="minorHAnsi"/>
          <w:b/>
          <w:lang w:val="es-ES" w:bidi="en-US"/>
        </w:rPr>
        <w:t>.</w:t>
      </w:r>
    </w:p>
    <w:p w:rsidR="00FB17E0" w:rsidRPr="00C32D99" w:rsidRDefault="00FB17E0" w:rsidP="00D639AB">
      <w:pPr>
        <w:numPr>
          <w:ilvl w:val="0"/>
          <w:numId w:val="3"/>
        </w:numPr>
        <w:spacing w:after="0" w:line="240" w:lineRule="auto"/>
        <w:ind w:left="1080"/>
        <w:rPr>
          <w:rFonts w:cstheme="minorHAnsi"/>
          <w:b/>
          <w:lang w:bidi="en-US"/>
        </w:rPr>
      </w:pPr>
      <w:r w:rsidRPr="00C32D99">
        <w:rPr>
          <w:rFonts w:cstheme="minorHAnsi"/>
          <w:lang w:bidi="en-US"/>
        </w:rPr>
        <w:t xml:space="preserve">Macarena Tejada </w:t>
      </w:r>
      <w:proofErr w:type="spellStart"/>
      <w:r w:rsidRPr="00C32D99">
        <w:rPr>
          <w:rFonts w:cstheme="minorHAnsi"/>
          <w:lang w:bidi="en-US"/>
        </w:rPr>
        <w:t>López</w:t>
      </w:r>
      <w:proofErr w:type="spellEnd"/>
      <w:r w:rsidRPr="00C32D99">
        <w:rPr>
          <w:rFonts w:cstheme="minorHAnsi"/>
          <w:b/>
          <w:lang w:bidi="en-US"/>
        </w:rPr>
        <w:t xml:space="preserve"> </w:t>
      </w:r>
      <w:r w:rsidRPr="00C32D99">
        <w:rPr>
          <w:rFonts w:cstheme="minorHAnsi"/>
          <w:lang w:bidi="en-US"/>
        </w:rPr>
        <w:t>(University of Oregon)</w:t>
      </w:r>
      <w:r w:rsidRPr="00C32D99">
        <w:rPr>
          <w:rFonts w:cstheme="minorHAnsi"/>
          <w:b/>
          <w:lang w:bidi="en-US"/>
        </w:rPr>
        <w:t xml:space="preserve"> Between the Center and the Periphery: Diaries of the Blue Division in Franco’s Spain. </w:t>
      </w:r>
    </w:p>
    <w:p w:rsidR="00FB17E0" w:rsidRPr="00BF3ABA" w:rsidRDefault="00FB17E0" w:rsidP="00D639AB">
      <w:pPr>
        <w:numPr>
          <w:ilvl w:val="0"/>
          <w:numId w:val="3"/>
        </w:numPr>
        <w:spacing w:after="0" w:line="240" w:lineRule="auto"/>
        <w:ind w:left="1080"/>
        <w:rPr>
          <w:rFonts w:cstheme="minorHAnsi"/>
          <w:b/>
          <w:lang w:bidi="en-US"/>
        </w:rPr>
      </w:pPr>
      <w:r w:rsidRPr="00C32D99">
        <w:rPr>
          <w:rFonts w:cstheme="minorHAnsi"/>
          <w:lang w:bidi="en-US"/>
        </w:rPr>
        <w:t>Natalie Brenner</w:t>
      </w:r>
      <w:r w:rsidRPr="00C32D99">
        <w:rPr>
          <w:rFonts w:cstheme="minorHAnsi"/>
          <w:b/>
          <w:lang w:bidi="en-US"/>
        </w:rPr>
        <w:t xml:space="preserve"> </w:t>
      </w:r>
      <w:r w:rsidRPr="00C32D99">
        <w:rPr>
          <w:rFonts w:cstheme="minorHAnsi"/>
          <w:lang w:bidi="en-US"/>
        </w:rPr>
        <w:t xml:space="preserve">(University of Oregon) </w:t>
      </w:r>
      <w:r w:rsidRPr="00C32D99">
        <w:rPr>
          <w:rFonts w:cstheme="minorHAnsi"/>
          <w:b/>
          <w:lang w:bidi="en-US"/>
        </w:rPr>
        <w:t xml:space="preserve">French-Algerian-Sephardic Evocations of Spanish Pasts in </w:t>
      </w:r>
      <w:proofErr w:type="spellStart"/>
      <w:r w:rsidRPr="00C32D99">
        <w:rPr>
          <w:rFonts w:cstheme="minorHAnsi"/>
          <w:b/>
          <w:i/>
          <w:lang w:bidi="en-US"/>
        </w:rPr>
        <w:t>Pieds</w:t>
      </w:r>
      <w:proofErr w:type="spellEnd"/>
      <w:r w:rsidRPr="00C32D99">
        <w:rPr>
          <w:rFonts w:cstheme="minorHAnsi"/>
          <w:b/>
          <w:i/>
          <w:lang w:bidi="en-US"/>
        </w:rPr>
        <w:t xml:space="preserve"> nus</w:t>
      </w:r>
      <w:r w:rsidRPr="00C32D99">
        <w:rPr>
          <w:rFonts w:cstheme="minorHAnsi"/>
          <w:b/>
          <w:lang w:bidi="en-US"/>
        </w:rPr>
        <w:t xml:space="preserve"> and </w:t>
      </w:r>
      <w:proofErr w:type="spellStart"/>
      <w:r w:rsidRPr="00C32D99">
        <w:rPr>
          <w:rFonts w:cstheme="minorHAnsi"/>
          <w:b/>
          <w:i/>
          <w:lang w:bidi="en-US"/>
        </w:rPr>
        <w:t>Besame</w:t>
      </w:r>
      <w:proofErr w:type="spellEnd"/>
      <w:r w:rsidRPr="00C32D99">
        <w:rPr>
          <w:rFonts w:cstheme="minorHAnsi"/>
          <w:b/>
          <w:i/>
          <w:lang w:bidi="en-US"/>
        </w:rPr>
        <w:t xml:space="preserve"> </w:t>
      </w:r>
      <w:proofErr w:type="spellStart"/>
      <w:r w:rsidRPr="00C32D99">
        <w:rPr>
          <w:rFonts w:cstheme="minorHAnsi"/>
          <w:b/>
          <w:i/>
          <w:lang w:bidi="en-US"/>
        </w:rPr>
        <w:t>Mucho</w:t>
      </w:r>
      <w:proofErr w:type="spellEnd"/>
      <w:r w:rsidR="00E248C7">
        <w:rPr>
          <w:rFonts w:cstheme="minorHAnsi"/>
          <w:b/>
          <w:lang w:bidi="en-US"/>
        </w:rPr>
        <w:t>.</w:t>
      </w:r>
    </w:p>
    <w:p w:rsidR="00FB17E0" w:rsidRPr="00F2382A" w:rsidRDefault="00FB17E0" w:rsidP="00C32D99">
      <w:pPr>
        <w:spacing w:after="0" w:line="240" w:lineRule="auto"/>
        <w:ind w:firstLine="720"/>
        <w:rPr>
          <w:rFonts w:cstheme="minorHAnsi"/>
        </w:rPr>
      </w:pPr>
    </w:p>
    <w:p w:rsidR="005F4FFE" w:rsidRDefault="00F12672" w:rsidP="005F4FFE">
      <w:pPr>
        <w:spacing w:after="0" w:line="240" w:lineRule="auto"/>
        <w:ind w:firstLine="720"/>
        <w:rPr>
          <w:rFonts w:cstheme="minorHAnsi"/>
        </w:rPr>
      </w:pPr>
      <w:r w:rsidRPr="00F2382A">
        <w:rPr>
          <w:rFonts w:cstheme="minorHAnsi"/>
        </w:rPr>
        <w:t xml:space="preserve">Panel </w:t>
      </w:r>
      <w:r w:rsidR="00990073" w:rsidRPr="00F2382A">
        <w:rPr>
          <w:rFonts w:cstheme="minorHAnsi"/>
        </w:rPr>
        <w:t>1</w:t>
      </w:r>
      <w:r w:rsidR="009A0380">
        <w:rPr>
          <w:rFonts w:cstheme="minorHAnsi"/>
        </w:rPr>
        <w:t>8</w:t>
      </w:r>
      <w:r w:rsidRPr="00F2382A">
        <w:rPr>
          <w:rFonts w:cstheme="minorHAnsi"/>
        </w:rPr>
        <w:t xml:space="preserve">. </w:t>
      </w:r>
      <w:r w:rsidRPr="00C32D99">
        <w:rPr>
          <w:rFonts w:cstheme="minorHAnsi"/>
        </w:rPr>
        <w:t xml:space="preserve">Drawing the Border. </w:t>
      </w:r>
      <w:r w:rsidR="001E7D75">
        <w:rPr>
          <w:rFonts w:cstheme="minorHAnsi"/>
        </w:rPr>
        <w:t>Chair</w:t>
      </w:r>
      <w:r w:rsidRPr="00C32D99">
        <w:rPr>
          <w:rFonts w:cstheme="minorHAnsi"/>
        </w:rPr>
        <w:t xml:space="preserve">: </w:t>
      </w:r>
      <w:r w:rsidR="00B761F9">
        <w:rPr>
          <w:rFonts w:cstheme="minorHAnsi"/>
        </w:rPr>
        <w:t xml:space="preserve">Yosa Vidal (University of Oregon) </w:t>
      </w:r>
      <w:r w:rsidR="002D7BFC" w:rsidRPr="00C32D99">
        <w:rPr>
          <w:rFonts w:cstheme="minorHAnsi"/>
        </w:rPr>
        <w:t>Knight Law School 24</w:t>
      </w:r>
      <w:r w:rsidR="00FB17E0">
        <w:rPr>
          <w:rFonts w:cstheme="minorHAnsi"/>
        </w:rPr>
        <w:t>2</w:t>
      </w:r>
      <w:r w:rsidR="005F4FFE">
        <w:rPr>
          <w:rFonts w:cstheme="minorHAnsi"/>
        </w:rPr>
        <w:t>.</w:t>
      </w:r>
    </w:p>
    <w:p w:rsidR="005F4FFE" w:rsidRPr="00C32D99" w:rsidRDefault="005F4FFE" w:rsidP="005F4FFE">
      <w:pPr>
        <w:spacing w:after="0" w:line="240" w:lineRule="auto"/>
        <w:ind w:firstLine="720"/>
        <w:rPr>
          <w:rFonts w:cstheme="minorHAnsi"/>
        </w:rPr>
      </w:pPr>
    </w:p>
    <w:p w:rsidR="00F12672" w:rsidRPr="00C32D99" w:rsidRDefault="00F12672" w:rsidP="00E204F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  <w:b/>
          <w:lang w:val="es-ES"/>
        </w:rPr>
      </w:pPr>
      <w:r w:rsidRPr="00C32D99">
        <w:rPr>
          <w:rFonts w:cstheme="minorHAnsi"/>
          <w:lang w:val="es-ES"/>
        </w:rPr>
        <w:t xml:space="preserve">Nadia Cervantes Pérez (Princeton </w:t>
      </w:r>
      <w:proofErr w:type="spellStart"/>
      <w:r w:rsidRPr="00C32D99">
        <w:rPr>
          <w:rFonts w:cstheme="minorHAnsi"/>
          <w:lang w:val="es-ES"/>
        </w:rPr>
        <w:t>University</w:t>
      </w:r>
      <w:proofErr w:type="spellEnd"/>
      <w:r w:rsidRPr="00C32D99">
        <w:rPr>
          <w:rFonts w:cstheme="minorHAnsi"/>
          <w:lang w:val="es-ES"/>
        </w:rPr>
        <w:t>)</w:t>
      </w:r>
      <w:r w:rsidRPr="00C32D99">
        <w:rPr>
          <w:rFonts w:cstheme="minorHAnsi"/>
          <w:b/>
          <w:lang w:val="es-ES"/>
        </w:rPr>
        <w:t xml:space="preserve"> Lugares imposibles: </w:t>
      </w:r>
      <w:proofErr w:type="spellStart"/>
      <w:r w:rsidRPr="00C32D99">
        <w:rPr>
          <w:rFonts w:cstheme="minorHAnsi"/>
          <w:b/>
          <w:lang w:val="es-ES"/>
        </w:rPr>
        <w:t>Geopoéticas</w:t>
      </w:r>
      <w:proofErr w:type="spellEnd"/>
      <w:r w:rsidRPr="00C32D99">
        <w:rPr>
          <w:rFonts w:cstheme="minorHAnsi"/>
          <w:b/>
          <w:lang w:val="es-ES"/>
        </w:rPr>
        <w:t xml:space="preserve"> de la frontera novohispana s. XVI-XVII</w:t>
      </w:r>
      <w:r w:rsidR="00E248C7">
        <w:rPr>
          <w:rFonts w:cstheme="minorHAnsi"/>
          <w:b/>
          <w:lang w:val="es-ES"/>
        </w:rPr>
        <w:t>.</w:t>
      </w:r>
    </w:p>
    <w:p w:rsidR="00F12672" w:rsidRPr="00C32D99" w:rsidRDefault="00F12672" w:rsidP="00E204F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  <w:b/>
          <w:lang w:val="es-MX"/>
        </w:rPr>
      </w:pPr>
      <w:r w:rsidRPr="00C32D99">
        <w:rPr>
          <w:rFonts w:cstheme="minorHAnsi"/>
          <w:lang w:val="es-ES"/>
        </w:rPr>
        <w:t>Bruno Ríos (</w:t>
      </w:r>
      <w:proofErr w:type="spellStart"/>
      <w:r w:rsidRPr="00C32D99">
        <w:rPr>
          <w:rFonts w:cstheme="minorHAnsi"/>
          <w:lang w:val="es-ES"/>
        </w:rPr>
        <w:t>University</w:t>
      </w:r>
      <w:proofErr w:type="spellEnd"/>
      <w:r w:rsidRPr="00C32D99">
        <w:rPr>
          <w:rFonts w:cstheme="minorHAnsi"/>
          <w:lang w:val="es-ES"/>
        </w:rPr>
        <w:t xml:space="preserve"> of Houston) </w:t>
      </w:r>
      <w:r w:rsidRPr="00C32D99">
        <w:rPr>
          <w:rFonts w:cstheme="minorHAnsi"/>
          <w:b/>
          <w:lang w:val="es-MX"/>
        </w:rPr>
        <w:t>El sur es un grito; el norte una fiesta de luz: la frontera de Jorge Humberto Chávez</w:t>
      </w:r>
      <w:r w:rsidR="00E248C7">
        <w:rPr>
          <w:rFonts w:cstheme="minorHAnsi"/>
          <w:b/>
          <w:lang w:val="es-MX"/>
        </w:rPr>
        <w:t>.</w:t>
      </w:r>
    </w:p>
    <w:p w:rsidR="00F12672" w:rsidRPr="00C32D99" w:rsidRDefault="00F12672" w:rsidP="00E204F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  <w:b/>
          <w:lang w:bidi="en-US"/>
        </w:rPr>
      </w:pPr>
      <w:r w:rsidRPr="00C32D99">
        <w:rPr>
          <w:rFonts w:cstheme="minorHAnsi"/>
          <w:lang w:bidi="en-US"/>
        </w:rPr>
        <w:t xml:space="preserve">Gordon Sayre (University of Oregon) </w:t>
      </w:r>
      <w:r w:rsidRPr="00C32D99">
        <w:rPr>
          <w:rFonts w:cstheme="minorHAnsi"/>
          <w:b/>
          <w:lang w:bidi="en-US"/>
        </w:rPr>
        <w:t xml:space="preserve">The </w:t>
      </w:r>
      <w:proofErr w:type="spellStart"/>
      <w:r w:rsidRPr="00C32D99">
        <w:rPr>
          <w:rFonts w:cstheme="minorHAnsi"/>
          <w:b/>
          <w:lang w:bidi="en-US"/>
        </w:rPr>
        <w:t>Villasur</w:t>
      </w:r>
      <w:proofErr w:type="spellEnd"/>
      <w:r w:rsidRPr="00C32D99">
        <w:rPr>
          <w:rFonts w:cstheme="minorHAnsi"/>
          <w:b/>
          <w:lang w:bidi="en-US"/>
        </w:rPr>
        <w:t xml:space="preserve"> Massacre of 1720: Contrasting </w:t>
      </w:r>
      <w:r w:rsidR="000730AE">
        <w:rPr>
          <w:rFonts w:cstheme="minorHAnsi"/>
          <w:b/>
          <w:lang w:bidi="en-US"/>
        </w:rPr>
        <w:t>V</w:t>
      </w:r>
      <w:r w:rsidRPr="00C32D99">
        <w:rPr>
          <w:rFonts w:cstheme="minorHAnsi"/>
          <w:b/>
          <w:lang w:bidi="en-US"/>
        </w:rPr>
        <w:t>iews of French and Spanish Empires</w:t>
      </w:r>
      <w:r w:rsidR="00E248C7">
        <w:rPr>
          <w:rFonts w:cstheme="minorHAnsi"/>
          <w:b/>
          <w:lang w:bidi="en-US"/>
        </w:rPr>
        <w:t>.</w:t>
      </w:r>
    </w:p>
    <w:p w:rsidR="00F12672" w:rsidRPr="00C32D99" w:rsidRDefault="00F12672" w:rsidP="00E204F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cstheme="minorHAnsi"/>
          <w:lang w:val="es-ES" w:bidi="en-US"/>
        </w:rPr>
      </w:pPr>
      <w:proofErr w:type="spellStart"/>
      <w:r w:rsidRPr="00C32D99">
        <w:rPr>
          <w:rFonts w:cstheme="minorHAnsi"/>
          <w:lang w:val="es-ES" w:bidi="en-US"/>
        </w:rPr>
        <w:t>Suria</w:t>
      </w:r>
      <w:proofErr w:type="spellEnd"/>
      <w:r w:rsidRPr="00C32D99">
        <w:rPr>
          <w:rFonts w:cstheme="minorHAnsi"/>
          <w:lang w:val="es-ES" w:bidi="en-US"/>
        </w:rPr>
        <w:t xml:space="preserve"> Ceja-Vázquez (</w:t>
      </w:r>
      <w:proofErr w:type="spellStart"/>
      <w:r w:rsidRPr="00C32D99">
        <w:rPr>
          <w:rFonts w:cstheme="minorHAnsi"/>
          <w:lang w:val="es-ES" w:bidi="en-US"/>
        </w:rPr>
        <w:t>University</w:t>
      </w:r>
      <w:proofErr w:type="spellEnd"/>
      <w:r w:rsidRPr="00C32D99">
        <w:rPr>
          <w:rFonts w:cstheme="minorHAnsi"/>
          <w:lang w:val="es-ES" w:bidi="en-US"/>
        </w:rPr>
        <w:t xml:space="preserve"> of </w:t>
      </w:r>
      <w:proofErr w:type="spellStart"/>
      <w:r w:rsidRPr="00C32D99">
        <w:rPr>
          <w:rFonts w:cstheme="minorHAnsi"/>
          <w:lang w:val="es-ES" w:bidi="en-US"/>
        </w:rPr>
        <w:t>Puget</w:t>
      </w:r>
      <w:proofErr w:type="spellEnd"/>
      <w:r w:rsidRPr="00C32D99">
        <w:rPr>
          <w:rFonts w:cstheme="minorHAnsi"/>
          <w:lang w:val="es-ES" w:bidi="en-US"/>
        </w:rPr>
        <w:t xml:space="preserve"> </w:t>
      </w:r>
      <w:proofErr w:type="spellStart"/>
      <w:r w:rsidRPr="00C32D99">
        <w:rPr>
          <w:rFonts w:cstheme="minorHAnsi"/>
          <w:lang w:val="es-ES" w:bidi="en-US"/>
        </w:rPr>
        <w:t>Sound</w:t>
      </w:r>
      <w:proofErr w:type="spellEnd"/>
      <w:r w:rsidRPr="00C32D99">
        <w:rPr>
          <w:rFonts w:cstheme="minorHAnsi"/>
          <w:lang w:val="es-ES" w:bidi="en-US"/>
        </w:rPr>
        <w:t>)</w:t>
      </w:r>
      <w:r w:rsidR="002D7BFC" w:rsidRPr="00C32D99">
        <w:rPr>
          <w:rFonts w:cstheme="minorHAnsi"/>
          <w:lang w:val="es-ES" w:bidi="en-US"/>
        </w:rPr>
        <w:t xml:space="preserve"> </w:t>
      </w:r>
      <w:r w:rsidRPr="00C32D99">
        <w:rPr>
          <w:rFonts w:cstheme="minorHAnsi"/>
          <w:b/>
          <w:iCs/>
          <w:lang w:val="es-ES" w:bidi="en-US"/>
        </w:rPr>
        <w:t xml:space="preserve">Identidad </w:t>
      </w:r>
      <w:r w:rsidR="002D7BFC" w:rsidRPr="00C32D99">
        <w:rPr>
          <w:rFonts w:cstheme="minorHAnsi"/>
          <w:b/>
          <w:iCs/>
          <w:lang w:val="es-ES" w:bidi="en-US"/>
        </w:rPr>
        <w:t>tijuanense a</w:t>
      </w:r>
      <w:r w:rsidRPr="00C32D99">
        <w:rPr>
          <w:rFonts w:cstheme="minorHAnsi"/>
          <w:b/>
          <w:iCs/>
          <w:lang w:val="es-ES" w:bidi="en-US"/>
        </w:rPr>
        <w:t xml:space="preserve"> través de</w:t>
      </w:r>
      <w:r w:rsidRPr="00C32D99">
        <w:rPr>
          <w:rFonts w:cstheme="minorHAnsi"/>
          <w:b/>
          <w:i/>
          <w:iCs/>
          <w:lang w:val="es-ES" w:bidi="en-US"/>
        </w:rPr>
        <w:t xml:space="preserve"> El gran </w:t>
      </w:r>
      <w:proofErr w:type="spellStart"/>
      <w:r w:rsidRPr="00C32D99">
        <w:rPr>
          <w:rFonts w:cstheme="minorHAnsi"/>
          <w:b/>
          <w:i/>
          <w:iCs/>
          <w:lang w:val="es-ES" w:bidi="en-US"/>
        </w:rPr>
        <w:t>preténder</w:t>
      </w:r>
      <w:proofErr w:type="spellEnd"/>
      <w:r w:rsidRPr="00C32D99">
        <w:rPr>
          <w:rFonts w:cstheme="minorHAnsi"/>
          <w:b/>
          <w:i/>
          <w:iCs/>
          <w:lang w:val="es-ES" w:bidi="en-US"/>
        </w:rPr>
        <w:t xml:space="preserve"> </w:t>
      </w:r>
      <w:r w:rsidR="002D7BFC" w:rsidRPr="00C32D99">
        <w:rPr>
          <w:rFonts w:cstheme="minorHAnsi"/>
          <w:b/>
          <w:iCs/>
          <w:lang w:val="es-ES" w:bidi="en-US"/>
        </w:rPr>
        <w:t xml:space="preserve">de Luis Humberto </w:t>
      </w:r>
      <w:proofErr w:type="spellStart"/>
      <w:r w:rsidR="002D7BFC" w:rsidRPr="00C32D99">
        <w:rPr>
          <w:rFonts w:cstheme="minorHAnsi"/>
          <w:b/>
          <w:iCs/>
          <w:lang w:val="es-ES" w:bidi="en-US"/>
        </w:rPr>
        <w:t>Crosthwaite</w:t>
      </w:r>
      <w:proofErr w:type="spellEnd"/>
      <w:r w:rsidR="00E248C7">
        <w:rPr>
          <w:rFonts w:cstheme="minorHAnsi"/>
          <w:b/>
          <w:iCs/>
          <w:lang w:val="es-ES" w:bidi="en-US"/>
        </w:rPr>
        <w:t>.</w:t>
      </w:r>
    </w:p>
    <w:p w:rsidR="002D7BFC" w:rsidRPr="00C32D99" w:rsidRDefault="002D7BFC" w:rsidP="00C32D99">
      <w:pPr>
        <w:spacing w:after="0" w:line="240" w:lineRule="auto"/>
        <w:rPr>
          <w:rFonts w:cstheme="minorHAnsi"/>
          <w:b/>
          <w:lang w:val="es-ES" w:bidi="en-US"/>
        </w:rPr>
      </w:pPr>
      <w:r w:rsidRPr="00C32D99">
        <w:rPr>
          <w:rFonts w:cstheme="minorHAnsi"/>
          <w:b/>
          <w:lang w:val="es-ES" w:bidi="en-US"/>
        </w:rPr>
        <w:tab/>
      </w:r>
    </w:p>
    <w:p w:rsidR="003D660E" w:rsidRPr="003D660E" w:rsidRDefault="003D660E" w:rsidP="00B761F9">
      <w:pPr>
        <w:spacing w:after="0" w:line="240" w:lineRule="auto"/>
        <w:ind w:left="720"/>
        <w:rPr>
          <w:rFonts w:cstheme="minorHAnsi"/>
        </w:rPr>
      </w:pPr>
      <w:r w:rsidRPr="003D660E">
        <w:rPr>
          <w:rFonts w:cstheme="minorHAnsi"/>
        </w:rPr>
        <w:t>Panel 1</w:t>
      </w:r>
      <w:r w:rsidR="009A0380">
        <w:rPr>
          <w:rFonts w:cstheme="minorHAnsi"/>
        </w:rPr>
        <w:t>9</w:t>
      </w:r>
      <w:r w:rsidRPr="003D660E">
        <w:rPr>
          <w:rFonts w:cstheme="minorHAnsi"/>
        </w:rPr>
        <w:t xml:space="preserve">. Visual Cultures II. Chair: </w:t>
      </w:r>
      <w:r>
        <w:rPr>
          <w:rFonts w:cstheme="minorHAnsi"/>
        </w:rPr>
        <w:t xml:space="preserve">Gabriela </w:t>
      </w:r>
      <w:proofErr w:type="spellStart"/>
      <w:r>
        <w:rPr>
          <w:rFonts w:cstheme="minorHAnsi"/>
        </w:rPr>
        <w:t>Martínez</w:t>
      </w:r>
      <w:proofErr w:type="spellEnd"/>
      <w:r w:rsidR="00B761F9">
        <w:rPr>
          <w:rFonts w:cstheme="minorHAnsi"/>
        </w:rPr>
        <w:t xml:space="preserve"> </w:t>
      </w:r>
      <w:r w:rsidR="00B761F9">
        <w:rPr>
          <w:rFonts w:cstheme="minorHAnsi"/>
        </w:rPr>
        <w:t>(University of Oregon)</w:t>
      </w:r>
      <w:r>
        <w:rPr>
          <w:rFonts w:cstheme="minorHAnsi"/>
        </w:rPr>
        <w:t xml:space="preserve"> </w:t>
      </w:r>
      <w:r w:rsidRPr="00C32D99">
        <w:rPr>
          <w:rFonts w:cstheme="minorHAnsi"/>
        </w:rPr>
        <w:t>Knight Law School 24</w:t>
      </w:r>
      <w:r>
        <w:rPr>
          <w:rFonts w:cstheme="minorHAnsi"/>
        </w:rPr>
        <w:t>3.</w:t>
      </w:r>
    </w:p>
    <w:p w:rsidR="003D660E" w:rsidRPr="003D660E" w:rsidRDefault="003D660E" w:rsidP="003D660E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:rsidR="003D660E" w:rsidRPr="00F223A5" w:rsidRDefault="003D660E" w:rsidP="003D660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b/>
          <w:lang w:val="es-BO"/>
        </w:rPr>
      </w:pPr>
      <w:r w:rsidRPr="00F223A5">
        <w:rPr>
          <w:rFonts w:cstheme="minorHAnsi"/>
          <w:lang w:val="es-BO"/>
        </w:rPr>
        <w:t>Javier Velasco (</w:t>
      </w:r>
      <w:proofErr w:type="spellStart"/>
      <w:r w:rsidRPr="00F223A5">
        <w:rPr>
          <w:rFonts w:cstheme="minorHAnsi"/>
          <w:lang w:val="es-ES"/>
        </w:rPr>
        <w:t>University</w:t>
      </w:r>
      <w:proofErr w:type="spellEnd"/>
      <w:r w:rsidRPr="00F223A5">
        <w:rPr>
          <w:rFonts w:cstheme="minorHAnsi"/>
          <w:lang w:val="es-ES"/>
        </w:rPr>
        <w:t xml:space="preserve"> of </w:t>
      </w:r>
      <w:proofErr w:type="spellStart"/>
      <w:r w:rsidRPr="00F223A5">
        <w:rPr>
          <w:rFonts w:cstheme="minorHAnsi"/>
          <w:lang w:val="es-ES"/>
        </w:rPr>
        <w:t>Oregon</w:t>
      </w:r>
      <w:proofErr w:type="spellEnd"/>
      <w:r w:rsidRPr="00F223A5">
        <w:rPr>
          <w:rFonts w:cstheme="minorHAnsi"/>
          <w:lang w:val="es-ES"/>
        </w:rPr>
        <w:t>)</w:t>
      </w:r>
      <w:r w:rsidRPr="00F223A5">
        <w:rPr>
          <w:rFonts w:cstheme="minorHAnsi"/>
          <w:b/>
          <w:lang w:val="es-ES"/>
        </w:rPr>
        <w:t xml:space="preserve"> </w:t>
      </w:r>
      <w:r w:rsidRPr="00F223A5">
        <w:rPr>
          <w:rFonts w:cstheme="minorHAnsi"/>
          <w:b/>
          <w:lang w:val="es-BO"/>
        </w:rPr>
        <w:t xml:space="preserve">La fiesta obrera: borrachera ritual y política emancipadora en </w:t>
      </w:r>
      <w:r w:rsidRPr="00F223A5">
        <w:rPr>
          <w:rFonts w:cstheme="minorHAnsi"/>
          <w:b/>
          <w:i/>
          <w:lang w:val="es-BO"/>
        </w:rPr>
        <w:t>El coraje del pueblo</w:t>
      </w:r>
      <w:r w:rsidR="00932787">
        <w:rPr>
          <w:rFonts w:cstheme="minorHAnsi"/>
          <w:b/>
          <w:lang w:val="es-BO"/>
        </w:rPr>
        <w:t>, de Jorge Sanjinés.</w:t>
      </w:r>
    </w:p>
    <w:p w:rsidR="003D660E" w:rsidRPr="00F223A5" w:rsidRDefault="003D660E" w:rsidP="003D660E">
      <w:pPr>
        <w:pStyle w:val="ListParagraph"/>
        <w:numPr>
          <w:ilvl w:val="0"/>
          <w:numId w:val="20"/>
        </w:numPr>
        <w:spacing w:after="0" w:line="240" w:lineRule="auto"/>
        <w:rPr>
          <w:lang w:val="es-ES"/>
        </w:rPr>
      </w:pPr>
      <w:r w:rsidRPr="00F223A5">
        <w:rPr>
          <w:lang w:val="es-ES"/>
        </w:rPr>
        <w:t xml:space="preserve">Alberto Ribas-Casasayas (Santa Clara </w:t>
      </w:r>
      <w:proofErr w:type="spellStart"/>
      <w:r w:rsidRPr="00F223A5">
        <w:rPr>
          <w:lang w:val="es-ES"/>
        </w:rPr>
        <w:t>University</w:t>
      </w:r>
      <w:proofErr w:type="spellEnd"/>
      <w:r w:rsidRPr="00F223A5">
        <w:rPr>
          <w:lang w:val="es-ES"/>
        </w:rPr>
        <w:t xml:space="preserve">) </w:t>
      </w:r>
      <w:r w:rsidRPr="00F223A5">
        <w:rPr>
          <w:b/>
          <w:lang w:val="es-ES"/>
        </w:rPr>
        <w:t xml:space="preserve">El servicio de la deuda: Conexiones globales y rupturas sociales en </w:t>
      </w:r>
      <w:r w:rsidRPr="00F223A5">
        <w:rPr>
          <w:b/>
          <w:i/>
          <w:iCs/>
          <w:lang w:val="es-ES"/>
        </w:rPr>
        <w:t xml:space="preserve">La deuda / </w:t>
      </w:r>
      <w:proofErr w:type="spellStart"/>
      <w:r w:rsidRPr="00F223A5">
        <w:rPr>
          <w:b/>
          <w:i/>
          <w:iCs/>
          <w:lang w:val="es-ES"/>
        </w:rPr>
        <w:t>Oliver's</w:t>
      </w:r>
      <w:proofErr w:type="spellEnd"/>
      <w:r w:rsidRPr="00F223A5">
        <w:rPr>
          <w:b/>
          <w:i/>
          <w:iCs/>
          <w:lang w:val="es-ES"/>
        </w:rPr>
        <w:t xml:space="preserve"> </w:t>
      </w:r>
      <w:proofErr w:type="spellStart"/>
      <w:r w:rsidRPr="00F223A5">
        <w:rPr>
          <w:b/>
          <w:i/>
          <w:iCs/>
          <w:lang w:val="es-ES"/>
        </w:rPr>
        <w:t>Deal</w:t>
      </w:r>
      <w:proofErr w:type="spellEnd"/>
      <w:r w:rsidRPr="00F223A5">
        <w:rPr>
          <w:b/>
          <w:lang w:val="es-ES"/>
        </w:rPr>
        <w:t xml:space="preserve"> de Barney Elliott (2015)</w:t>
      </w:r>
      <w:r w:rsidR="001E7D75">
        <w:rPr>
          <w:b/>
          <w:lang w:val="es-ES"/>
        </w:rPr>
        <w:t>.</w:t>
      </w:r>
    </w:p>
    <w:p w:rsidR="003D660E" w:rsidRPr="003D660E" w:rsidRDefault="003D660E" w:rsidP="003D660E">
      <w:pPr>
        <w:pStyle w:val="ListParagraph"/>
        <w:numPr>
          <w:ilvl w:val="0"/>
          <w:numId w:val="20"/>
        </w:numPr>
        <w:spacing w:after="0" w:line="240" w:lineRule="auto"/>
        <w:rPr>
          <w:lang w:val="es-ES"/>
        </w:rPr>
      </w:pPr>
      <w:r w:rsidRPr="00F223A5">
        <w:rPr>
          <w:lang w:val="es-ES"/>
        </w:rPr>
        <w:t xml:space="preserve">Marisela Fleites-Lear (Green </w:t>
      </w:r>
      <w:proofErr w:type="spellStart"/>
      <w:r w:rsidRPr="00F223A5">
        <w:rPr>
          <w:lang w:val="es-ES"/>
        </w:rPr>
        <w:t>River</w:t>
      </w:r>
      <w:proofErr w:type="spellEnd"/>
      <w:r w:rsidRPr="00F223A5">
        <w:rPr>
          <w:lang w:val="es-ES"/>
        </w:rPr>
        <w:t xml:space="preserve"> </w:t>
      </w:r>
      <w:proofErr w:type="spellStart"/>
      <w:r w:rsidRPr="00F223A5">
        <w:rPr>
          <w:lang w:val="es-ES"/>
        </w:rPr>
        <w:t>College</w:t>
      </w:r>
      <w:proofErr w:type="spellEnd"/>
      <w:r w:rsidRPr="00F223A5">
        <w:rPr>
          <w:lang w:val="es-ES"/>
        </w:rPr>
        <w:t xml:space="preserve">) </w:t>
      </w:r>
      <w:r w:rsidRPr="00F223A5">
        <w:rPr>
          <w:b/>
          <w:lang w:val="es-ES"/>
        </w:rPr>
        <w:t xml:space="preserve">Mujeres en la periferia de la periferia: Machos y sexo en la novela policiaca de Leonardo Padura (ahora en </w:t>
      </w:r>
      <w:proofErr w:type="spellStart"/>
      <w:r w:rsidRPr="00F223A5">
        <w:rPr>
          <w:b/>
          <w:lang w:val="es-ES"/>
        </w:rPr>
        <w:t>Netflix</w:t>
      </w:r>
      <w:proofErr w:type="spellEnd"/>
      <w:r w:rsidRPr="00F223A5">
        <w:rPr>
          <w:b/>
          <w:lang w:val="es-ES"/>
        </w:rPr>
        <w:t>).</w:t>
      </w:r>
    </w:p>
    <w:p w:rsidR="003D660E" w:rsidRPr="003D660E" w:rsidRDefault="003D660E" w:rsidP="003D660E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>
        <w:t xml:space="preserve">Jon Beasley-Murray (University of British Columbia) </w:t>
      </w:r>
      <w:r w:rsidRPr="003D660E">
        <w:rPr>
          <w:b/>
        </w:rPr>
        <w:t>Hollywood at the Periphery: Latin America on Film</w:t>
      </w:r>
      <w:r>
        <w:rPr>
          <w:b/>
        </w:rPr>
        <w:t>.</w:t>
      </w:r>
    </w:p>
    <w:p w:rsidR="00BF3ABA" w:rsidRPr="003D660E" w:rsidRDefault="00BF3ABA" w:rsidP="00BF3ABA">
      <w:pPr>
        <w:spacing w:after="0" w:line="240" w:lineRule="auto"/>
        <w:rPr>
          <w:rFonts w:cstheme="minorHAnsi"/>
          <w:b/>
          <w:lang w:bidi="en-US"/>
        </w:rPr>
      </w:pPr>
    </w:p>
    <w:p w:rsidR="00E6635A" w:rsidRPr="00BF3ABA" w:rsidRDefault="00E6635A" w:rsidP="00BF3ABA">
      <w:pPr>
        <w:spacing w:after="0" w:line="240" w:lineRule="auto"/>
        <w:rPr>
          <w:rFonts w:cstheme="minorHAnsi"/>
          <w:b/>
          <w:lang w:bidi="en-US"/>
        </w:rPr>
      </w:pPr>
      <w:r w:rsidRPr="00BF3ABA">
        <w:rPr>
          <w:rFonts w:cstheme="minorHAnsi"/>
        </w:rPr>
        <w:t xml:space="preserve">5:15-7:00 Business Meeting Reception LALISA. </w:t>
      </w:r>
      <w:r w:rsidR="00E63A63" w:rsidRPr="00BF3ABA">
        <w:rPr>
          <w:rFonts w:cstheme="minorHAnsi"/>
        </w:rPr>
        <w:t>Law School 110</w:t>
      </w:r>
      <w:r w:rsidR="00D41586">
        <w:rPr>
          <w:rFonts w:cstheme="minorHAnsi"/>
        </w:rPr>
        <w:t>.</w:t>
      </w:r>
    </w:p>
    <w:p w:rsidR="00E204F0" w:rsidRDefault="00E204F0" w:rsidP="00C32D99">
      <w:pPr>
        <w:spacing w:after="0" w:line="240" w:lineRule="auto"/>
        <w:rPr>
          <w:rFonts w:cstheme="minorHAnsi"/>
        </w:rPr>
      </w:pPr>
    </w:p>
    <w:p w:rsidR="00E6635A" w:rsidRPr="00C32D99" w:rsidRDefault="00E63A63" w:rsidP="00C32D99">
      <w:pPr>
        <w:spacing w:after="0" w:line="240" w:lineRule="auto"/>
        <w:rPr>
          <w:rFonts w:cstheme="minorHAnsi"/>
        </w:rPr>
      </w:pPr>
      <w:r w:rsidRPr="00D41586">
        <w:rPr>
          <w:rFonts w:cstheme="minorHAnsi"/>
          <w:lang w:val="es-ES"/>
        </w:rPr>
        <w:t>7:30 “</w:t>
      </w:r>
      <w:r w:rsidR="00E6635A" w:rsidRPr="00D41586">
        <w:rPr>
          <w:rFonts w:cstheme="minorHAnsi"/>
          <w:lang w:val="es-ES"/>
        </w:rPr>
        <w:t>De cajón</w:t>
      </w:r>
      <w:r w:rsidRPr="00D41586">
        <w:rPr>
          <w:rFonts w:cstheme="minorHAnsi"/>
          <w:lang w:val="es-ES"/>
        </w:rPr>
        <w:t>”</w:t>
      </w:r>
      <w:r w:rsidR="00D41586" w:rsidRPr="00D41586">
        <w:rPr>
          <w:rFonts w:cstheme="minorHAnsi"/>
          <w:lang w:val="es-ES"/>
        </w:rPr>
        <w:t xml:space="preserve"> Afro-</w:t>
      </w:r>
      <w:proofErr w:type="spellStart"/>
      <w:r w:rsidR="00D41586" w:rsidRPr="00D41586">
        <w:rPr>
          <w:rFonts w:cstheme="minorHAnsi"/>
          <w:lang w:val="es-ES"/>
        </w:rPr>
        <w:t>Peruvian</w:t>
      </w:r>
      <w:proofErr w:type="spellEnd"/>
      <w:r w:rsidR="00D41586" w:rsidRPr="00D41586">
        <w:rPr>
          <w:rFonts w:cstheme="minorHAnsi"/>
          <w:lang w:val="es-ES"/>
        </w:rPr>
        <w:t xml:space="preserve"> </w:t>
      </w:r>
      <w:proofErr w:type="spellStart"/>
      <w:r w:rsidR="00D41586" w:rsidRPr="00D41586">
        <w:rPr>
          <w:rFonts w:cstheme="minorHAnsi"/>
          <w:lang w:val="es-ES"/>
        </w:rPr>
        <w:t>Music</w:t>
      </w:r>
      <w:proofErr w:type="spellEnd"/>
      <w:r w:rsidR="00D41586" w:rsidRPr="00D41586">
        <w:rPr>
          <w:rFonts w:cstheme="minorHAnsi"/>
          <w:lang w:val="es-ES"/>
        </w:rPr>
        <w:t xml:space="preserve"> </w:t>
      </w:r>
      <w:proofErr w:type="spellStart"/>
      <w:r w:rsidR="00D41586" w:rsidRPr="00D41586">
        <w:rPr>
          <w:rFonts w:cstheme="minorHAnsi"/>
          <w:lang w:val="es-ES"/>
        </w:rPr>
        <w:t>Concert</w:t>
      </w:r>
      <w:proofErr w:type="spellEnd"/>
      <w:r w:rsidR="00D41586" w:rsidRPr="00D41586">
        <w:rPr>
          <w:rFonts w:cstheme="minorHAnsi"/>
          <w:lang w:val="es-ES"/>
        </w:rPr>
        <w:t xml:space="preserve">. </w:t>
      </w:r>
      <w:r w:rsidR="00E6635A" w:rsidRPr="00C32D99">
        <w:rPr>
          <w:rFonts w:cstheme="minorHAnsi"/>
        </w:rPr>
        <w:t>Beall Hall, School of Music</w:t>
      </w:r>
      <w:r w:rsidR="00D41586">
        <w:rPr>
          <w:rFonts w:cstheme="minorHAnsi"/>
        </w:rPr>
        <w:t>.</w:t>
      </w:r>
    </w:p>
    <w:p w:rsidR="00D8718B" w:rsidRPr="00C32D99" w:rsidRDefault="00D8718B" w:rsidP="00C32D99">
      <w:pPr>
        <w:spacing w:after="0" w:line="240" w:lineRule="auto"/>
        <w:rPr>
          <w:rFonts w:cstheme="minorHAnsi"/>
        </w:rPr>
      </w:pPr>
    </w:p>
    <w:p w:rsidR="00D8718B" w:rsidRPr="00C32D99" w:rsidRDefault="00D8718B" w:rsidP="00C32D99">
      <w:pPr>
        <w:spacing w:after="0" w:line="240" w:lineRule="auto"/>
        <w:rPr>
          <w:rFonts w:cstheme="minorHAnsi"/>
        </w:rPr>
      </w:pPr>
      <w:r w:rsidRPr="00C32D99">
        <w:rPr>
          <w:rFonts w:cstheme="minorHAnsi"/>
          <w:b/>
          <w:u w:val="single"/>
        </w:rPr>
        <w:t>Sponsors</w:t>
      </w:r>
      <w:r w:rsidRPr="00C32D99">
        <w:rPr>
          <w:rFonts w:cstheme="minorHAnsi"/>
        </w:rPr>
        <w:t>: College of Arts and Science, JSMA, the Oregon Humanities Center, the Center for the Study of Women in Society, Center for Latino/</w:t>
      </w:r>
      <w:proofErr w:type="gramStart"/>
      <w:r w:rsidRPr="00C32D99">
        <w:rPr>
          <w:rFonts w:cstheme="minorHAnsi"/>
        </w:rPr>
        <w:t>a</w:t>
      </w:r>
      <w:proofErr w:type="gramEnd"/>
      <w:r w:rsidRPr="00C32D99">
        <w:rPr>
          <w:rFonts w:cstheme="minorHAnsi"/>
        </w:rPr>
        <w:t xml:space="preserve"> and Latin American Studies, the Latin American Studies Program, the Departments of Philosophy, Romance Languages, English, and Ethnic Studies, </w:t>
      </w:r>
      <w:proofErr w:type="spellStart"/>
      <w:r w:rsidRPr="00C32D99">
        <w:rPr>
          <w:rFonts w:cstheme="minorHAnsi"/>
        </w:rPr>
        <w:t>Teatro</w:t>
      </w:r>
      <w:proofErr w:type="spellEnd"/>
      <w:r w:rsidRPr="00C32D99">
        <w:rPr>
          <w:rFonts w:cstheme="minorHAnsi"/>
        </w:rPr>
        <w:t xml:space="preserve"> Milagro, the School of Music.</w:t>
      </w:r>
    </w:p>
    <w:p w:rsidR="00966888" w:rsidRPr="00C32D99" w:rsidRDefault="000730AE" w:rsidP="00C32D99">
      <w:pPr>
        <w:spacing w:after="0" w:line="240" w:lineRule="auto"/>
        <w:rPr>
          <w:rFonts w:cstheme="minorHAnsi"/>
        </w:rPr>
      </w:pPr>
    </w:p>
    <w:sectPr w:rsidR="00966888" w:rsidRPr="00C3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EC241A"/>
    <w:multiLevelType w:val="hybridMultilevel"/>
    <w:tmpl w:val="6BBC7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25E4C"/>
    <w:multiLevelType w:val="hybridMultilevel"/>
    <w:tmpl w:val="C7B06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A7E36"/>
    <w:multiLevelType w:val="hybridMultilevel"/>
    <w:tmpl w:val="75385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37B53"/>
    <w:multiLevelType w:val="hybridMultilevel"/>
    <w:tmpl w:val="E3CC9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02DF9"/>
    <w:multiLevelType w:val="hybridMultilevel"/>
    <w:tmpl w:val="BF90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A5AB9"/>
    <w:multiLevelType w:val="hybridMultilevel"/>
    <w:tmpl w:val="8ECE1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744F47"/>
    <w:multiLevelType w:val="hybridMultilevel"/>
    <w:tmpl w:val="4424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C2A40"/>
    <w:multiLevelType w:val="hybridMultilevel"/>
    <w:tmpl w:val="4B58C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0F53D4"/>
    <w:multiLevelType w:val="hybridMultilevel"/>
    <w:tmpl w:val="5DD2D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EF5A88"/>
    <w:multiLevelType w:val="hybridMultilevel"/>
    <w:tmpl w:val="9340A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FF6B29"/>
    <w:multiLevelType w:val="hybridMultilevel"/>
    <w:tmpl w:val="B15E0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353392"/>
    <w:multiLevelType w:val="hybridMultilevel"/>
    <w:tmpl w:val="4F861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A54107"/>
    <w:multiLevelType w:val="hybridMultilevel"/>
    <w:tmpl w:val="B0928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D244A2"/>
    <w:multiLevelType w:val="hybridMultilevel"/>
    <w:tmpl w:val="6DC6C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486D1D"/>
    <w:multiLevelType w:val="hybridMultilevel"/>
    <w:tmpl w:val="A0127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474B99"/>
    <w:multiLevelType w:val="hybridMultilevel"/>
    <w:tmpl w:val="E15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B1B9B"/>
    <w:multiLevelType w:val="hybridMultilevel"/>
    <w:tmpl w:val="9FCE2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0B4929"/>
    <w:multiLevelType w:val="hybridMultilevel"/>
    <w:tmpl w:val="D9841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B67594"/>
    <w:multiLevelType w:val="hybridMultilevel"/>
    <w:tmpl w:val="0D26B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8C11B9"/>
    <w:multiLevelType w:val="hybridMultilevel"/>
    <w:tmpl w:val="F64C7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FF2D7D"/>
    <w:multiLevelType w:val="hybridMultilevel"/>
    <w:tmpl w:val="81B80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0"/>
  </w:num>
  <w:num w:numId="5">
    <w:abstractNumId w:val="18"/>
  </w:num>
  <w:num w:numId="6">
    <w:abstractNumId w:val="21"/>
  </w:num>
  <w:num w:numId="7">
    <w:abstractNumId w:val="5"/>
  </w:num>
  <w:num w:numId="8">
    <w:abstractNumId w:val="7"/>
  </w:num>
  <w:num w:numId="9">
    <w:abstractNumId w:val="13"/>
  </w:num>
  <w:num w:numId="10">
    <w:abstractNumId w:val="9"/>
  </w:num>
  <w:num w:numId="11">
    <w:abstractNumId w:val="10"/>
  </w:num>
  <w:num w:numId="12">
    <w:abstractNumId w:val="15"/>
  </w:num>
  <w:num w:numId="13">
    <w:abstractNumId w:val="8"/>
  </w:num>
  <w:num w:numId="14">
    <w:abstractNumId w:val="3"/>
  </w:num>
  <w:num w:numId="15">
    <w:abstractNumId w:val="11"/>
  </w:num>
  <w:num w:numId="16">
    <w:abstractNumId w:val="19"/>
  </w:num>
  <w:num w:numId="17">
    <w:abstractNumId w:val="17"/>
  </w:num>
  <w:num w:numId="18">
    <w:abstractNumId w:val="2"/>
  </w:num>
  <w:num w:numId="19">
    <w:abstractNumId w:val="16"/>
  </w:num>
  <w:num w:numId="20">
    <w:abstractNumId w:val="6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5A"/>
    <w:rsid w:val="000730AE"/>
    <w:rsid w:val="000D03E8"/>
    <w:rsid w:val="000E7B30"/>
    <w:rsid w:val="00132006"/>
    <w:rsid w:val="001A6D57"/>
    <w:rsid w:val="001E7D75"/>
    <w:rsid w:val="002D7BFC"/>
    <w:rsid w:val="00354B62"/>
    <w:rsid w:val="003953E3"/>
    <w:rsid w:val="003D660E"/>
    <w:rsid w:val="004A2FE0"/>
    <w:rsid w:val="00501488"/>
    <w:rsid w:val="005450F2"/>
    <w:rsid w:val="005A2C63"/>
    <w:rsid w:val="005E2956"/>
    <w:rsid w:val="005F4FFE"/>
    <w:rsid w:val="006760F9"/>
    <w:rsid w:val="006D4D99"/>
    <w:rsid w:val="0073748B"/>
    <w:rsid w:val="00844791"/>
    <w:rsid w:val="008772EA"/>
    <w:rsid w:val="008C0D07"/>
    <w:rsid w:val="00932787"/>
    <w:rsid w:val="00932DF1"/>
    <w:rsid w:val="00937506"/>
    <w:rsid w:val="00990073"/>
    <w:rsid w:val="009A0380"/>
    <w:rsid w:val="009E5DA3"/>
    <w:rsid w:val="00A75D42"/>
    <w:rsid w:val="00AB20D9"/>
    <w:rsid w:val="00AD7704"/>
    <w:rsid w:val="00AE7A7B"/>
    <w:rsid w:val="00B007A5"/>
    <w:rsid w:val="00B761F9"/>
    <w:rsid w:val="00BA1803"/>
    <w:rsid w:val="00BF3ABA"/>
    <w:rsid w:val="00C32D99"/>
    <w:rsid w:val="00CF14BD"/>
    <w:rsid w:val="00CF1888"/>
    <w:rsid w:val="00D328E1"/>
    <w:rsid w:val="00D41586"/>
    <w:rsid w:val="00D639AB"/>
    <w:rsid w:val="00D8718B"/>
    <w:rsid w:val="00DC7AF6"/>
    <w:rsid w:val="00E204F0"/>
    <w:rsid w:val="00E248C7"/>
    <w:rsid w:val="00E63A63"/>
    <w:rsid w:val="00E6635A"/>
    <w:rsid w:val="00F12672"/>
    <w:rsid w:val="00F223A5"/>
    <w:rsid w:val="00F2382A"/>
    <w:rsid w:val="00F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6CB1"/>
  <w15:chartTrackingRefBased/>
  <w15:docId w15:val="{39B1EE59-4ED2-4B98-920E-6B8B95A5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3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BFC"/>
    <w:pPr>
      <w:ind w:left="720"/>
      <w:contextualSpacing/>
    </w:pPr>
  </w:style>
  <w:style w:type="paragraph" w:customStyle="1" w:styleId="Default">
    <w:name w:val="Default"/>
    <w:rsid w:val="00D32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45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lagro.org/event/el-payas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García-Caro</dc:creator>
  <cp:keywords/>
  <dc:description/>
  <cp:lastModifiedBy>Pedro García-Caro</cp:lastModifiedBy>
  <cp:revision>22</cp:revision>
  <dcterms:created xsi:type="dcterms:W3CDTF">2017-03-20T17:56:00Z</dcterms:created>
  <dcterms:modified xsi:type="dcterms:W3CDTF">2017-03-23T03:14:00Z</dcterms:modified>
</cp:coreProperties>
</file>