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AB98" w14:textId="0B092FFE" w:rsidR="001C53D7" w:rsidRPr="001C53D7" w:rsidRDefault="001C53D7">
      <w:pPr>
        <w:rPr>
          <w:rFonts w:ascii="Tw Cen MT" w:hAnsi="Tw Cen MT"/>
        </w:rPr>
      </w:pPr>
      <w:r w:rsidRPr="001C53D7">
        <w:rPr>
          <w:rFonts w:ascii="Tw Cen MT" w:hAnsi="Tw Cen MT"/>
        </w:rPr>
        <w:t>Team name: __________</w:t>
      </w:r>
      <w:r w:rsidR="00FA0CFA" w:rsidRPr="00FA0CFA">
        <w:rPr>
          <w:rFonts w:ascii="Tw Cen MT" w:hAnsi="Tw Cen MT"/>
          <w:b/>
        </w:rPr>
        <w:t>KEY</w:t>
      </w:r>
      <w:r w:rsidRPr="001C53D7">
        <w:rPr>
          <w:rFonts w:ascii="Tw Cen MT" w:hAnsi="Tw Cen MT"/>
        </w:rPr>
        <w:t>______________</w:t>
      </w:r>
      <w:r>
        <w:rPr>
          <w:rFonts w:ascii="Tw Cen MT" w:hAnsi="Tw Cen MT"/>
        </w:rPr>
        <w:t>_____</w:t>
      </w:r>
      <w:r w:rsidRPr="001C53D7">
        <w:rPr>
          <w:rFonts w:ascii="Tw Cen MT" w:hAnsi="Tw Cen MT"/>
        </w:rPr>
        <w:t>_______________</w:t>
      </w:r>
    </w:p>
    <w:p w14:paraId="5F82D124" w14:textId="77777777" w:rsidR="001C53D7" w:rsidRPr="001C53D7" w:rsidRDefault="001C53D7">
      <w:pPr>
        <w:rPr>
          <w:rFonts w:ascii="Tw Cen MT" w:hAnsi="Tw Cen MT"/>
        </w:rPr>
      </w:pPr>
    </w:p>
    <w:p w14:paraId="389E33A3" w14:textId="531A2A2F" w:rsidR="00D81A9B" w:rsidRDefault="00D81A9B">
      <w:pPr>
        <w:rPr>
          <w:rFonts w:ascii="Tw Cen MT" w:hAnsi="Tw Cen MT"/>
          <w:b/>
          <w:sz w:val="28"/>
          <w:szCs w:val="28"/>
        </w:rPr>
      </w:pPr>
      <w:r w:rsidRPr="00912596">
        <w:rPr>
          <w:rFonts w:ascii="Tw Cen MT" w:hAnsi="Tw Cen MT"/>
          <w:b/>
          <w:sz w:val="28"/>
          <w:szCs w:val="28"/>
        </w:rPr>
        <w:t>Leg 1</w:t>
      </w:r>
      <w:r w:rsidR="00050752" w:rsidRPr="00912596">
        <w:rPr>
          <w:rFonts w:ascii="Tw Cen MT" w:hAnsi="Tw Cen MT"/>
          <w:b/>
          <w:sz w:val="28"/>
          <w:szCs w:val="28"/>
        </w:rPr>
        <w:t xml:space="preserve"> of </w:t>
      </w:r>
      <w:r w:rsidR="008D7641">
        <w:rPr>
          <w:rFonts w:ascii="Tw Cen MT" w:hAnsi="Tw Cen MT"/>
          <w:b/>
          <w:sz w:val="28"/>
          <w:szCs w:val="28"/>
        </w:rPr>
        <w:t>5</w:t>
      </w:r>
      <w:r w:rsidR="00516E4C" w:rsidRPr="00912596">
        <w:rPr>
          <w:rFonts w:ascii="Tw Cen MT" w:hAnsi="Tw Cen MT"/>
          <w:b/>
          <w:sz w:val="28"/>
          <w:szCs w:val="28"/>
        </w:rPr>
        <w:t>: Website/Basics</w:t>
      </w:r>
    </w:p>
    <w:p w14:paraId="282FBAB9" w14:textId="77777777" w:rsidR="00016009" w:rsidRPr="00016009" w:rsidRDefault="00016009">
      <w:pPr>
        <w:rPr>
          <w:rFonts w:ascii="Tw Cen MT" w:hAnsi="Tw Cen MT"/>
          <w:b/>
        </w:rPr>
      </w:pPr>
    </w:p>
    <w:p w14:paraId="4A1B2220" w14:textId="77777777" w:rsidR="00FF6AE6" w:rsidRDefault="00635343" w:rsidP="00FF6AE6">
      <w:pPr>
        <w:rPr>
          <w:rFonts w:ascii="Tw Cen MT" w:hAnsi="Tw Cen MT"/>
        </w:rPr>
      </w:pPr>
      <w:r>
        <w:rPr>
          <w:rFonts w:ascii="Tw Cen MT" w:hAnsi="Tw Cen MT"/>
        </w:rPr>
        <w:t xml:space="preserve">In this leg of the race, </w:t>
      </w:r>
      <w:r w:rsidR="00FF6AE6">
        <w:rPr>
          <w:rFonts w:ascii="Tw Cen MT" w:hAnsi="Tw Cen MT"/>
        </w:rPr>
        <w:t>explore the UO Libraries’ website (library.uoregon.edu)</w:t>
      </w:r>
      <w:r w:rsidR="005053AC">
        <w:rPr>
          <w:rFonts w:ascii="Tw Cen MT" w:hAnsi="Tw Cen MT"/>
        </w:rPr>
        <w:t xml:space="preserve"> to answers </w:t>
      </w:r>
      <w:r w:rsidR="00FF6AE6">
        <w:rPr>
          <w:rFonts w:ascii="Tw Cen MT" w:hAnsi="Tw Cen MT"/>
        </w:rPr>
        <w:t>these questions!</w:t>
      </w:r>
    </w:p>
    <w:p w14:paraId="0DF8F414" w14:textId="77777777" w:rsidR="00FF6AE6" w:rsidRPr="00FF6AE6" w:rsidRDefault="00FF6AE6" w:rsidP="00FF6AE6">
      <w:pPr>
        <w:rPr>
          <w:rFonts w:ascii="Tw Cen MT" w:hAnsi="Tw Cen MT"/>
        </w:rPr>
      </w:pPr>
    </w:p>
    <w:p w14:paraId="24446760" w14:textId="2F2B205C" w:rsidR="00A62BAE" w:rsidRPr="00A62BAE" w:rsidRDefault="00BF65A2" w:rsidP="00A62BAE">
      <w:pPr>
        <w:pStyle w:val="ListParagraph"/>
        <w:numPr>
          <w:ilvl w:val="0"/>
          <w:numId w:val="1"/>
        </w:numPr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What’s the phone number to </w:t>
      </w:r>
      <w:r w:rsidRPr="002517D3">
        <w:rPr>
          <w:rFonts w:ascii="Tw Cen MT" w:hAnsi="Tw Cen MT"/>
        </w:rPr>
        <w:t>text</w:t>
      </w:r>
      <w:r>
        <w:rPr>
          <w:rFonts w:ascii="Tw Cen MT" w:hAnsi="Tw Cen MT"/>
        </w:rPr>
        <w:t xml:space="preserve"> a librarian for help</w:t>
      </w:r>
      <w:r w:rsidR="003D7114">
        <w:rPr>
          <w:rFonts w:ascii="Tw Cen MT" w:hAnsi="Tw Cen MT"/>
        </w:rPr>
        <w:t xml:space="preserve"> (hint: ask a librarian)</w:t>
      </w:r>
      <w:r w:rsidR="002517D3">
        <w:rPr>
          <w:rFonts w:ascii="Tw Cen MT" w:hAnsi="Tw Cen MT"/>
        </w:rPr>
        <w:t xml:space="preserve">? </w:t>
      </w:r>
      <w:r w:rsidR="002517D3" w:rsidRPr="002517D3">
        <w:rPr>
          <w:rFonts w:ascii="Tw Cen MT" w:hAnsi="Tw Cen MT"/>
        </w:rPr>
        <w:t>___</w:t>
      </w:r>
      <w:r w:rsidR="002517D3" w:rsidRPr="002517D3">
        <w:rPr>
          <w:rFonts w:ascii="Tahoma" w:hAnsi="Tahoma" w:cs="Tahoma"/>
          <w:color w:val="535353"/>
          <w:sz w:val="28"/>
          <w:szCs w:val="28"/>
        </w:rPr>
        <w:t xml:space="preserve"> </w:t>
      </w:r>
      <w:r w:rsidR="002517D3" w:rsidRPr="00624092">
        <w:rPr>
          <w:rFonts w:ascii="Tw Cen MT" w:hAnsi="Tw Cen MT" w:cs="Tahoma"/>
          <w:b/>
        </w:rPr>
        <w:t>(541) 233-0275</w:t>
      </w:r>
      <w:r w:rsidR="003D7114" w:rsidRPr="002517D3">
        <w:rPr>
          <w:rFonts w:ascii="Tw Cen MT" w:hAnsi="Tw Cen MT"/>
        </w:rPr>
        <w:t>__</w:t>
      </w:r>
    </w:p>
    <w:p w14:paraId="6F3E858B" w14:textId="77777777" w:rsidR="00A62BAE" w:rsidRPr="00A62BAE" w:rsidRDefault="00A62BAE" w:rsidP="00A62BAE">
      <w:pPr>
        <w:rPr>
          <w:rFonts w:ascii="Tw Cen MT" w:hAnsi="Tw Cen MT"/>
        </w:rPr>
      </w:pPr>
    </w:p>
    <w:p w14:paraId="3794816C" w14:textId="77777777" w:rsidR="00A62BAE" w:rsidRDefault="00A62BAE" w:rsidP="00A62BAE">
      <w:pPr>
        <w:pStyle w:val="ListParagraph"/>
        <w:numPr>
          <w:ilvl w:val="0"/>
          <w:numId w:val="1"/>
        </w:numPr>
        <w:ind w:left="360"/>
        <w:rPr>
          <w:rFonts w:ascii="Tw Cen MT" w:hAnsi="Tw Cen MT"/>
        </w:rPr>
      </w:pPr>
      <w:r w:rsidRPr="00B203CD">
        <w:rPr>
          <w:rFonts w:ascii="Tw Cen MT" w:hAnsi="Tw Cen MT"/>
        </w:rPr>
        <w:t>Librarians create research guides to help students get started with research. If you’re in the Undergraduate tab&gt; Research guides&gt; Human Physiology guide, what is the name of the first suggested database for finding articles? (</w:t>
      </w:r>
      <w:proofErr w:type="gramStart"/>
      <w:r w:rsidRPr="00B203CD">
        <w:rPr>
          <w:rFonts w:ascii="Tw Cen MT" w:hAnsi="Tw Cen MT"/>
        </w:rPr>
        <w:t>hint</w:t>
      </w:r>
      <w:proofErr w:type="gramEnd"/>
      <w:r w:rsidRPr="00B203CD">
        <w:rPr>
          <w:rFonts w:ascii="Tw Cen MT" w:hAnsi="Tw Cen MT"/>
        </w:rPr>
        <w:t>: this database covers articles in biomedical topics from the National Library of Medicine):</w:t>
      </w:r>
      <w:r>
        <w:rPr>
          <w:rFonts w:ascii="Tw Cen MT" w:hAnsi="Tw Cen MT"/>
        </w:rPr>
        <w:t xml:space="preserve"> </w:t>
      </w:r>
      <w:r w:rsidRPr="00653DF1">
        <w:rPr>
          <w:rFonts w:ascii="Tw Cen MT" w:hAnsi="Tw Cen MT"/>
        </w:rPr>
        <w:t>_</w:t>
      </w:r>
      <w:r>
        <w:rPr>
          <w:rFonts w:ascii="Tw Cen MT" w:hAnsi="Tw Cen MT"/>
        </w:rPr>
        <w:t>____</w:t>
      </w:r>
      <w:proofErr w:type="spellStart"/>
      <w:r w:rsidRPr="00B203CD">
        <w:rPr>
          <w:rFonts w:ascii="Tw Cen MT" w:hAnsi="Tw Cen MT"/>
          <w:b/>
        </w:rPr>
        <w:t>Pubmed</w:t>
      </w:r>
      <w:proofErr w:type="spellEnd"/>
      <w:r>
        <w:rPr>
          <w:rFonts w:ascii="Tw Cen MT" w:hAnsi="Tw Cen MT"/>
        </w:rPr>
        <w:t>_</w:t>
      </w:r>
      <w:r w:rsidRPr="00653DF1">
        <w:rPr>
          <w:rFonts w:ascii="Tw Cen MT" w:hAnsi="Tw Cen MT"/>
        </w:rPr>
        <w:t>_______________________</w:t>
      </w:r>
    </w:p>
    <w:p w14:paraId="05A62066" w14:textId="16EB05B1" w:rsidR="00A17848" w:rsidRPr="00A62BAE" w:rsidRDefault="00E04DCB" w:rsidP="00A62BAE">
      <w:pPr>
        <w:pStyle w:val="ListParagraph"/>
        <w:numPr>
          <w:ilvl w:val="0"/>
          <w:numId w:val="1"/>
        </w:numPr>
        <w:ind w:left="360"/>
        <w:rPr>
          <w:rFonts w:ascii="Tw Cen MT" w:hAnsi="Tw Cen MT"/>
        </w:rPr>
      </w:pPr>
      <w:r w:rsidRPr="00A62BAE">
        <w:rPr>
          <w:rFonts w:ascii="Tw Cen MT" w:hAnsi="Tw Cen MT"/>
        </w:rPr>
        <w:t>You can still borrow item</w:t>
      </w:r>
      <w:r w:rsidR="003B78EB" w:rsidRPr="00A62BAE">
        <w:rPr>
          <w:rFonts w:ascii="Tw Cen MT" w:hAnsi="Tw Cen MT"/>
        </w:rPr>
        <w:t xml:space="preserve">s we do not have at the UO called Interlibrary Borrowing. What are the 2 methods for borrowing items not available at the UO? </w:t>
      </w:r>
      <w:r w:rsidR="002517D3" w:rsidRPr="00A62BAE">
        <w:rPr>
          <w:rFonts w:ascii="Tw Cen MT" w:hAnsi="Tw Cen MT"/>
        </w:rPr>
        <w:br/>
      </w:r>
      <w:r w:rsidR="003B78EB" w:rsidRPr="00A62BAE">
        <w:rPr>
          <w:rFonts w:ascii="Tw Cen MT" w:hAnsi="Tw Cen MT"/>
        </w:rPr>
        <w:t>1)___</w:t>
      </w:r>
      <w:r w:rsidR="00B203CD" w:rsidRPr="00A62BAE">
        <w:rPr>
          <w:rFonts w:ascii="Tw Cen MT" w:hAnsi="Tw Cen MT"/>
          <w:b/>
        </w:rPr>
        <w:t>Summit</w:t>
      </w:r>
      <w:r w:rsidR="003B78EB" w:rsidRPr="00A62BAE">
        <w:rPr>
          <w:rFonts w:ascii="Tw Cen MT" w:hAnsi="Tw Cen MT"/>
        </w:rPr>
        <w:t>___________________ 2)____________</w:t>
      </w:r>
      <w:r w:rsidR="00B203CD" w:rsidRPr="00A62BAE">
        <w:rPr>
          <w:rFonts w:ascii="Tw Cen MT" w:hAnsi="Tw Cen MT"/>
          <w:b/>
        </w:rPr>
        <w:t>Interlibrary loan (ILL)</w:t>
      </w:r>
      <w:r w:rsidR="002517D3" w:rsidRPr="00A62BAE">
        <w:rPr>
          <w:rFonts w:ascii="Tw Cen MT" w:hAnsi="Tw Cen MT"/>
          <w:b/>
        </w:rPr>
        <w:t>______</w:t>
      </w:r>
    </w:p>
    <w:p w14:paraId="51359363" w14:textId="77777777" w:rsidR="00220F44" w:rsidRPr="00CD68AC" w:rsidRDefault="00220F44" w:rsidP="00CD68AC">
      <w:pPr>
        <w:rPr>
          <w:rFonts w:ascii="Tw Cen MT" w:hAnsi="Tw Cen MT"/>
          <w:sz w:val="8"/>
          <w:szCs w:val="8"/>
        </w:rPr>
      </w:pPr>
    </w:p>
    <w:p w14:paraId="116664FF" w14:textId="77777777" w:rsidR="005A66B1" w:rsidRPr="005A66B1" w:rsidRDefault="005A66B1" w:rsidP="005A66B1">
      <w:pPr>
        <w:rPr>
          <w:rFonts w:ascii="Tw Cen MT" w:hAnsi="Tw Cen MT"/>
          <w:sz w:val="8"/>
          <w:szCs w:val="8"/>
        </w:rPr>
      </w:pPr>
    </w:p>
    <w:p w14:paraId="203D5185" w14:textId="77780E15" w:rsidR="0001759F" w:rsidRDefault="005674AF" w:rsidP="0001759F">
      <w:pPr>
        <w:pStyle w:val="ListParagraph"/>
        <w:numPr>
          <w:ilvl w:val="0"/>
          <w:numId w:val="1"/>
        </w:numPr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Some faculty members put </w:t>
      </w:r>
      <w:r w:rsidR="00244CCE">
        <w:rPr>
          <w:rFonts w:ascii="Tw Cen MT" w:hAnsi="Tw Cen MT"/>
        </w:rPr>
        <w:t>readings</w:t>
      </w:r>
      <w:r>
        <w:rPr>
          <w:rFonts w:ascii="Tw Cen MT" w:hAnsi="Tw Cen MT"/>
        </w:rPr>
        <w:t xml:space="preserve"> for their classes on Course Reserves so that everyone can use the material. </w:t>
      </w:r>
      <w:r w:rsidR="00A308AC">
        <w:rPr>
          <w:rFonts w:ascii="Tw Cen MT" w:hAnsi="Tw Cen MT"/>
        </w:rPr>
        <w:t xml:space="preserve">For the </w:t>
      </w:r>
      <w:r w:rsidR="0082438F">
        <w:rPr>
          <w:rFonts w:ascii="Tw Cen MT" w:hAnsi="Tw Cen MT"/>
          <w:b/>
        </w:rPr>
        <w:t xml:space="preserve">HPHY </w:t>
      </w:r>
      <w:r w:rsidR="00CE41BF">
        <w:rPr>
          <w:rFonts w:ascii="Tw Cen MT" w:hAnsi="Tw Cen MT"/>
          <w:b/>
        </w:rPr>
        <w:t>32</w:t>
      </w:r>
      <w:r w:rsidR="0042556D">
        <w:rPr>
          <w:rFonts w:ascii="Tw Cen MT" w:hAnsi="Tw Cen MT"/>
          <w:b/>
        </w:rPr>
        <w:t>3</w:t>
      </w:r>
      <w:r w:rsidRPr="002F1530">
        <w:rPr>
          <w:rFonts w:ascii="Tw Cen MT" w:hAnsi="Tw Cen MT"/>
          <w:b/>
        </w:rPr>
        <w:t>:</w:t>
      </w:r>
      <w:r w:rsidR="0042556D">
        <w:rPr>
          <w:rFonts w:ascii="Tw Cen MT" w:hAnsi="Tw Cen MT"/>
          <w:b/>
        </w:rPr>
        <w:t xml:space="preserve"> </w:t>
      </w:r>
      <w:r w:rsidR="0001759F">
        <w:rPr>
          <w:rFonts w:ascii="Tw Cen MT" w:hAnsi="Tw Cen MT"/>
        </w:rPr>
        <w:t>course, what</w:t>
      </w:r>
      <w:r w:rsidR="00CE41BF">
        <w:rPr>
          <w:rFonts w:ascii="Tw Cen MT" w:hAnsi="Tw Cen MT"/>
        </w:rPr>
        <w:t xml:space="preserve"> is </w:t>
      </w:r>
      <w:r w:rsidR="00A62BAE">
        <w:rPr>
          <w:rFonts w:ascii="Tw Cen MT" w:hAnsi="Tw Cen MT"/>
        </w:rPr>
        <w:t>one</w:t>
      </w:r>
      <w:r w:rsidR="00CE41BF">
        <w:rPr>
          <w:rFonts w:ascii="Tw Cen MT" w:hAnsi="Tw Cen MT"/>
        </w:rPr>
        <w:t xml:space="preserve"> </w:t>
      </w:r>
      <w:r w:rsidR="00CE41BF" w:rsidRPr="00A62BAE">
        <w:rPr>
          <w:rFonts w:ascii="Tw Cen MT" w:hAnsi="Tw Cen MT"/>
          <w:b/>
        </w:rPr>
        <w:t>book</w:t>
      </w:r>
      <w:r w:rsidR="00EE4714">
        <w:rPr>
          <w:rFonts w:ascii="Tw Cen MT" w:hAnsi="Tw Cen MT"/>
        </w:rPr>
        <w:t xml:space="preserve"> on reserve</w:t>
      </w:r>
      <w:r w:rsidR="00EE4714">
        <w:rPr>
          <w:rFonts w:ascii="Tw Cen MT" w:hAnsi="Tw Cen MT"/>
        </w:rPr>
        <w:br/>
      </w:r>
      <w:r w:rsidR="0001759F">
        <w:rPr>
          <w:rFonts w:ascii="Tw Cen MT" w:hAnsi="Tw Cen MT"/>
        </w:rPr>
        <w:t>for the course? Fill out this info:</w:t>
      </w:r>
    </w:p>
    <w:p w14:paraId="6B6D2EB6" w14:textId="77777777" w:rsidR="00EE4714" w:rsidRPr="00EE4714" w:rsidRDefault="00EE4714" w:rsidP="00EE4714">
      <w:pPr>
        <w:rPr>
          <w:rFonts w:ascii="Tw Cen MT" w:hAnsi="Tw Cen MT"/>
          <w:sz w:val="8"/>
          <w:szCs w:val="8"/>
        </w:rPr>
      </w:pPr>
    </w:p>
    <w:p w14:paraId="56A5DC53" w14:textId="2AFD0716" w:rsidR="000401A5" w:rsidRDefault="0001759F" w:rsidP="00201521">
      <w:pPr>
        <w:pStyle w:val="ListParagraph"/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Book title: </w:t>
      </w:r>
      <w:r w:rsidR="00A84F8A">
        <w:rPr>
          <w:rFonts w:ascii="Tw Cen MT" w:hAnsi="Tw Cen MT"/>
        </w:rPr>
        <w:t>___</w:t>
      </w:r>
      <w:r w:rsidR="005674AF">
        <w:rPr>
          <w:rFonts w:ascii="Tw Cen MT" w:hAnsi="Tw Cen MT"/>
        </w:rPr>
        <w:t>___</w:t>
      </w:r>
      <w:r>
        <w:rPr>
          <w:rFonts w:ascii="Tw Cen MT" w:hAnsi="Tw Cen MT"/>
        </w:rPr>
        <w:t>____</w:t>
      </w:r>
      <w:r w:rsidR="00B203CD">
        <w:rPr>
          <w:rFonts w:ascii="Tw Cen MT" w:hAnsi="Tw Cen MT"/>
        </w:rPr>
        <w:t>____</w:t>
      </w:r>
      <w:r w:rsidR="00B203CD" w:rsidRPr="002517D3">
        <w:rPr>
          <w:rFonts w:ascii="Tw Cen MT" w:hAnsi="Tw Cen MT"/>
          <w:b/>
        </w:rPr>
        <w:t xml:space="preserve">see </w:t>
      </w:r>
      <w:r w:rsidR="00A62BAE">
        <w:rPr>
          <w:rFonts w:ascii="Tw Cen MT" w:hAnsi="Tw Cen MT"/>
          <w:b/>
        </w:rPr>
        <w:t>below</w:t>
      </w:r>
      <w:r w:rsidR="00A62BAE">
        <w:rPr>
          <w:rFonts w:ascii="Tw Cen MT" w:hAnsi="Tw Cen MT"/>
        </w:rPr>
        <w:t>______</w:t>
      </w:r>
      <w:r w:rsidR="005674AF">
        <w:rPr>
          <w:rFonts w:ascii="Tw Cen MT" w:hAnsi="Tw Cen MT"/>
        </w:rPr>
        <w:t>______</w:t>
      </w:r>
      <w:r>
        <w:rPr>
          <w:rFonts w:ascii="Tw Cen MT" w:hAnsi="Tw Cen MT"/>
        </w:rPr>
        <w:t>_</w:t>
      </w:r>
    </w:p>
    <w:p w14:paraId="34023EAF" w14:textId="77777777" w:rsidR="0001759F" w:rsidRDefault="0001759F" w:rsidP="00201521">
      <w:pPr>
        <w:pStyle w:val="ListParagraph"/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Call number: __________________________________________</w:t>
      </w:r>
    </w:p>
    <w:p w14:paraId="552B93F1" w14:textId="77777777" w:rsidR="00F359E2" w:rsidRDefault="0001759F" w:rsidP="000E7366">
      <w:pPr>
        <w:pStyle w:val="ListParagraph"/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Loan period: __________________________________________</w:t>
      </w:r>
    </w:p>
    <w:p w14:paraId="0F38CDDC" w14:textId="2D021583" w:rsidR="00BF65A2" w:rsidRDefault="00A62BAE" w:rsidP="004D5872">
      <w:p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0122A" wp14:editId="74A07B60">
                <wp:simplePos x="0" y="0"/>
                <wp:positionH relativeFrom="column">
                  <wp:posOffset>1714500</wp:posOffset>
                </wp:positionH>
                <wp:positionV relativeFrom="paragraph">
                  <wp:posOffset>73025</wp:posOffset>
                </wp:positionV>
                <wp:extent cx="3314700" cy="228600"/>
                <wp:effectExtent l="76200" t="25400" r="6350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5pt;margin-top:5.75pt;width:261pt;height:1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0FCDCFE" w14:textId="686140A8" w:rsidR="00BF65A2" w:rsidRDefault="00A62BAE" w:rsidP="004D5872">
      <w:p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A59D3" wp14:editId="52C72627">
                <wp:simplePos x="0" y="0"/>
                <wp:positionH relativeFrom="column">
                  <wp:posOffset>1828800</wp:posOffset>
                </wp:positionH>
                <wp:positionV relativeFrom="paragraph">
                  <wp:posOffset>1507490</wp:posOffset>
                </wp:positionV>
                <wp:extent cx="3086100" cy="114300"/>
                <wp:effectExtent l="76200" t="25400" r="63500" b="165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in;margin-top:118.7pt;width:243pt;height: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A77F4" wp14:editId="7B09CB5A">
                <wp:simplePos x="0" y="0"/>
                <wp:positionH relativeFrom="column">
                  <wp:posOffset>2286000</wp:posOffset>
                </wp:positionH>
                <wp:positionV relativeFrom="paragraph">
                  <wp:posOffset>478790</wp:posOffset>
                </wp:positionV>
                <wp:extent cx="2971800" cy="114300"/>
                <wp:effectExtent l="76200" t="101600" r="762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0pt;margin-top:37.7pt;width:234pt;height:9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w Cen MT" w:hAnsi="Tw Cen MT"/>
          <w:noProof/>
        </w:rPr>
        <w:drawing>
          <wp:inline distT="0" distB="0" distL="0" distR="0" wp14:anchorId="2BF96054" wp14:editId="6753978E">
            <wp:extent cx="3885849" cy="4691803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4.27.0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954" cy="469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6B0A" w14:textId="3E73FBDA" w:rsidR="0042556D" w:rsidRPr="0042556D" w:rsidRDefault="0042556D" w:rsidP="0042556D">
      <w:pPr>
        <w:rPr>
          <w:rFonts w:ascii="Tw Cen MT" w:hAnsi="Tw Cen MT"/>
        </w:rPr>
      </w:pPr>
    </w:p>
    <w:p w14:paraId="20A3D8D5" w14:textId="6817906B" w:rsidR="00912596" w:rsidRPr="00AC33E3" w:rsidRDefault="00912596" w:rsidP="00AC33E3">
      <w:pPr>
        <w:pStyle w:val="ListParagraph"/>
        <w:rPr>
          <w:rFonts w:ascii="Tw Cen MT" w:hAnsi="Tw Cen MT"/>
        </w:rPr>
      </w:pPr>
      <w:r w:rsidRPr="00AC33E3">
        <w:rPr>
          <w:rFonts w:ascii="Tw Cen MT" w:hAnsi="Tw Cen MT"/>
          <w:b/>
          <w:sz w:val="28"/>
          <w:szCs w:val="28"/>
        </w:rPr>
        <w:br w:type="page"/>
      </w:r>
    </w:p>
    <w:p w14:paraId="5DAED8CA" w14:textId="01D62274" w:rsidR="00D81A9B" w:rsidRPr="00912596" w:rsidRDefault="00D81A9B">
      <w:pPr>
        <w:rPr>
          <w:rFonts w:ascii="Tw Cen MT" w:hAnsi="Tw Cen MT"/>
          <w:b/>
          <w:sz w:val="28"/>
          <w:szCs w:val="28"/>
        </w:rPr>
      </w:pPr>
      <w:r w:rsidRPr="00912596">
        <w:rPr>
          <w:rFonts w:ascii="Tw Cen MT" w:hAnsi="Tw Cen MT"/>
          <w:b/>
          <w:sz w:val="28"/>
          <w:szCs w:val="28"/>
        </w:rPr>
        <w:lastRenderedPageBreak/>
        <w:t xml:space="preserve">Leg </w:t>
      </w:r>
      <w:r w:rsidR="00F26966">
        <w:rPr>
          <w:rFonts w:ascii="Tw Cen MT" w:hAnsi="Tw Cen MT"/>
          <w:b/>
          <w:sz w:val="28"/>
          <w:szCs w:val="28"/>
        </w:rPr>
        <w:t>2</w:t>
      </w:r>
      <w:r w:rsidR="00050752" w:rsidRPr="00912596">
        <w:rPr>
          <w:rFonts w:ascii="Tw Cen MT" w:hAnsi="Tw Cen MT"/>
          <w:b/>
          <w:sz w:val="28"/>
          <w:szCs w:val="28"/>
        </w:rPr>
        <w:t xml:space="preserve"> of </w:t>
      </w:r>
      <w:r w:rsidR="008D7641">
        <w:rPr>
          <w:rFonts w:ascii="Tw Cen MT" w:hAnsi="Tw Cen MT"/>
          <w:b/>
          <w:sz w:val="28"/>
          <w:szCs w:val="28"/>
        </w:rPr>
        <w:t>5</w:t>
      </w:r>
      <w:r w:rsidR="00516E4C" w:rsidRPr="00912596">
        <w:rPr>
          <w:rFonts w:ascii="Tw Cen MT" w:hAnsi="Tw Cen MT"/>
          <w:b/>
          <w:sz w:val="28"/>
          <w:szCs w:val="28"/>
        </w:rPr>
        <w:t>: Finding an article</w:t>
      </w:r>
    </w:p>
    <w:p w14:paraId="17BF9E45" w14:textId="77777777" w:rsidR="00016009" w:rsidRDefault="00016009">
      <w:pPr>
        <w:rPr>
          <w:rFonts w:ascii="Tw Cen MT" w:hAnsi="Tw Cen MT"/>
        </w:rPr>
      </w:pPr>
    </w:p>
    <w:p w14:paraId="1DDD18D5" w14:textId="77777777" w:rsidR="00A62BAE" w:rsidRDefault="00A62BAE" w:rsidP="00A62BAE">
      <w:pPr>
        <w:rPr>
          <w:rFonts w:ascii="Tw Cen MT" w:hAnsi="Tw Cen MT"/>
        </w:rPr>
      </w:pPr>
      <w:r>
        <w:rPr>
          <w:rFonts w:ascii="Tw Cen MT" w:hAnsi="Tw Cen MT"/>
        </w:rPr>
        <w:t xml:space="preserve">In this leg, go to the </w:t>
      </w:r>
      <w:r w:rsidRPr="00DD6037">
        <w:rPr>
          <w:rFonts w:ascii="Tw Cen MT" w:hAnsi="Tw Cen MT"/>
          <w:b/>
        </w:rPr>
        <w:t>Research guide</w:t>
      </w:r>
      <w:r>
        <w:rPr>
          <w:rFonts w:ascii="Tw Cen MT" w:hAnsi="Tw Cen MT"/>
        </w:rPr>
        <w:t xml:space="preserve"> for </w:t>
      </w:r>
      <w:r>
        <w:rPr>
          <w:rFonts w:ascii="Tw Cen MT" w:hAnsi="Tw Cen MT"/>
          <w:b/>
        </w:rPr>
        <w:t>Human Physiology</w:t>
      </w:r>
      <w:r>
        <w:rPr>
          <w:rFonts w:ascii="Tw Cen MT" w:hAnsi="Tw Cen MT"/>
        </w:rPr>
        <w:t xml:space="preserve">, under </w:t>
      </w:r>
      <w:r w:rsidRPr="00C016A2">
        <w:rPr>
          <w:rFonts w:ascii="Tw Cen MT" w:hAnsi="Tw Cen MT"/>
          <w:b/>
        </w:rPr>
        <w:t>Articles</w:t>
      </w:r>
      <w:r>
        <w:rPr>
          <w:rFonts w:ascii="Tw Cen MT" w:hAnsi="Tw Cen MT"/>
        </w:rPr>
        <w:t xml:space="preserve">, scroll down to see </w:t>
      </w:r>
      <w:r>
        <w:rPr>
          <w:rFonts w:ascii="Tw Cen MT" w:hAnsi="Tw Cen MT"/>
          <w:b/>
        </w:rPr>
        <w:t>Academic Search Premier</w:t>
      </w:r>
      <w:r>
        <w:rPr>
          <w:rFonts w:ascii="Tw Cen MT" w:hAnsi="Tw Cen MT"/>
        </w:rPr>
        <w:t xml:space="preserve">. You are asked to find a recent </w:t>
      </w:r>
      <w:r>
        <w:rPr>
          <w:rFonts w:ascii="Tw Cen MT" w:hAnsi="Tw Cen MT"/>
          <w:i/>
        </w:rPr>
        <w:t>scholarly (peer-reviewed/academic)</w:t>
      </w:r>
      <w:r w:rsidRPr="0055088E">
        <w:rPr>
          <w:rFonts w:ascii="Tw Cen MT" w:hAnsi="Tw Cen MT"/>
          <w:i/>
        </w:rPr>
        <w:t xml:space="preserve"> article</w:t>
      </w:r>
      <w:r>
        <w:rPr>
          <w:rFonts w:ascii="Tw Cen MT" w:hAnsi="Tw Cen MT"/>
        </w:rPr>
        <w:t xml:space="preserve"> on: </w:t>
      </w:r>
    </w:p>
    <w:p w14:paraId="5C493F59" w14:textId="73F34797" w:rsidR="00516E4C" w:rsidRPr="008E4D77" w:rsidRDefault="00A62BAE" w:rsidP="00A62BAE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 xml:space="preserve">Taking stimulants (like </w:t>
      </w:r>
      <w:proofErr w:type="spellStart"/>
      <w:r>
        <w:rPr>
          <w:rFonts w:ascii="Tw Cen MT" w:hAnsi="Tw Cen MT"/>
          <w:b/>
          <w:sz w:val="28"/>
          <w:szCs w:val="28"/>
        </w:rPr>
        <w:t>adderall</w:t>
      </w:r>
      <w:proofErr w:type="spellEnd"/>
      <w:r>
        <w:rPr>
          <w:rFonts w:ascii="Tw Cen MT" w:hAnsi="Tw Cen MT"/>
          <w:b/>
          <w:sz w:val="28"/>
          <w:szCs w:val="28"/>
        </w:rPr>
        <w:t>) in college without a prescription</w:t>
      </w:r>
      <w:r w:rsidR="000D0605">
        <w:rPr>
          <w:rFonts w:ascii="Tw Cen MT" w:hAnsi="Tw Cen MT"/>
          <w:b/>
          <w:sz w:val="28"/>
          <w:szCs w:val="28"/>
        </w:rPr>
        <w:t>.</w:t>
      </w:r>
      <w:r w:rsidR="00F25189">
        <w:rPr>
          <w:rFonts w:ascii="Tw Cen MT" w:hAnsi="Tw Cen MT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  <w:gridCol w:w="1800"/>
      </w:tblGrid>
      <w:tr w:rsidR="006B7000" w14:paraId="77DFCD1D" w14:textId="77777777" w:rsidTr="006B7000">
        <w:tc>
          <w:tcPr>
            <w:tcW w:w="7950" w:type="dxa"/>
          </w:tcPr>
          <w:p w14:paraId="01F3CBFD" w14:textId="265A82F2" w:rsidR="006B7000" w:rsidRDefault="00A62BAE" w:rsidP="002608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795E57C0" wp14:editId="335958C9">
                  <wp:extent cx="5715000" cy="1446213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04 at 11.59.28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44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7000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4D915" wp14:editId="7091D9B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491490</wp:posOffset>
                      </wp:positionV>
                      <wp:extent cx="3200400" cy="228600"/>
                      <wp:effectExtent l="76200" t="25400" r="50800" b="152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62pt;margin-top:38.7pt;width:252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6B7000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050E5E" wp14:editId="7855CEEC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148590</wp:posOffset>
                      </wp:positionV>
                      <wp:extent cx="3543300" cy="342900"/>
                      <wp:effectExtent l="76200" t="25400" r="63500" b="1651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433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17pt;margin-top:11.7pt;width:279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3066" w:type="dxa"/>
          </w:tcPr>
          <w:p w14:paraId="783E0860" w14:textId="53E52BE7" w:rsidR="006B7000" w:rsidRDefault="007F316B" w:rsidP="006B700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1. </w:t>
            </w:r>
            <w:r w:rsidR="006B7000">
              <w:rPr>
                <w:rFonts w:ascii="Tw Cen MT" w:hAnsi="Tw Cen MT"/>
              </w:rPr>
              <w:t>Type “</w:t>
            </w:r>
            <w:r w:rsidR="009B38B4">
              <w:rPr>
                <w:rFonts w:ascii="Tw Cen MT" w:hAnsi="Tw Cen MT"/>
              </w:rPr>
              <w:t>oxygen uptake</w:t>
            </w:r>
            <w:r w:rsidR="006B7000">
              <w:rPr>
                <w:rFonts w:ascii="Tw Cen MT" w:hAnsi="Tw Cen MT"/>
              </w:rPr>
              <w:t>” into the first box, “running speed” into the second box.</w:t>
            </w:r>
          </w:p>
          <w:p w14:paraId="7ED441C8" w14:textId="77777777" w:rsidR="006B7000" w:rsidRDefault="006B7000" w:rsidP="006B7000">
            <w:pPr>
              <w:rPr>
                <w:rFonts w:ascii="Tw Cen MT" w:hAnsi="Tw Cen MT"/>
              </w:rPr>
            </w:pPr>
          </w:p>
          <w:p w14:paraId="00E54DA1" w14:textId="77777777" w:rsidR="006B7000" w:rsidRDefault="006B7000" w:rsidP="006B7000">
            <w:pPr>
              <w:rPr>
                <w:rFonts w:ascii="Tw Cen MT" w:hAnsi="Tw Cen MT"/>
              </w:rPr>
            </w:pPr>
          </w:p>
        </w:tc>
      </w:tr>
      <w:tr w:rsidR="006B7000" w14:paraId="45AF1475" w14:textId="77777777" w:rsidTr="006B7000">
        <w:tc>
          <w:tcPr>
            <w:tcW w:w="11016" w:type="dxa"/>
            <w:gridSpan w:val="2"/>
          </w:tcPr>
          <w:p w14:paraId="4E26E86A" w14:textId="2504BD7F" w:rsidR="006B7000" w:rsidRDefault="007461BF" w:rsidP="002608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By typing the words into the different boxes with the word “and” in between, you are asking the database to find articles with </w:t>
            </w:r>
            <w:r w:rsidRPr="006E7677">
              <w:rPr>
                <w:rFonts w:ascii="Tw Cen MT" w:hAnsi="Tw Cen MT"/>
                <w:b/>
                <w:bCs/>
              </w:rPr>
              <w:t>both</w:t>
            </w:r>
            <w:r>
              <w:rPr>
                <w:rFonts w:ascii="Tw Cen MT" w:hAnsi="Tw Cen MT"/>
              </w:rPr>
              <w:t xml:space="preserve"> the words oxygen uptake </w:t>
            </w:r>
            <w:r w:rsidRPr="007F777C">
              <w:rPr>
                <w:rFonts w:ascii="Tw Cen MT" w:hAnsi="Tw Cen MT"/>
                <w:i/>
                <w:u w:val="single"/>
              </w:rPr>
              <w:t>and</w:t>
            </w:r>
            <w:r>
              <w:rPr>
                <w:rFonts w:ascii="Tw Cen MT" w:hAnsi="Tw Cen MT"/>
              </w:rPr>
              <w:t xml:space="preserve"> running speed </w:t>
            </w:r>
          </w:p>
        </w:tc>
      </w:tr>
    </w:tbl>
    <w:p w14:paraId="5A96D23F" w14:textId="77777777" w:rsidR="00347F40" w:rsidRDefault="00347F40" w:rsidP="00260843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850"/>
      </w:tblGrid>
      <w:tr w:rsidR="006B7000" w14:paraId="03B6B2F1" w14:textId="77777777" w:rsidTr="006B7000">
        <w:tc>
          <w:tcPr>
            <w:tcW w:w="3528" w:type="dxa"/>
          </w:tcPr>
          <w:p w14:paraId="7AEF3358" w14:textId="4926D874" w:rsidR="006B7000" w:rsidRDefault="006B7000" w:rsidP="0026084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inline distT="0" distB="0" distL="0" distR="0" wp14:anchorId="724AB015" wp14:editId="5F348A2D">
                  <wp:extent cx="1600200" cy="170343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1-02 at 12.39.51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601" cy="170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2E652AC3" w14:textId="77777777" w:rsidR="00AC62F2" w:rsidRDefault="00AC62F2" w:rsidP="00AC62F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2. On the RESULTS screen </w:t>
            </w:r>
            <w:r>
              <w:rPr>
                <w:rFonts w:ascii="Tw Cen MT" w:hAnsi="Tw Cen MT"/>
              </w:rPr>
              <w:br/>
              <w:t>(or the 2</w:t>
            </w:r>
            <w:r w:rsidRPr="00575349">
              <w:rPr>
                <w:rFonts w:ascii="Tw Cen MT" w:hAnsi="Tw Cen MT"/>
                <w:vertAlign w:val="superscript"/>
              </w:rPr>
              <w:t>nd</w:t>
            </w:r>
            <w:r>
              <w:rPr>
                <w:rFonts w:ascii="Tw Cen MT" w:hAnsi="Tw Cen MT"/>
              </w:rPr>
              <w:t xml:space="preserve"> screen after you click </w:t>
            </w:r>
            <w:r>
              <w:rPr>
                <w:rFonts w:ascii="Tw Cen MT" w:hAnsi="Tw Cen MT"/>
                <w:noProof/>
              </w:rPr>
              <w:drawing>
                <wp:inline distT="0" distB="0" distL="0" distR="0" wp14:anchorId="276C7859" wp14:editId="0751B1B2">
                  <wp:extent cx="678425" cy="30480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1-21 at 5.58.47 P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727"/>
                          <a:stretch/>
                        </pic:blipFill>
                        <pic:spPr bwMode="auto">
                          <a:xfrm>
                            <a:off x="0" y="0"/>
                            <a:ext cx="678872" cy="305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</w:rPr>
              <w:t xml:space="preserve">above) </w:t>
            </w:r>
          </w:p>
          <w:p w14:paraId="7A26392D" w14:textId="77777777" w:rsidR="00AC62F2" w:rsidRDefault="00AC62F2" w:rsidP="00AC62F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br/>
              <w:t xml:space="preserve">Under “Limit To”, </w:t>
            </w:r>
            <w:r w:rsidRPr="006B58AC">
              <w:rPr>
                <w:rFonts w:ascii="Tw Cen MT" w:hAnsi="Tw Cen MT"/>
                <w:b/>
              </w:rPr>
              <w:t xml:space="preserve">limit the search so that you only get articles that have been </w:t>
            </w:r>
            <w:r>
              <w:rPr>
                <w:rFonts w:ascii="Tw Cen MT" w:hAnsi="Tw Cen MT"/>
                <w:b/>
              </w:rPr>
              <w:t>published in the last 10 years</w:t>
            </w:r>
            <w:r>
              <w:rPr>
                <w:rFonts w:ascii="Tw Cen MT" w:hAnsi="Tw Cen MT"/>
              </w:rPr>
              <w:t>.</w:t>
            </w:r>
          </w:p>
          <w:p w14:paraId="4591C170" w14:textId="77777777" w:rsidR="006B7000" w:rsidRDefault="006B7000" w:rsidP="00260843">
            <w:pPr>
              <w:rPr>
                <w:rFonts w:ascii="Tw Cen MT" w:hAnsi="Tw Cen MT"/>
              </w:rPr>
            </w:pPr>
          </w:p>
        </w:tc>
      </w:tr>
    </w:tbl>
    <w:p w14:paraId="670CB218" w14:textId="77777777" w:rsidR="007865AC" w:rsidRDefault="007865AC" w:rsidP="00260843">
      <w:pPr>
        <w:rPr>
          <w:rFonts w:ascii="Tw Cen MT" w:hAnsi="Tw Cen MT"/>
        </w:rPr>
      </w:pPr>
    </w:p>
    <w:p w14:paraId="6D19428B" w14:textId="77777777" w:rsidR="00912596" w:rsidRPr="00075928" w:rsidRDefault="00912596" w:rsidP="00260843">
      <w:pPr>
        <w:rPr>
          <w:rFonts w:ascii="Tw Cen MT" w:hAnsi="Tw Cen MT"/>
          <w:b/>
        </w:rPr>
      </w:pPr>
      <w:r w:rsidRPr="00075928">
        <w:rPr>
          <w:rFonts w:ascii="Tw Cen MT" w:hAnsi="Tw Cen MT"/>
          <w:b/>
        </w:rPr>
        <w:t>Part 1:</w:t>
      </w:r>
    </w:p>
    <w:p w14:paraId="7D1ACA0D" w14:textId="5A26BFDE" w:rsidR="008B4DB8" w:rsidRPr="00A83F0A" w:rsidRDefault="00B06D0F" w:rsidP="00A83F0A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Tw Cen MT" w:hAnsi="Tw Cen MT"/>
        </w:rPr>
      </w:pPr>
      <w:r w:rsidRPr="00A83F0A">
        <w:rPr>
          <w:rFonts w:ascii="Tw Cen MT" w:hAnsi="Tw Cen MT"/>
        </w:rPr>
        <w:t xml:space="preserve">Fill in </w:t>
      </w:r>
      <w:r w:rsidR="00096D80" w:rsidRPr="00A83F0A">
        <w:rPr>
          <w:rFonts w:ascii="Tw Cen MT" w:hAnsi="Tw Cen MT"/>
        </w:rPr>
        <w:t xml:space="preserve">the </w:t>
      </w:r>
      <w:r w:rsidR="00F20819" w:rsidRPr="00A83F0A">
        <w:rPr>
          <w:rFonts w:ascii="Tw Cen MT" w:hAnsi="Tw Cen MT"/>
        </w:rPr>
        <w:t>informa</w:t>
      </w:r>
      <w:r w:rsidR="00C34705" w:rsidRPr="00A83F0A">
        <w:rPr>
          <w:rFonts w:ascii="Tw Cen MT" w:hAnsi="Tw Cen MT"/>
        </w:rPr>
        <w:t xml:space="preserve">tion </w:t>
      </w:r>
      <w:r w:rsidR="00096D80" w:rsidRPr="00A83F0A">
        <w:rPr>
          <w:rFonts w:ascii="Tw Cen MT" w:hAnsi="Tw Cen MT"/>
        </w:rPr>
        <w:t xml:space="preserve">below for an article that </w:t>
      </w:r>
      <w:r w:rsidR="00AF5D67" w:rsidRPr="00A83F0A">
        <w:rPr>
          <w:rFonts w:ascii="Tw Cen MT" w:hAnsi="Tw Cen MT"/>
        </w:rPr>
        <w:t xml:space="preserve">would be </w:t>
      </w:r>
      <w:r w:rsidR="00AF5D67" w:rsidRPr="002D06EE">
        <w:rPr>
          <w:rFonts w:ascii="Tw Cen MT" w:hAnsi="Tw Cen MT"/>
          <w:u w:val="single"/>
        </w:rPr>
        <w:t>relevant</w:t>
      </w:r>
      <w:r w:rsidR="00AF5D67" w:rsidRPr="002D06EE">
        <w:rPr>
          <w:rFonts w:ascii="Tw Cen MT" w:hAnsi="Tw Cen MT"/>
        </w:rPr>
        <w:t xml:space="preserve"> </w:t>
      </w:r>
      <w:r w:rsidR="00F726A2" w:rsidRPr="002D06EE">
        <w:rPr>
          <w:rFonts w:ascii="Tw Cen MT" w:hAnsi="Tw Cen MT"/>
        </w:rPr>
        <w:t xml:space="preserve">AND is </w:t>
      </w:r>
      <w:r w:rsidR="00F726A2" w:rsidRPr="002D06EE">
        <w:rPr>
          <w:rFonts w:ascii="Tw Cen MT" w:hAnsi="Tw Cen MT"/>
          <w:u w:val="single"/>
        </w:rPr>
        <w:t>full text online</w:t>
      </w:r>
      <w:r w:rsidR="00F726A2">
        <w:rPr>
          <w:rFonts w:ascii="Tw Cen MT" w:hAnsi="Tw Cen MT"/>
        </w:rPr>
        <w:t xml:space="preserve"> </w:t>
      </w:r>
      <w:r w:rsidR="00AF5D67" w:rsidRPr="00A83F0A">
        <w:rPr>
          <w:rFonts w:ascii="Tw Cen MT" w:hAnsi="Tw Cen MT"/>
        </w:rPr>
        <w:t>(articles not deemed relevant will be returned)</w:t>
      </w:r>
      <w:r w:rsidR="000A6727" w:rsidRPr="00A83F0A">
        <w:rPr>
          <w:rFonts w:ascii="Tw Cen MT" w:hAnsi="Tw Cen MT"/>
        </w:rPr>
        <w:t>:</w:t>
      </w:r>
    </w:p>
    <w:p w14:paraId="44F368FE" w14:textId="69DF585B" w:rsidR="0042556D" w:rsidRPr="0042556D" w:rsidRDefault="0042556D" w:rsidP="0042556D">
      <w:pPr>
        <w:spacing w:line="360" w:lineRule="auto"/>
        <w:ind w:left="360"/>
        <w:rPr>
          <w:rFonts w:ascii="Tw Cen MT" w:hAnsi="Tw Cen MT"/>
        </w:rPr>
      </w:pPr>
      <w:r w:rsidRPr="0042556D">
        <w:rPr>
          <w:rFonts w:ascii="Tw Cen MT" w:hAnsi="Tw Cen MT"/>
        </w:rPr>
        <w:t>1</w:t>
      </w:r>
      <w:r w:rsidRPr="0042556D">
        <w:rPr>
          <w:rFonts w:ascii="Tw Cen MT" w:hAnsi="Tw Cen MT"/>
          <w:vertAlign w:val="superscript"/>
        </w:rPr>
        <w:t>st</w:t>
      </w:r>
      <w:r w:rsidRPr="0042556D">
        <w:rPr>
          <w:rFonts w:ascii="Tw Cen MT" w:hAnsi="Tw Cen MT"/>
        </w:rPr>
        <w:t xml:space="preserve"> Author: ______</w:t>
      </w:r>
      <w:r w:rsidRPr="0042556D">
        <w:rPr>
          <w:rFonts w:ascii="Tw Cen MT" w:hAnsi="Tw Cen MT"/>
          <w:b/>
          <w:highlight w:val="yellow"/>
        </w:rPr>
        <w:t>see attached for first few pages</w:t>
      </w:r>
      <w:r w:rsidRPr="0042556D">
        <w:rPr>
          <w:rFonts w:ascii="Tw Cen MT" w:hAnsi="Tw Cen MT"/>
        </w:rPr>
        <w:t>_________ How many others are there</w:t>
      </w:r>
      <w:proofErr w:type="gramStart"/>
      <w:r w:rsidRPr="0042556D">
        <w:rPr>
          <w:rFonts w:ascii="Tw Cen MT" w:hAnsi="Tw Cen MT"/>
        </w:rPr>
        <w:t>?:</w:t>
      </w:r>
      <w:proofErr w:type="gramEnd"/>
      <w:r w:rsidRPr="0042556D">
        <w:rPr>
          <w:rFonts w:ascii="Tw Cen MT" w:hAnsi="Tw Cen MT"/>
        </w:rPr>
        <w:t xml:space="preserve"> _______</w:t>
      </w:r>
    </w:p>
    <w:p w14:paraId="490FBABB" w14:textId="77777777" w:rsidR="0042556D" w:rsidRPr="0042556D" w:rsidRDefault="0042556D" w:rsidP="0042556D">
      <w:pPr>
        <w:spacing w:line="360" w:lineRule="auto"/>
        <w:ind w:left="360"/>
        <w:rPr>
          <w:rFonts w:ascii="Tw Cen MT" w:hAnsi="Tw Cen MT"/>
        </w:rPr>
      </w:pPr>
      <w:r w:rsidRPr="0042556D">
        <w:rPr>
          <w:rFonts w:ascii="Tw Cen MT" w:hAnsi="Tw Cen MT"/>
        </w:rPr>
        <w:t>Name of journal article was published in: _____________________________________________________</w:t>
      </w:r>
    </w:p>
    <w:p w14:paraId="7B7B6555" w14:textId="77777777" w:rsidR="0042556D" w:rsidRPr="0042556D" w:rsidRDefault="0042556D" w:rsidP="0042556D">
      <w:pPr>
        <w:spacing w:line="360" w:lineRule="auto"/>
        <w:ind w:left="360"/>
        <w:rPr>
          <w:rFonts w:ascii="Tw Cen MT" w:hAnsi="Tw Cen MT"/>
        </w:rPr>
      </w:pPr>
      <w:r w:rsidRPr="0042556D">
        <w:rPr>
          <w:rFonts w:ascii="Tw Cen MT" w:hAnsi="Tw Cen MT"/>
        </w:rPr>
        <w:t>Year of publication: _____</w:t>
      </w:r>
      <w:proofErr w:type="gramStart"/>
      <w:r w:rsidRPr="0042556D">
        <w:rPr>
          <w:rFonts w:ascii="Tw Cen MT" w:hAnsi="Tw Cen MT"/>
        </w:rPr>
        <w:t>_   Volume</w:t>
      </w:r>
      <w:proofErr w:type="gramEnd"/>
      <w:r w:rsidRPr="0042556D">
        <w:rPr>
          <w:rFonts w:ascii="Tw Cen MT" w:hAnsi="Tw Cen MT"/>
        </w:rPr>
        <w:t xml:space="preserve"> number: ______   Issue number: ______  Page numbers: __________</w:t>
      </w:r>
    </w:p>
    <w:p w14:paraId="47EB6012" w14:textId="77777777" w:rsidR="0042556D" w:rsidRPr="0042556D" w:rsidRDefault="0042556D" w:rsidP="0042556D">
      <w:pPr>
        <w:spacing w:line="360" w:lineRule="auto"/>
        <w:ind w:left="360"/>
        <w:rPr>
          <w:rFonts w:ascii="Tw Cen MT" w:hAnsi="Tw Cen MT"/>
        </w:rPr>
      </w:pPr>
      <w:r w:rsidRPr="0042556D">
        <w:rPr>
          <w:rFonts w:ascii="Tw Cen MT" w:hAnsi="Tw Cen MT"/>
        </w:rPr>
        <w:t>Article title (1</w:t>
      </w:r>
      <w:r w:rsidRPr="0042556D">
        <w:rPr>
          <w:rFonts w:ascii="Tw Cen MT" w:hAnsi="Tw Cen MT"/>
          <w:vertAlign w:val="superscript"/>
        </w:rPr>
        <w:t>st</w:t>
      </w:r>
      <w:r w:rsidRPr="0042556D">
        <w:rPr>
          <w:rFonts w:ascii="Tw Cen MT" w:hAnsi="Tw Cen MT"/>
        </w:rPr>
        <w:t xml:space="preserve"> 5-7 words is FINE!): __________________________________________________________</w:t>
      </w:r>
    </w:p>
    <w:p w14:paraId="50CBB817" w14:textId="0AC92DE4" w:rsidR="00260843" w:rsidRDefault="00020D08" w:rsidP="005016FB">
      <w:pPr>
        <w:pStyle w:val="ListParagraph"/>
        <w:spacing w:line="360" w:lineRule="auto"/>
        <w:ind w:left="450"/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66432" behindDoc="0" locked="0" layoutInCell="1" allowOverlap="1" wp14:anchorId="27D3CF34" wp14:editId="5BB60D00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685800" cy="292100"/>
            <wp:effectExtent l="0" t="0" r="0" b="12700"/>
            <wp:wrapTight wrapText="bothSides">
              <wp:wrapPolygon edited="0">
                <wp:start x="0" y="0"/>
                <wp:lineTo x="0" y="20661"/>
                <wp:lineTo x="20800" y="20661"/>
                <wp:lineTo x="20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3 at 10.39.3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975F0" w14:textId="7653533A" w:rsidR="00020D08" w:rsidRPr="00020D08" w:rsidRDefault="00C016A2" w:rsidP="00020D08">
      <w:pPr>
        <w:rPr>
          <w:rFonts w:ascii="Tw Cen MT" w:hAnsi="Tw Cen MT"/>
        </w:rPr>
      </w:pPr>
      <w:proofErr w:type="gramStart"/>
      <w:r>
        <w:rPr>
          <w:rFonts w:ascii="Tw Cen MT" w:hAnsi="Tw Cen MT"/>
        </w:rPr>
        <w:t>If it</w:t>
      </w:r>
      <w:r w:rsidR="00020D08">
        <w:rPr>
          <w:rFonts w:ascii="Tw Cen MT" w:hAnsi="Tw Cen MT"/>
        </w:rPr>
        <w:t xml:space="preserve"> is not readily available in full-text in this database.</w:t>
      </w:r>
      <w:proofErr w:type="gramEnd"/>
      <w:r w:rsidR="00020D08">
        <w:rPr>
          <w:rFonts w:ascii="Tw Cen MT" w:hAnsi="Tw Cen MT"/>
        </w:rPr>
        <w:t xml:space="preserve"> Click on the “</w:t>
      </w:r>
      <w:proofErr w:type="spellStart"/>
      <w:r w:rsidR="00020D08">
        <w:rPr>
          <w:rFonts w:ascii="Tw Cen MT" w:hAnsi="Tw Cen MT"/>
        </w:rPr>
        <w:t>FindText</w:t>
      </w:r>
      <w:proofErr w:type="spellEnd"/>
      <w:r w:rsidR="00020D08">
        <w:rPr>
          <w:rFonts w:ascii="Tw Cen MT" w:hAnsi="Tw Cen MT"/>
        </w:rPr>
        <w:t>” link to see if it is available from another database.</w:t>
      </w:r>
      <w:r w:rsidR="00020D08">
        <w:rPr>
          <w:rFonts w:ascii="Tw Cen MT" w:hAnsi="Tw Cen MT"/>
        </w:rPr>
        <w:br/>
      </w:r>
    </w:p>
    <w:p w14:paraId="7D1B80EA" w14:textId="01A4D6B9" w:rsidR="007865AC" w:rsidRDefault="00A04B77" w:rsidP="00912596">
      <w:pPr>
        <w:pStyle w:val="ListParagraph"/>
        <w:numPr>
          <w:ilvl w:val="0"/>
          <w:numId w:val="23"/>
        </w:numPr>
        <w:ind w:left="270" w:hanging="270"/>
        <w:rPr>
          <w:rFonts w:ascii="Tw Cen MT" w:hAnsi="Tw Cen MT"/>
        </w:rPr>
      </w:pPr>
      <w:r>
        <w:rPr>
          <w:rFonts w:ascii="Tw Cen MT" w:hAnsi="Tw Cen MT"/>
        </w:rPr>
        <w:t xml:space="preserve">Can you link directly to the full text or do you need </w:t>
      </w:r>
      <w:proofErr w:type="spellStart"/>
      <w:r>
        <w:rPr>
          <w:rFonts w:ascii="Tw Cen MT" w:hAnsi="Tw Cen MT"/>
        </w:rPr>
        <w:t>FindText</w:t>
      </w:r>
      <w:proofErr w:type="spellEnd"/>
      <w:r>
        <w:rPr>
          <w:rFonts w:ascii="Tw Cen MT" w:hAnsi="Tw Cen MT"/>
        </w:rPr>
        <w:t>?</w:t>
      </w:r>
    </w:p>
    <w:p w14:paraId="75ACC9E2" w14:textId="77777777" w:rsidR="00C016A2" w:rsidRPr="005016FB" w:rsidRDefault="00C016A2" w:rsidP="00C016A2">
      <w:pPr>
        <w:pStyle w:val="ListParagraph"/>
        <w:ind w:left="270"/>
        <w:rPr>
          <w:rFonts w:ascii="Tw Cen MT" w:hAnsi="Tw Cen MT"/>
        </w:rPr>
      </w:pPr>
    </w:p>
    <w:p w14:paraId="232D909D" w14:textId="197EC570" w:rsidR="00912596" w:rsidRPr="00075928" w:rsidRDefault="00912596" w:rsidP="00260843">
      <w:pPr>
        <w:rPr>
          <w:rFonts w:ascii="Tw Cen MT" w:hAnsi="Tw Cen MT"/>
          <w:b/>
        </w:rPr>
      </w:pPr>
      <w:r w:rsidRPr="00075928">
        <w:rPr>
          <w:rFonts w:ascii="Tw Cen MT" w:hAnsi="Tw Cen MT"/>
          <w:b/>
        </w:rPr>
        <w:t>Part 2:</w:t>
      </w:r>
      <w:r w:rsidR="00F726A2">
        <w:rPr>
          <w:rFonts w:ascii="Tw Cen MT" w:hAnsi="Tw Cen MT"/>
          <w:b/>
        </w:rPr>
        <w:t xml:space="preserve"> </w:t>
      </w:r>
    </w:p>
    <w:p w14:paraId="21B25172" w14:textId="77777777" w:rsidR="00EC7066" w:rsidRPr="00EC7066" w:rsidRDefault="00EC7066" w:rsidP="00EC7066">
      <w:pPr>
        <w:rPr>
          <w:rFonts w:ascii="Tw Cen MT" w:hAnsi="Tw Cen MT"/>
        </w:rPr>
      </w:pPr>
      <w:r w:rsidRPr="00EC7066">
        <w:rPr>
          <w:rFonts w:ascii="Tw Cen MT" w:hAnsi="Tw Cen MT"/>
        </w:rPr>
        <w:t xml:space="preserve">Find the article: Gomes, J., Song, T., Godwin, L., &amp; </w:t>
      </w:r>
      <w:proofErr w:type="spellStart"/>
      <w:r w:rsidRPr="00EC7066">
        <w:rPr>
          <w:rFonts w:ascii="Tw Cen MT" w:hAnsi="Tw Cen MT"/>
        </w:rPr>
        <w:t>Toriello</w:t>
      </w:r>
      <w:proofErr w:type="spellEnd"/>
      <w:r w:rsidRPr="00EC7066">
        <w:rPr>
          <w:rFonts w:ascii="Tw Cen MT" w:hAnsi="Tw Cen MT"/>
        </w:rPr>
        <w:t xml:space="preserve">, P. J. (2011). </w:t>
      </w:r>
      <w:proofErr w:type="gramStart"/>
      <w:r w:rsidRPr="00EC7066">
        <w:rPr>
          <w:rFonts w:ascii="Tw Cen MT" w:hAnsi="Tw Cen MT"/>
        </w:rPr>
        <w:t>Prescription Stimulant Abuse on University Campuses.</w:t>
      </w:r>
      <w:proofErr w:type="gramEnd"/>
      <w:r w:rsidRPr="00EC7066">
        <w:rPr>
          <w:rFonts w:ascii="Tw Cen MT" w:hAnsi="Tw Cen MT"/>
        </w:rPr>
        <w:t xml:space="preserve"> </w:t>
      </w:r>
      <w:proofErr w:type="gramStart"/>
      <w:r w:rsidRPr="00EC7066">
        <w:rPr>
          <w:rFonts w:ascii="Tw Cen MT" w:hAnsi="Tw Cen MT"/>
          <w:i/>
        </w:rPr>
        <w:t>Journal Of Human Behavior In The Social Environment</w:t>
      </w:r>
      <w:r w:rsidRPr="00EC7066">
        <w:rPr>
          <w:rFonts w:ascii="Tw Cen MT" w:hAnsi="Tw Cen MT"/>
        </w:rPr>
        <w:t>, 21(7), 822-833.</w:t>
      </w:r>
      <w:proofErr w:type="gramEnd"/>
      <w:r w:rsidRPr="00EC7066">
        <w:rPr>
          <w:rFonts w:ascii="Tw Cen MT" w:hAnsi="Tw Cen MT"/>
        </w:rPr>
        <w:t xml:space="preserve"> </w:t>
      </w:r>
      <w:proofErr w:type="gramStart"/>
      <w:r w:rsidRPr="00EC7066">
        <w:rPr>
          <w:rFonts w:ascii="Tw Cen MT" w:hAnsi="Tw Cen MT"/>
        </w:rPr>
        <w:t>doi:10.1080</w:t>
      </w:r>
      <w:proofErr w:type="gramEnd"/>
      <w:r w:rsidRPr="00EC7066">
        <w:rPr>
          <w:rFonts w:ascii="Tw Cen MT" w:hAnsi="Tw Cen MT"/>
        </w:rPr>
        <w:t>/10911359.2011.615680.</w:t>
      </w:r>
    </w:p>
    <w:p w14:paraId="0A105832" w14:textId="0E9CFCC2" w:rsidR="001D000B" w:rsidRPr="00AC17F3" w:rsidRDefault="00C66386" w:rsidP="00AC17F3">
      <w:pPr>
        <w:pStyle w:val="ListParagraph"/>
        <w:numPr>
          <w:ilvl w:val="0"/>
          <w:numId w:val="24"/>
        </w:numPr>
        <w:ind w:left="270" w:hanging="270"/>
        <w:rPr>
          <w:rFonts w:ascii="Tw Cen MT" w:hAnsi="Tw Cen MT"/>
        </w:rPr>
      </w:pPr>
      <w:r w:rsidRPr="00EF673B">
        <w:rPr>
          <w:rFonts w:ascii="Tw Cen MT" w:hAnsi="Tw Cen MT"/>
        </w:rPr>
        <w:t>Is</w:t>
      </w:r>
      <w:r w:rsidR="00747943" w:rsidRPr="00EF673B">
        <w:rPr>
          <w:rFonts w:ascii="Tw Cen MT" w:hAnsi="Tw Cen MT"/>
        </w:rPr>
        <w:t xml:space="preserve"> it available electronicall</w:t>
      </w:r>
      <w:r w:rsidR="001C584C" w:rsidRPr="00EF673B">
        <w:rPr>
          <w:rFonts w:ascii="Tw Cen MT" w:hAnsi="Tw Cen MT"/>
        </w:rPr>
        <w:t>y</w:t>
      </w:r>
      <w:r w:rsidRPr="00EF673B">
        <w:rPr>
          <w:rFonts w:ascii="Tw Cen MT" w:hAnsi="Tw Cen MT"/>
        </w:rPr>
        <w:t xml:space="preserve"> </w:t>
      </w:r>
      <w:r w:rsidR="00020D08">
        <w:rPr>
          <w:rFonts w:ascii="Tw Cen MT" w:hAnsi="Tw Cen MT"/>
        </w:rPr>
        <w:t xml:space="preserve">(remember to check </w:t>
      </w:r>
      <w:proofErr w:type="spellStart"/>
      <w:r w:rsidRPr="00EF673B">
        <w:rPr>
          <w:rFonts w:ascii="Tw Cen MT" w:hAnsi="Tw Cen MT"/>
        </w:rPr>
        <w:t>F</w:t>
      </w:r>
      <w:r w:rsidR="00020D08">
        <w:rPr>
          <w:rFonts w:ascii="Tw Cen MT" w:hAnsi="Tw Cen MT"/>
        </w:rPr>
        <w:t>indText</w:t>
      </w:r>
      <w:proofErr w:type="spellEnd"/>
      <w:r w:rsidR="00020D08">
        <w:rPr>
          <w:rFonts w:ascii="Tw Cen MT" w:hAnsi="Tw Cen MT"/>
        </w:rPr>
        <w:t xml:space="preserve"> to be sure)</w:t>
      </w:r>
      <w:r w:rsidR="00AC17F3">
        <w:rPr>
          <w:rFonts w:ascii="Tw Cen MT" w:hAnsi="Tw Cen MT"/>
        </w:rPr>
        <w:t>? __</w:t>
      </w:r>
      <w:r w:rsidR="001C584C" w:rsidRPr="00EF673B">
        <w:rPr>
          <w:rFonts w:ascii="Tw Cen MT" w:hAnsi="Tw Cen MT"/>
        </w:rPr>
        <w:t>_</w:t>
      </w:r>
      <w:r w:rsidR="00AC17F3" w:rsidRPr="002517D3">
        <w:rPr>
          <w:rFonts w:ascii="Tw Cen MT" w:hAnsi="Tw Cen MT"/>
          <w:b/>
          <w:highlight w:val="yellow"/>
        </w:rPr>
        <w:t>NO</w:t>
      </w:r>
      <w:r w:rsidR="001C584C" w:rsidRPr="00EF673B">
        <w:rPr>
          <w:rFonts w:ascii="Tw Cen MT" w:hAnsi="Tw Cen MT"/>
        </w:rPr>
        <w:t>______</w:t>
      </w:r>
      <w:r w:rsidR="00747943" w:rsidRPr="00EF673B">
        <w:rPr>
          <w:rFonts w:ascii="Tw Cen MT" w:hAnsi="Tw Cen MT"/>
        </w:rPr>
        <w:t>__________________</w:t>
      </w:r>
    </w:p>
    <w:p w14:paraId="458910A8" w14:textId="0F76BB21" w:rsidR="002D2825" w:rsidRDefault="005B1527" w:rsidP="002D2825">
      <w:pPr>
        <w:rPr>
          <w:rFonts w:ascii="Tw Cen MT" w:hAnsi="Tw Cen MT"/>
        </w:rPr>
      </w:pPr>
      <w:r>
        <w:rPr>
          <w:rFonts w:ascii="Tw Cen MT" w:hAnsi="Tw Cen MT"/>
        </w:rPr>
        <w:t xml:space="preserve">2. If it isn’t available, fill out the </w:t>
      </w:r>
      <w:r w:rsidRPr="000072F0">
        <w:rPr>
          <w:rFonts w:ascii="Tw Cen MT" w:hAnsi="Tw Cen MT"/>
          <w:b/>
        </w:rPr>
        <w:t>View it &gt; Interlibrary loan/Document Delivery &gt; Article Request</w:t>
      </w:r>
      <w:r w:rsidRPr="00020D08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>form. You’ll log in and fill out a form, t</w:t>
      </w:r>
      <w:r w:rsidRPr="00EF673B">
        <w:rPr>
          <w:rFonts w:ascii="Tw Cen MT" w:hAnsi="Tw Cen MT"/>
        </w:rPr>
        <w:t xml:space="preserve">ake a picture of the </w:t>
      </w:r>
      <w:r w:rsidRPr="005B1527">
        <w:rPr>
          <w:rFonts w:ascii="Tw Cen MT" w:hAnsi="Tw Cen MT"/>
          <w:b/>
          <w:highlight w:val="yellow"/>
        </w:rPr>
        <w:t>screen where you request the article</w:t>
      </w:r>
      <w:r w:rsidRPr="00EF673B">
        <w:rPr>
          <w:rFonts w:ascii="Tw Cen MT" w:hAnsi="Tw Cen MT"/>
        </w:rPr>
        <w:t xml:space="preserve"> and bring it up with your completed sheet.</w:t>
      </w:r>
      <w:r>
        <w:rPr>
          <w:rFonts w:ascii="Tw Cen MT" w:hAnsi="Tw Cen MT"/>
        </w:rPr>
        <w:t xml:space="preserve"> Or bring your laptop up to the front. </w:t>
      </w:r>
      <w:r>
        <w:rPr>
          <w:rFonts w:ascii="Tw Cen MT" w:hAnsi="Tw Cen MT"/>
        </w:rPr>
        <w:br/>
      </w:r>
      <w:r w:rsidRPr="008921C6">
        <w:rPr>
          <w:rFonts w:ascii="Tw Cen MT" w:hAnsi="Tw Cen MT"/>
          <w:i/>
        </w:rPr>
        <w:t>If you place the request by accident, please delete the request unless you want this article</w:t>
      </w:r>
    </w:p>
    <w:p w14:paraId="2B009CE9" w14:textId="58F5ABC4" w:rsidR="002D2825" w:rsidRPr="002D2825" w:rsidRDefault="002D2825" w:rsidP="002D2825">
      <w:pPr>
        <w:rPr>
          <w:rFonts w:ascii="Tw Cen MT" w:hAnsi="Tw Cen MT"/>
        </w:rPr>
      </w:pPr>
    </w:p>
    <w:p w14:paraId="0E2725EE" w14:textId="3790E2A3" w:rsidR="00F26966" w:rsidRDefault="00F26966">
      <w:pPr>
        <w:rPr>
          <w:rFonts w:ascii="Tw Cen MT" w:hAnsi="Tw Cen MT"/>
        </w:rPr>
      </w:pPr>
      <w:r>
        <w:rPr>
          <w:rFonts w:ascii="Tw Cen MT" w:hAnsi="Tw Cen MT"/>
        </w:rPr>
        <w:br w:type="page"/>
      </w:r>
      <w:r w:rsidR="005B1527">
        <w:rPr>
          <w:rFonts w:ascii="Tw Cen MT" w:hAnsi="Tw Cen MT"/>
          <w:noProof/>
        </w:rPr>
        <w:drawing>
          <wp:inline distT="0" distB="0" distL="0" distR="0" wp14:anchorId="4C53458E" wp14:editId="63C41675">
            <wp:extent cx="6858000" cy="2132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02 at 3.39.58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6CB4" w14:textId="77777777" w:rsidR="005B1527" w:rsidRDefault="005B1527">
      <w:pPr>
        <w:rPr>
          <w:rFonts w:ascii="Tw Cen MT" w:hAnsi="Tw Cen MT"/>
        </w:rPr>
      </w:pPr>
    </w:p>
    <w:p w14:paraId="7CBD2C4C" w14:textId="62F75ED6" w:rsidR="005B1527" w:rsidRDefault="005B1527">
      <w:pPr>
        <w:rPr>
          <w:rFonts w:ascii="Tw Cen MT" w:hAnsi="Tw Cen MT"/>
        </w:rPr>
      </w:pPr>
      <w:r>
        <w:rPr>
          <w:rFonts w:ascii="Tw Cen MT" w:hAnsi="Tw Cen MT"/>
        </w:rPr>
        <w:t xml:space="preserve">MAKE an account </w:t>
      </w:r>
    </w:p>
    <w:p w14:paraId="22A6AA2C" w14:textId="443B0A86" w:rsidR="005B1527" w:rsidRDefault="005B1527">
      <w:pPr>
        <w:rPr>
          <w:rFonts w:ascii="Tw Cen MT" w:hAnsi="Tw Cen MT"/>
        </w:rPr>
      </w:pPr>
      <w:r>
        <w:rPr>
          <w:rFonts w:ascii="Tw Cen MT" w:hAnsi="Tw Cen MT"/>
        </w:rPr>
        <w:t>Get to the screen that says article request, but don’t submit it.</w:t>
      </w:r>
    </w:p>
    <w:p w14:paraId="00596A02" w14:textId="77777777" w:rsidR="005B1527" w:rsidRDefault="005B1527">
      <w:pPr>
        <w:rPr>
          <w:rFonts w:ascii="Tw Cen MT" w:hAnsi="Tw Cen MT"/>
        </w:rPr>
      </w:pPr>
    </w:p>
    <w:p w14:paraId="51307213" w14:textId="77777777" w:rsidR="007B4628" w:rsidRDefault="007B4628">
      <w:pPr>
        <w:rPr>
          <w:rFonts w:ascii="Tw Cen MT" w:hAnsi="Tw Cen MT"/>
        </w:rPr>
      </w:pPr>
    </w:p>
    <w:p w14:paraId="4A9518D8" w14:textId="77777777" w:rsidR="007B4628" w:rsidRDefault="007B4628">
      <w:pPr>
        <w:rPr>
          <w:rFonts w:ascii="Tw Cen MT" w:hAnsi="Tw Cen MT"/>
        </w:rPr>
      </w:pPr>
    </w:p>
    <w:p w14:paraId="1207AE82" w14:textId="77777777" w:rsidR="005B1527" w:rsidRDefault="005B1527">
      <w:pPr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</w:p>
    <w:p w14:paraId="28C83F04" w14:textId="4FD4B3E9" w:rsidR="00747159" w:rsidRPr="00747159" w:rsidRDefault="00EC1949" w:rsidP="003A2332">
      <w:pPr>
        <w:rPr>
          <w:rFonts w:ascii="Tw Cen MT" w:hAnsi="Tw Cen MT"/>
          <w:b/>
          <w:highlight w:val="yellow"/>
        </w:rPr>
      </w:pPr>
      <w:r>
        <w:rPr>
          <w:rFonts w:ascii="Tw Cen MT" w:hAnsi="Tw Cen MT"/>
          <w:b/>
          <w:highlight w:val="yellow"/>
        </w:rPr>
        <w:t xml:space="preserve">Use </w:t>
      </w:r>
      <w:proofErr w:type="spellStart"/>
      <w:r>
        <w:rPr>
          <w:rFonts w:ascii="Tw Cen MT" w:hAnsi="Tw Cen MT"/>
          <w:b/>
          <w:highlight w:val="yellow"/>
        </w:rPr>
        <w:t>floorplans</w:t>
      </w:r>
      <w:proofErr w:type="spellEnd"/>
      <w:r w:rsidR="00747159" w:rsidRPr="00747159">
        <w:rPr>
          <w:rFonts w:ascii="Tw Cen MT" w:hAnsi="Tw Cen MT"/>
          <w:b/>
          <w:highlight w:val="yellow"/>
        </w:rPr>
        <w:t xml:space="preserve"> of the </w:t>
      </w:r>
      <w:r>
        <w:rPr>
          <w:rFonts w:ascii="Tw Cen MT" w:hAnsi="Tw Cen MT"/>
          <w:b/>
          <w:highlight w:val="yellow"/>
        </w:rPr>
        <w:t>Science library</w:t>
      </w:r>
      <w:r w:rsidR="00747159" w:rsidRPr="00747159">
        <w:rPr>
          <w:rFonts w:ascii="Tw Cen MT" w:hAnsi="Tw Cen MT"/>
          <w:b/>
          <w:highlight w:val="yellow"/>
        </w:rPr>
        <w:t xml:space="preserve"> to give to students</w:t>
      </w:r>
      <w:r w:rsidR="00EF7C0B">
        <w:rPr>
          <w:rFonts w:ascii="Tw Cen MT" w:hAnsi="Tw Cen MT"/>
          <w:b/>
          <w:highlight w:val="yellow"/>
        </w:rPr>
        <w:t>. Confirm that they have read that they are going to the REFERENCE section.</w:t>
      </w:r>
    </w:p>
    <w:p w14:paraId="49A9D9DA" w14:textId="2E06CC58" w:rsidR="00747159" w:rsidRPr="00747159" w:rsidRDefault="00747159" w:rsidP="003A2332">
      <w:pPr>
        <w:rPr>
          <w:rFonts w:ascii="Tw Cen MT" w:hAnsi="Tw Cen MT"/>
          <w:b/>
          <w:highlight w:val="yellow"/>
        </w:rPr>
      </w:pPr>
      <w:r w:rsidRPr="00747159">
        <w:rPr>
          <w:rFonts w:ascii="Tw Cen MT" w:hAnsi="Tw Cen MT"/>
          <w:b/>
          <w:highlight w:val="yellow"/>
        </w:rPr>
        <w:t>Have TA stand</w:t>
      </w:r>
      <w:r w:rsidR="00EC1949">
        <w:rPr>
          <w:rFonts w:ascii="Tw Cen MT" w:hAnsi="Tw Cen MT"/>
          <w:b/>
          <w:highlight w:val="yellow"/>
        </w:rPr>
        <w:t xml:space="preserve"> at the check out desk and help if needed.</w:t>
      </w:r>
      <w:r w:rsidR="00EF7C0B">
        <w:rPr>
          <w:rFonts w:ascii="Tw Cen MT" w:hAnsi="Tw Cen MT"/>
          <w:b/>
          <w:highlight w:val="yellow"/>
        </w:rPr>
        <w:t xml:space="preserve"> Point out the scanner, if possible.</w:t>
      </w:r>
    </w:p>
    <w:p w14:paraId="33B01FC2" w14:textId="01EF2E6D" w:rsidR="00747159" w:rsidRDefault="00747159" w:rsidP="003A2332">
      <w:pPr>
        <w:rPr>
          <w:rFonts w:ascii="Tw Cen MT" w:hAnsi="Tw Cen MT"/>
          <w:b/>
        </w:rPr>
      </w:pPr>
      <w:r w:rsidRPr="00747159">
        <w:rPr>
          <w:rFonts w:ascii="Tw Cen MT" w:hAnsi="Tw Cen MT"/>
          <w:b/>
          <w:highlight w:val="yellow"/>
        </w:rPr>
        <w:t>Roun</w:t>
      </w:r>
      <w:r w:rsidR="00EF7C0B">
        <w:rPr>
          <w:rFonts w:ascii="Tw Cen MT" w:hAnsi="Tw Cen MT"/>
          <w:b/>
          <w:highlight w:val="yellow"/>
        </w:rPr>
        <w:t xml:space="preserve">d up anyone who isn’t done </w:t>
      </w:r>
      <w:proofErr w:type="gramStart"/>
      <w:r w:rsidR="00EF7C0B">
        <w:rPr>
          <w:rFonts w:ascii="Tw Cen MT" w:hAnsi="Tw Cen MT"/>
          <w:b/>
          <w:highlight w:val="yellow"/>
        </w:rPr>
        <w:t>by :4</w:t>
      </w:r>
      <w:r w:rsidRPr="00747159">
        <w:rPr>
          <w:rFonts w:ascii="Tw Cen MT" w:hAnsi="Tw Cen MT"/>
          <w:b/>
          <w:highlight w:val="yellow"/>
        </w:rPr>
        <w:t>0</w:t>
      </w:r>
      <w:proofErr w:type="gramEnd"/>
    </w:p>
    <w:p w14:paraId="25264ECD" w14:textId="77777777" w:rsidR="00747159" w:rsidRDefault="00747159" w:rsidP="003A2332">
      <w:pPr>
        <w:rPr>
          <w:rFonts w:ascii="Tw Cen MT" w:hAnsi="Tw Cen MT"/>
          <w:b/>
        </w:rPr>
      </w:pPr>
    </w:p>
    <w:p w14:paraId="68E621F6" w14:textId="14546B76" w:rsidR="003A2332" w:rsidRPr="00EC1949" w:rsidRDefault="003A2332" w:rsidP="00EC1949">
      <w:pPr>
        <w:rPr>
          <w:rFonts w:ascii="Tw Cen MT" w:hAnsi="Tw Cen MT"/>
          <w:b/>
        </w:rPr>
      </w:pPr>
      <w:r w:rsidRPr="00EC1949">
        <w:rPr>
          <w:rFonts w:ascii="Tw Cen MT" w:hAnsi="Tw Cen MT"/>
          <w:b/>
        </w:rPr>
        <w:t>Leg 3 of 5</w:t>
      </w:r>
      <w:r w:rsidRPr="00EC1949">
        <w:rPr>
          <w:rFonts w:ascii="Tw Cen MT" w:hAnsi="Tw Cen MT"/>
          <w:b/>
          <w:vertAlign w:val="subscript"/>
        </w:rPr>
        <w:t>6s</w:t>
      </w:r>
      <w:r w:rsidRPr="00EC1949">
        <w:rPr>
          <w:rFonts w:ascii="Tw Cen MT" w:hAnsi="Tw Cen MT"/>
          <w:b/>
        </w:rPr>
        <w:t>: Using Encyclopedias</w:t>
      </w:r>
    </w:p>
    <w:p w14:paraId="5FB1D745" w14:textId="77777777" w:rsidR="003A2332" w:rsidRDefault="003A2332" w:rsidP="003A2332">
      <w:pPr>
        <w:rPr>
          <w:rFonts w:ascii="Tw Cen MT" w:hAnsi="Tw Cen MT"/>
          <w:b/>
        </w:rPr>
      </w:pPr>
    </w:p>
    <w:p w14:paraId="449C6A67" w14:textId="77777777" w:rsidR="003A2332" w:rsidRDefault="003A2332" w:rsidP="003A2332">
      <w:pPr>
        <w:pStyle w:val="ListParagraph"/>
        <w:numPr>
          <w:ilvl w:val="0"/>
          <w:numId w:val="43"/>
        </w:numPr>
        <w:rPr>
          <w:rFonts w:ascii="Tw Cen MT" w:hAnsi="Tw Cen MT"/>
        </w:rPr>
      </w:pPr>
      <w:r w:rsidRPr="00EE3958">
        <w:rPr>
          <w:rFonts w:ascii="Tw Cen MT" w:hAnsi="Tw Cen MT"/>
          <w:b/>
        </w:rPr>
        <w:t>As a team, use</w:t>
      </w:r>
      <w:r>
        <w:rPr>
          <w:rFonts w:ascii="Tw Cen MT" w:hAnsi="Tw Cen MT"/>
          <w:b/>
        </w:rPr>
        <w:t xml:space="preserve"> the</w:t>
      </w:r>
      <w:r w:rsidRPr="00EE3958">
        <w:rPr>
          <w:rFonts w:ascii="Tw Cen MT" w:hAnsi="Tw Cen MT"/>
          <w:b/>
        </w:rPr>
        <w:t xml:space="preserve"> map to go and find this encyclopedia in the </w:t>
      </w:r>
      <w:r w:rsidRPr="00EE3958">
        <w:rPr>
          <w:rFonts w:ascii="Tw Cen MT" w:hAnsi="Tw Cen MT"/>
          <w:b/>
          <w:i/>
        </w:rPr>
        <w:t>reference</w:t>
      </w:r>
      <w:r w:rsidRPr="00EE3958">
        <w:rPr>
          <w:rFonts w:ascii="Tw Cen MT" w:hAnsi="Tw Cen MT"/>
          <w:b/>
        </w:rPr>
        <w:t xml:space="preserve"> section of </w:t>
      </w:r>
      <w:r w:rsidRPr="00747159">
        <w:rPr>
          <w:rFonts w:ascii="Tw Cen MT" w:hAnsi="Tw Cen MT"/>
          <w:b/>
          <w:highlight w:val="yellow"/>
        </w:rPr>
        <w:t>Science Library</w:t>
      </w:r>
      <w:r w:rsidRPr="00747159">
        <w:rPr>
          <w:rFonts w:ascii="Tw Cen MT" w:hAnsi="Tw Cen MT"/>
          <w:highlight w:val="yellow"/>
        </w:rPr>
        <w:t>.</w:t>
      </w:r>
      <w:r w:rsidRPr="00727C08">
        <w:rPr>
          <w:rFonts w:ascii="Tw Cen MT" w:hAnsi="Tw Cen MT"/>
        </w:rPr>
        <w:t xml:space="preserve"> </w:t>
      </w:r>
    </w:p>
    <w:p w14:paraId="3FAAC051" w14:textId="77777777" w:rsidR="003A2332" w:rsidRDefault="003A2332" w:rsidP="003A2332">
      <w:pPr>
        <w:rPr>
          <w:rFonts w:ascii="Tw Cen MT" w:hAnsi="Tw Cen MT"/>
          <w:b/>
        </w:rPr>
      </w:pPr>
    </w:p>
    <w:p w14:paraId="14A0C788" w14:textId="77777777" w:rsidR="003A2332" w:rsidRDefault="003A2332" w:rsidP="003A2332">
      <w:pPr>
        <w:rPr>
          <w:rFonts w:ascii="Tw Cen MT" w:hAnsi="Tw Cen MT"/>
          <w:b/>
        </w:rPr>
      </w:pPr>
    </w:p>
    <w:p w14:paraId="771379A7" w14:textId="77777777" w:rsidR="003A2332" w:rsidRDefault="003A2332" w:rsidP="003A2332">
      <w:pPr>
        <w:rPr>
          <w:rFonts w:ascii="Tw Cen MT" w:hAnsi="Tw Cen MT"/>
          <w:b/>
        </w:rPr>
      </w:pPr>
    </w:p>
    <w:p w14:paraId="412F0649" w14:textId="77777777" w:rsidR="003A2332" w:rsidRPr="00AC20FA" w:rsidRDefault="003A2332" w:rsidP="003A2332">
      <w:pPr>
        <w:rPr>
          <w:rFonts w:ascii="Tw Cen MT" w:hAnsi="Tw Cen MT"/>
        </w:rPr>
      </w:pPr>
      <w:r w:rsidRPr="00AC20FA">
        <w:rPr>
          <w:rFonts w:ascii="Tw Cen MT" w:hAnsi="Tw Cen MT"/>
        </w:rPr>
        <w:t>2. According to the table 373-1 on page 2600, how long should an athlete with a 2</w:t>
      </w:r>
      <w:r w:rsidRPr="00AC20FA">
        <w:rPr>
          <w:rFonts w:ascii="Tw Cen MT" w:hAnsi="Tw Cen MT"/>
          <w:vertAlign w:val="superscript"/>
        </w:rPr>
        <w:t>nd</w:t>
      </w:r>
      <w:r w:rsidRPr="00AC20FA">
        <w:rPr>
          <w:rFonts w:ascii="Tw Cen MT" w:hAnsi="Tw Cen MT"/>
        </w:rPr>
        <w:t xml:space="preserve"> grade </w:t>
      </w:r>
      <w:proofErr w:type="gramStart"/>
      <w:r w:rsidRPr="00AC20FA">
        <w:rPr>
          <w:rFonts w:ascii="Tw Cen MT" w:hAnsi="Tw Cen MT"/>
        </w:rPr>
        <w:t>2 concussion</w:t>
      </w:r>
      <w:proofErr w:type="gramEnd"/>
      <w:r w:rsidRPr="00AC20FA">
        <w:rPr>
          <w:rFonts w:ascii="Tw Cen MT" w:hAnsi="Tw Cen MT"/>
        </w:rPr>
        <w:t xml:space="preserve"> plan to recuperate?</w:t>
      </w:r>
    </w:p>
    <w:p w14:paraId="4410F9DB" w14:textId="77777777" w:rsidR="003A2332" w:rsidRDefault="003A2332" w:rsidP="003A2332">
      <w:pPr>
        <w:pStyle w:val="ListParagraph"/>
        <w:ind w:left="450"/>
        <w:rPr>
          <w:rFonts w:ascii="Tw Cen MT" w:hAnsi="Tw Cen MT"/>
        </w:rPr>
      </w:pPr>
    </w:p>
    <w:p w14:paraId="5A4E3082" w14:textId="77777777" w:rsidR="003A2332" w:rsidRDefault="003A2332" w:rsidP="003A2332">
      <w:pPr>
        <w:pStyle w:val="ListParagraph"/>
        <w:ind w:left="450"/>
        <w:rPr>
          <w:rFonts w:ascii="Tw Cen MT" w:hAnsi="Tw Cen MT"/>
        </w:rPr>
      </w:pPr>
      <w:r>
        <w:rPr>
          <w:rFonts w:ascii="Tw Cen MT" w:hAnsi="Tw Cen MT"/>
        </w:rPr>
        <w:t>At least 2 weeks following complete resolution of symptoms at rest or exertion</w:t>
      </w:r>
    </w:p>
    <w:p w14:paraId="04A7BEED" w14:textId="77777777" w:rsidR="003A2332" w:rsidRDefault="003A2332" w:rsidP="003A2332">
      <w:pPr>
        <w:pStyle w:val="ListParagraph"/>
        <w:ind w:left="450"/>
        <w:rPr>
          <w:rFonts w:ascii="Tw Cen MT" w:hAnsi="Tw Cen MT"/>
        </w:rPr>
      </w:pPr>
    </w:p>
    <w:p w14:paraId="32543974" w14:textId="77777777" w:rsidR="003A2332" w:rsidRDefault="003A2332" w:rsidP="003A2332">
      <w:pPr>
        <w:rPr>
          <w:rFonts w:ascii="Tw Cen MT" w:hAnsi="Tw Cen MT"/>
          <w:b/>
        </w:rPr>
      </w:pPr>
      <w:r w:rsidRPr="00727C08">
        <w:rPr>
          <w:rFonts w:ascii="Tw Cen MT" w:hAnsi="Tw Cen MT"/>
          <w:b/>
        </w:rPr>
        <w:t xml:space="preserve">Leg </w:t>
      </w:r>
      <w:r>
        <w:rPr>
          <w:rFonts w:ascii="Tw Cen MT" w:hAnsi="Tw Cen MT"/>
          <w:b/>
        </w:rPr>
        <w:t>3</w:t>
      </w:r>
      <w:r w:rsidRPr="00727C08">
        <w:rPr>
          <w:rFonts w:ascii="Tw Cen MT" w:hAnsi="Tw Cen MT"/>
          <w:b/>
        </w:rPr>
        <w:t xml:space="preserve"> of 5</w:t>
      </w:r>
      <w:r>
        <w:rPr>
          <w:rFonts w:ascii="Tw Cen MT" w:hAnsi="Tw Cen MT"/>
          <w:b/>
          <w:vertAlign w:val="subscript"/>
        </w:rPr>
        <w:t>7s</w:t>
      </w:r>
      <w:r w:rsidRPr="00727C08">
        <w:rPr>
          <w:rFonts w:ascii="Tw Cen MT" w:hAnsi="Tw Cen MT"/>
          <w:b/>
        </w:rPr>
        <w:t>:</w:t>
      </w:r>
      <w:r>
        <w:rPr>
          <w:rFonts w:ascii="Tw Cen MT" w:hAnsi="Tw Cen MT"/>
          <w:b/>
        </w:rPr>
        <w:t xml:space="preserve"> Using Encyclopedias</w:t>
      </w:r>
    </w:p>
    <w:p w14:paraId="642CE92F" w14:textId="77777777" w:rsidR="003A2332" w:rsidRDefault="003A2332" w:rsidP="003A2332">
      <w:pPr>
        <w:pStyle w:val="ListParagraph"/>
        <w:ind w:left="450"/>
        <w:rPr>
          <w:rFonts w:ascii="Tw Cen MT" w:hAnsi="Tw Cen MT"/>
        </w:rPr>
      </w:pPr>
    </w:p>
    <w:p w14:paraId="29FAAC4F" w14:textId="77777777" w:rsidR="003A2332" w:rsidRDefault="003A2332" w:rsidP="003A2332">
      <w:pPr>
        <w:pStyle w:val="ListParagraph"/>
        <w:numPr>
          <w:ilvl w:val="0"/>
          <w:numId w:val="44"/>
        </w:numPr>
        <w:rPr>
          <w:rFonts w:ascii="Tw Cen MT" w:hAnsi="Tw Cen MT"/>
        </w:rPr>
      </w:pPr>
      <w:r w:rsidRPr="00E7739B">
        <w:rPr>
          <w:rFonts w:ascii="Tw Cen MT" w:hAnsi="Tw Cen MT"/>
        </w:rPr>
        <w:t xml:space="preserve">According to the table </w:t>
      </w:r>
      <w:r>
        <w:rPr>
          <w:rFonts w:ascii="Tw Cen MT" w:hAnsi="Tw Cen MT"/>
        </w:rPr>
        <w:t>66-1 on page 1834</w:t>
      </w:r>
      <w:r w:rsidRPr="00E7739B">
        <w:rPr>
          <w:rFonts w:ascii="Tw Cen MT" w:hAnsi="Tw Cen MT"/>
        </w:rPr>
        <w:t xml:space="preserve">, </w:t>
      </w:r>
      <w:r>
        <w:rPr>
          <w:rFonts w:ascii="Tw Cen MT" w:hAnsi="Tw Cen MT"/>
        </w:rPr>
        <w:t xml:space="preserve">excluding </w:t>
      </w:r>
      <w:proofErr w:type="gramStart"/>
      <w:r>
        <w:rPr>
          <w:rFonts w:ascii="Tw Cen MT" w:hAnsi="Tw Cen MT"/>
        </w:rPr>
        <w:t>NONE which form of contraception</w:t>
      </w:r>
      <w:proofErr w:type="gramEnd"/>
      <w:r>
        <w:rPr>
          <w:rFonts w:ascii="Tw Cen MT" w:hAnsi="Tw Cen MT"/>
        </w:rPr>
        <w:t xml:space="preserve"> has the highest failure rate for typical use</w:t>
      </w:r>
      <w:r w:rsidRPr="00E7739B">
        <w:rPr>
          <w:rFonts w:ascii="Tw Cen MT" w:hAnsi="Tw Cen MT"/>
        </w:rPr>
        <w:t>?</w:t>
      </w:r>
      <w:r>
        <w:rPr>
          <w:rFonts w:ascii="Tw Cen MT" w:hAnsi="Tw Cen MT"/>
        </w:rPr>
        <w:t xml:space="preserve"> Which one has the lowest failure rate with perfect use?</w:t>
      </w:r>
    </w:p>
    <w:p w14:paraId="10B10C53" w14:textId="77777777" w:rsidR="003A2332" w:rsidRDefault="003A2332" w:rsidP="003A2332">
      <w:pPr>
        <w:pStyle w:val="ListParagraph"/>
        <w:ind w:left="450"/>
        <w:rPr>
          <w:rFonts w:ascii="Tw Cen MT" w:hAnsi="Tw Cen MT"/>
        </w:rPr>
      </w:pPr>
      <w:r>
        <w:rPr>
          <w:rFonts w:ascii="Tw Cen MT" w:hAnsi="Tw Cen MT"/>
        </w:rPr>
        <w:t>Spermicides</w:t>
      </w:r>
    </w:p>
    <w:p w14:paraId="73327369" w14:textId="0D0FE37A" w:rsidR="003A2332" w:rsidRDefault="00B52099" w:rsidP="003A2332">
      <w:pPr>
        <w:pStyle w:val="ListParagraph"/>
        <w:ind w:left="450"/>
        <w:rPr>
          <w:rFonts w:ascii="Tw Cen MT" w:hAnsi="Tw Cen MT"/>
        </w:rPr>
      </w:pPr>
      <w:proofErr w:type="spellStart"/>
      <w:proofErr w:type="gramStart"/>
      <w:r>
        <w:rPr>
          <w:rFonts w:ascii="Tw Cen MT" w:hAnsi="Tw Cen MT"/>
        </w:rPr>
        <w:t>inplanton</w:t>
      </w:r>
      <w:proofErr w:type="spellEnd"/>
      <w:proofErr w:type="gramEnd"/>
    </w:p>
    <w:p w14:paraId="71828A3D" w14:textId="77777777" w:rsidR="003A2332" w:rsidRDefault="003A2332" w:rsidP="003A2332">
      <w:pPr>
        <w:pStyle w:val="ListParagraph"/>
        <w:ind w:left="450"/>
        <w:rPr>
          <w:rFonts w:ascii="Tw Cen MT" w:hAnsi="Tw Cen MT"/>
        </w:rPr>
      </w:pPr>
    </w:p>
    <w:p w14:paraId="37FE332F" w14:textId="77777777" w:rsidR="003A2332" w:rsidRDefault="003A2332" w:rsidP="003A2332">
      <w:pPr>
        <w:rPr>
          <w:rFonts w:ascii="Tw Cen MT" w:hAnsi="Tw Cen MT"/>
          <w:b/>
        </w:rPr>
      </w:pPr>
      <w:r w:rsidRPr="00727C08">
        <w:rPr>
          <w:rFonts w:ascii="Tw Cen MT" w:hAnsi="Tw Cen MT"/>
          <w:b/>
        </w:rPr>
        <w:t xml:space="preserve">Leg </w:t>
      </w:r>
      <w:r>
        <w:rPr>
          <w:rFonts w:ascii="Tw Cen MT" w:hAnsi="Tw Cen MT"/>
          <w:b/>
        </w:rPr>
        <w:t>3</w:t>
      </w:r>
      <w:r w:rsidRPr="00727C08">
        <w:rPr>
          <w:rFonts w:ascii="Tw Cen MT" w:hAnsi="Tw Cen MT"/>
          <w:b/>
        </w:rPr>
        <w:t xml:space="preserve"> of 5</w:t>
      </w:r>
      <w:r>
        <w:rPr>
          <w:rFonts w:ascii="Tw Cen MT" w:hAnsi="Tw Cen MT"/>
          <w:b/>
          <w:vertAlign w:val="subscript"/>
        </w:rPr>
        <w:t>8s</w:t>
      </w:r>
      <w:r w:rsidRPr="00727C08">
        <w:rPr>
          <w:rFonts w:ascii="Tw Cen MT" w:hAnsi="Tw Cen MT"/>
          <w:b/>
        </w:rPr>
        <w:t>:</w:t>
      </w:r>
      <w:r>
        <w:rPr>
          <w:rFonts w:ascii="Tw Cen MT" w:hAnsi="Tw Cen MT"/>
          <w:b/>
        </w:rPr>
        <w:t xml:space="preserve"> Using Encyclopedias</w:t>
      </w:r>
    </w:p>
    <w:p w14:paraId="2DFE50A4" w14:textId="77777777" w:rsidR="003A2332" w:rsidRDefault="003A2332" w:rsidP="003A2332">
      <w:pPr>
        <w:pStyle w:val="ListParagraph"/>
        <w:ind w:left="450"/>
        <w:rPr>
          <w:rFonts w:ascii="Tw Cen MT" w:hAnsi="Tw Cen MT"/>
        </w:rPr>
      </w:pPr>
    </w:p>
    <w:p w14:paraId="106870C2" w14:textId="77777777" w:rsidR="003A2332" w:rsidRDefault="003A2332" w:rsidP="003A2332">
      <w:pPr>
        <w:pStyle w:val="ListParagraph"/>
        <w:numPr>
          <w:ilvl w:val="0"/>
          <w:numId w:val="45"/>
        </w:numPr>
        <w:rPr>
          <w:rFonts w:ascii="Tw Cen MT" w:hAnsi="Tw Cen MT"/>
        </w:rPr>
      </w:pPr>
      <w:r>
        <w:rPr>
          <w:rFonts w:ascii="Tw Cen MT" w:hAnsi="Tw Cen MT"/>
        </w:rPr>
        <w:t>How many athletes were assessed in the development of the University of Virginia’s Sports as a Laboratory Assessment Model (SLAM)? (</w:t>
      </w:r>
      <w:proofErr w:type="gramStart"/>
      <w:r>
        <w:rPr>
          <w:rFonts w:ascii="Tw Cen MT" w:hAnsi="Tw Cen MT"/>
        </w:rPr>
        <w:t>volume</w:t>
      </w:r>
      <w:proofErr w:type="gramEnd"/>
      <w:r>
        <w:rPr>
          <w:rFonts w:ascii="Tw Cen MT" w:hAnsi="Tw Cen MT"/>
        </w:rPr>
        <w:t xml:space="preserve"> 3, page 84) What is the title of the entry/article with this information?</w:t>
      </w:r>
    </w:p>
    <w:p w14:paraId="11BA7967" w14:textId="77777777" w:rsidR="003A2332" w:rsidRDefault="003A2332" w:rsidP="003A2332">
      <w:pPr>
        <w:rPr>
          <w:rFonts w:ascii="Tw Cen MT" w:hAnsi="Tw Cen MT"/>
        </w:rPr>
      </w:pPr>
      <w:r>
        <w:rPr>
          <w:rFonts w:ascii="Tw Cen MT" w:hAnsi="Tw Cen MT"/>
        </w:rPr>
        <w:t>2300 football players</w:t>
      </w:r>
    </w:p>
    <w:p w14:paraId="39D01D5D" w14:textId="77777777" w:rsidR="003A2332" w:rsidRDefault="003A2332" w:rsidP="003A2332">
      <w:pPr>
        <w:rPr>
          <w:rFonts w:ascii="Tw Cen MT" w:hAnsi="Tw Cen MT"/>
        </w:rPr>
      </w:pPr>
      <w:r>
        <w:rPr>
          <w:rFonts w:ascii="Tw Cen MT" w:hAnsi="Tw Cen MT"/>
        </w:rPr>
        <w:t>Mild head injury</w:t>
      </w:r>
    </w:p>
    <w:p w14:paraId="0003546D" w14:textId="77777777" w:rsidR="003A2332" w:rsidRDefault="003A2332" w:rsidP="003A2332">
      <w:pPr>
        <w:rPr>
          <w:rFonts w:ascii="Tw Cen MT" w:hAnsi="Tw Cen MT"/>
        </w:rPr>
      </w:pPr>
    </w:p>
    <w:p w14:paraId="1ACA92B2" w14:textId="77777777" w:rsidR="003A2332" w:rsidRDefault="003A2332" w:rsidP="003A2332">
      <w:pPr>
        <w:rPr>
          <w:rFonts w:ascii="Tw Cen MT" w:hAnsi="Tw Cen MT"/>
          <w:b/>
        </w:rPr>
      </w:pPr>
      <w:r w:rsidRPr="00727C08">
        <w:rPr>
          <w:rFonts w:ascii="Tw Cen MT" w:hAnsi="Tw Cen MT"/>
          <w:b/>
        </w:rPr>
        <w:t xml:space="preserve">Leg </w:t>
      </w:r>
      <w:r>
        <w:rPr>
          <w:rFonts w:ascii="Tw Cen MT" w:hAnsi="Tw Cen MT"/>
          <w:b/>
        </w:rPr>
        <w:t>3</w:t>
      </w:r>
      <w:r w:rsidRPr="00727C08">
        <w:rPr>
          <w:rFonts w:ascii="Tw Cen MT" w:hAnsi="Tw Cen MT"/>
          <w:b/>
        </w:rPr>
        <w:t xml:space="preserve"> of 5</w:t>
      </w:r>
      <w:r>
        <w:rPr>
          <w:rFonts w:ascii="Tw Cen MT" w:hAnsi="Tw Cen MT"/>
          <w:b/>
          <w:vertAlign w:val="subscript"/>
        </w:rPr>
        <w:t>9s</w:t>
      </w:r>
      <w:r w:rsidRPr="00727C08">
        <w:rPr>
          <w:rFonts w:ascii="Tw Cen MT" w:hAnsi="Tw Cen MT"/>
          <w:b/>
        </w:rPr>
        <w:t>:</w:t>
      </w:r>
      <w:r>
        <w:rPr>
          <w:rFonts w:ascii="Tw Cen MT" w:hAnsi="Tw Cen MT"/>
          <w:b/>
        </w:rPr>
        <w:t xml:space="preserve"> Using Encyclopedias</w:t>
      </w:r>
    </w:p>
    <w:p w14:paraId="686A79E0" w14:textId="77777777" w:rsidR="003A2332" w:rsidRPr="003D6490" w:rsidRDefault="003A2332" w:rsidP="003A2332">
      <w:pPr>
        <w:rPr>
          <w:rFonts w:ascii="Tw Cen MT" w:hAnsi="Tw Cen MT"/>
        </w:rPr>
      </w:pPr>
    </w:p>
    <w:p w14:paraId="57D26B6A" w14:textId="77777777" w:rsidR="003A2332" w:rsidRDefault="003A2332" w:rsidP="003A2332">
      <w:pPr>
        <w:pStyle w:val="ListParagraph"/>
        <w:numPr>
          <w:ilvl w:val="0"/>
          <w:numId w:val="46"/>
        </w:numPr>
        <w:rPr>
          <w:rFonts w:ascii="Tw Cen MT" w:hAnsi="Tw Cen MT"/>
        </w:rPr>
      </w:pPr>
      <w:r>
        <w:rPr>
          <w:rFonts w:ascii="Tw Cen MT" w:hAnsi="Tw Cen MT"/>
        </w:rPr>
        <w:t xml:space="preserve">According to Table I and Table II, how many 12 </w:t>
      </w:r>
      <w:proofErr w:type="spellStart"/>
      <w:r>
        <w:rPr>
          <w:rFonts w:ascii="Tw Cen MT" w:hAnsi="Tw Cen MT"/>
        </w:rPr>
        <w:t>oz</w:t>
      </w:r>
      <w:proofErr w:type="spellEnd"/>
      <w:r>
        <w:rPr>
          <w:rFonts w:ascii="Tw Cen MT" w:hAnsi="Tw Cen MT"/>
        </w:rPr>
        <w:t xml:space="preserve"> Mountain Dew drinks do you need drink to get the same amount of caffeine in a standard adult doses of No-</w:t>
      </w:r>
      <w:proofErr w:type="spellStart"/>
      <w:r>
        <w:rPr>
          <w:rFonts w:ascii="Tw Cen MT" w:hAnsi="Tw Cen MT"/>
        </w:rPr>
        <w:t>Doz</w:t>
      </w:r>
      <w:proofErr w:type="spellEnd"/>
      <w:r>
        <w:rPr>
          <w:rFonts w:ascii="Tw Cen MT" w:hAnsi="Tw Cen MT"/>
        </w:rPr>
        <w:t xml:space="preserve"> (2)? (</w:t>
      </w:r>
      <w:proofErr w:type="gramStart"/>
      <w:r>
        <w:rPr>
          <w:rFonts w:ascii="Tw Cen MT" w:hAnsi="Tw Cen MT"/>
        </w:rPr>
        <w:t>volume</w:t>
      </w:r>
      <w:proofErr w:type="gramEnd"/>
      <w:r>
        <w:rPr>
          <w:rFonts w:ascii="Tw Cen MT" w:hAnsi="Tw Cen MT"/>
        </w:rPr>
        <w:t xml:space="preserve"> 2, Page 277)</w:t>
      </w:r>
    </w:p>
    <w:p w14:paraId="3E6FAC5B" w14:textId="77777777" w:rsidR="003A2332" w:rsidRDefault="003A2332" w:rsidP="003A2332">
      <w:pPr>
        <w:pStyle w:val="ListParagraph"/>
        <w:ind w:left="450"/>
        <w:rPr>
          <w:rFonts w:ascii="Tw Cen MT" w:hAnsi="Tw Cen MT"/>
        </w:rPr>
      </w:pPr>
    </w:p>
    <w:p w14:paraId="5D33F9A5" w14:textId="77777777" w:rsidR="003A2332" w:rsidRDefault="003A2332" w:rsidP="003A2332">
      <w:pPr>
        <w:pStyle w:val="ListParagraph"/>
        <w:ind w:left="450"/>
        <w:rPr>
          <w:rFonts w:ascii="Tw Cen MT" w:hAnsi="Tw Cen MT"/>
        </w:rPr>
      </w:pPr>
      <w:r>
        <w:rPr>
          <w:rFonts w:ascii="Tw Cen MT" w:hAnsi="Tw Cen MT"/>
        </w:rPr>
        <w:t>4-5</w:t>
      </w:r>
    </w:p>
    <w:p w14:paraId="1A882127" w14:textId="77777777" w:rsidR="003A2332" w:rsidRDefault="003A2332">
      <w:pPr>
        <w:rPr>
          <w:rFonts w:ascii="Tw Cen MT" w:hAnsi="Tw Cen MT"/>
        </w:rPr>
      </w:pPr>
    </w:p>
    <w:p w14:paraId="7D293940" w14:textId="2DFD1FEF" w:rsidR="003A2332" w:rsidRDefault="003A2332">
      <w:pPr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</w:p>
    <w:p w14:paraId="62BEEA5D" w14:textId="77777777" w:rsidR="003764D1" w:rsidRDefault="003764D1">
      <w:pPr>
        <w:rPr>
          <w:rFonts w:ascii="Tw Cen MT" w:hAnsi="Tw Cen MT"/>
          <w:b/>
        </w:rPr>
      </w:pPr>
    </w:p>
    <w:p w14:paraId="39BC15B1" w14:textId="7443340B" w:rsidR="001100AE" w:rsidRPr="00912596" w:rsidRDefault="001100AE" w:rsidP="001100AE">
      <w:pPr>
        <w:rPr>
          <w:rFonts w:ascii="Tw Cen MT" w:hAnsi="Tw Cen MT"/>
          <w:b/>
          <w:sz w:val="28"/>
          <w:szCs w:val="28"/>
        </w:rPr>
      </w:pPr>
      <w:r w:rsidRPr="00912596">
        <w:rPr>
          <w:rFonts w:ascii="Tw Cen MT" w:hAnsi="Tw Cen MT"/>
          <w:b/>
          <w:sz w:val="28"/>
          <w:szCs w:val="28"/>
        </w:rPr>
        <w:t xml:space="preserve">Leg </w:t>
      </w:r>
      <w:r w:rsidR="0038384F">
        <w:rPr>
          <w:rFonts w:ascii="Tw Cen MT" w:hAnsi="Tw Cen MT"/>
          <w:b/>
          <w:sz w:val="28"/>
          <w:szCs w:val="28"/>
        </w:rPr>
        <w:t>4</w:t>
      </w:r>
      <w:r w:rsidRPr="00912596">
        <w:rPr>
          <w:rFonts w:ascii="Tw Cen MT" w:hAnsi="Tw Cen MT"/>
          <w:b/>
          <w:sz w:val="28"/>
          <w:szCs w:val="28"/>
        </w:rPr>
        <w:t xml:space="preserve"> of </w:t>
      </w:r>
      <w:r w:rsidR="008D7641">
        <w:rPr>
          <w:rFonts w:ascii="Tw Cen MT" w:hAnsi="Tw Cen MT"/>
          <w:b/>
          <w:sz w:val="28"/>
          <w:szCs w:val="28"/>
        </w:rPr>
        <w:t>5</w:t>
      </w:r>
      <w:r w:rsidRPr="00912596">
        <w:rPr>
          <w:rFonts w:ascii="Tw Cen MT" w:hAnsi="Tw Cen MT"/>
          <w:b/>
          <w:sz w:val="28"/>
          <w:szCs w:val="28"/>
        </w:rPr>
        <w:t xml:space="preserve">: Finding </w:t>
      </w:r>
      <w:r>
        <w:rPr>
          <w:rFonts w:ascii="Tw Cen MT" w:hAnsi="Tw Cen MT"/>
          <w:b/>
          <w:sz w:val="28"/>
          <w:szCs w:val="28"/>
        </w:rPr>
        <w:t xml:space="preserve">the impact of an article and getting </w:t>
      </w:r>
      <w:r w:rsidRPr="00912596">
        <w:rPr>
          <w:rFonts w:ascii="Tw Cen MT" w:hAnsi="Tw Cen MT"/>
          <w:b/>
          <w:sz w:val="28"/>
          <w:szCs w:val="28"/>
        </w:rPr>
        <w:t xml:space="preserve">a </w:t>
      </w:r>
      <w:r>
        <w:rPr>
          <w:rFonts w:ascii="Tw Cen MT" w:hAnsi="Tw Cen MT"/>
          <w:b/>
          <w:sz w:val="28"/>
          <w:szCs w:val="28"/>
        </w:rPr>
        <w:t>journal</w:t>
      </w:r>
    </w:p>
    <w:p w14:paraId="7F98F7EC" w14:textId="77777777" w:rsidR="001100AE" w:rsidRDefault="001100AE" w:rsidP="001100AE">
      <w:pPr>
        <w:rPr>
          <w:rFonts w:ascii="Tw Cen MT" w:hAnsi="Tw Cen MT"/>
        </w:rPr>
      </w:pPr>
    </w:p>
    <w:p w14:paraId="2A6C0F1F" w14:textId="77777777" w:rsidR="001100AE" w:rsidRPr="001100AE" w:rsidRDefault="001100AE" w:rsidP="001100AE">
      <w:pPr>
        <w:spacing w:line="276" w:lineRule="auto"/>
        <w:rPr>
          <w:rFonts w:ascii="Tw Cen MT" w:hAnsi="Tw Cen MT"/>
        </w:rPr>
      </w:pPr>
      <w:r w:rsidRPr="001100AE">
        <w:rPr>
          <w:rFonts w:ascii="Tw Cen MT" w:hAnsi="Tw Cen MT"/>
        </w:rPr>
        <w:t xml:space="preserve">In this leg, you are asked to use Web of Science to assess the impact an article made. Then get the article from the shelf and tell me how to scan a highly cited journal article to use in your research:  </w:t>
      </w:r>
    </w:p>
    <w:p w14:paraId="558F976A" w14:textId="77777777" w:rsidR="001100AE" w:rsidRDefault="001100AE" w:rsidP="001100AE">
      <w:pPr>
        <w:spacing w:line="276" w:lineRule="auto"/>
        <w:rPr>
          <w:rFonts w:ascii="Tw Cen MT" w:hAnsi="Tw Cen MT"/>
        </w:rPr>
      </w:pPr>
    </w:p>
    <w:p w14:paraId="76ABE1D8" w14:textId="77777777" w:rsidR="00C96E18" w:rsidRPr="001A43BC" w:rsidRDefault="00C96E18" w:rsidP="00C96E18">
      <w:pPr>
        <w:pStyle w:val="NormalWeb"/>
        <w:ind w:left="540"/>
        <w:rPr>
          <w:rFonts w:ascii="Tw Cen MT" w:hAnsi="Tw Cen MT" w:cs="Arial"/>
          <w:color w:val="1A1A1A"/>
          <w:sz w:val="24"/>
          <w:szCs w:val="24"/>
        </w:rPr>
      </w:pPr>
      <w:proofErr w:type="gramStart"/>
      <w:r w:rsidRPr="001A43BC">
        <w:rPr>
          <w:rFonts w:ascii="Tw Cen MT" w:hAnsi="Tw Cen MT" w:cs="Arial"/>
          <w:color w:val="1A1A1A"/>
          <w:sz w:val="24"/>
          <w:szCs w:val="24"/>
        </w:rPr>
        <w:t xml:space="preserve">Light, K. C., </w:t>
      </w:r>
      <w:proofErr w:type="spellStart"/>
      <w:r w:rsidRPr="001A43BC">
        <w:rPr>
          <w:rFonts w:ascii="Tw Cen MT" w:hAnsi="Tw Cen MT" w:cs="Arial"/>
          <w:color w:val="1A1A1A"/>
          <w:sz w:val="24"/>
          <w:szCs w:val="24"/>
        </w:rPr>
        <w:t>Grewen</w:t>
      </w:r>
      <w:proofErr w:type="spellEnd"/>
      <w:r w:rsidRPr="001A43BC">
        <w:rPr>
          <w:rFonts w:ascii="Tw Cen MT" w:hAnsi="Tw Cen MT" w:cs="Arial"/>
          <w:color w:val="1A1A1A"/>
          <w:sz w:val="24"/>
          <w:szCs w:val="24"/>
        </w:rPr>
        <w:t xml:space="preserve">, K. M. &amp; </w:t>
      </w:r>
      <w:proofErr w:type="spellStart"/>
      <w:r w:rsidRPr="001A43BC">
        <w:rPr>
          <w:rFonts w:ascii="Tw Cen MT" w:hAnsi="Tw Cen MT" w:cs="Arial"/>
          <w:color w:val="1A1A1A"/>
          <w:sz w:val="24"/>
          <w:szCs w:val="24"/>
        </w:rPr>
        <w:t>Amico</w:t>
      </w:r>
      <w:proofErr w:type="spellEnd"/>
      <w:r w:rsidRPr="001A43BC">
        <w:rPr>
          <w:rFonts w:ascii="Tw Cen MT" w:hAnsi="Tw Cen MT" w:cs="Arial"/>
          <w:color w:val="1A1A1A"/>
          <w:sz w:val="24"/>
          <w:szCs w:val="24"/>
        </w:rPr>
        <w:t>, J. A. (2005).</w:t>
      </w:r>
      <w:proofErr w:type="gramEnd"/>
      <w:r w:rsidRPr="001A43BC">
        <w:rPr>
          <w:rFonts w:ascii="Tw Cen MT" w:hAnsi="Tw Cen MT" w:cs="Arial"/>
          <w:color w:val="1A1A1A"/>
          <w:sz w:val="24"/>
          <w:szCs w:val="24"/>
        </w:rPr>
        <w:t xml:space="preserve"> More Frequent Partner Hugs and Higher Oxytocin Levels Are Linked to Lower Blood Pressure and Heart Rate in Premenopausal Women. </w:t>
      </w:r>
      <w:proofErr w:type="gramStart"/>
      <w:r w:rsidRPr="001A43BC">
        <w:rPr>
          <w:rFonts w:ascii="Tw Cen MT" w:hAnsi="Tw Cen MT" w:cs="Arial"/>
          <w:i/>
          <w:color w:val="1A1A1A"/>
          <w:sz w:val="24"/>
          <w:szCs w:val="24"/>
        </w:rPr>
        <w:t>Biological psychology,</w:t>
      </w:r>
      <w:r w:rsidRPr="001A43BC">
        <w:rPr>
          <w:rFonts w:ascii="Tw Cen MT" w:hAnsi="Tw Cen MT" w:cs="Arial"/>
          <w:color w:val="1A1A1A"/>
          <w:sz w:val="24"/>
          <w:szCs w:val="24"/>
        </w:rPr>
        <w:t xml:space="preserve"> 69(1), 5–21.</w:t>
      </w:r>
      <w:proofErr w:type="gramEnd"/>
    </w:p>
    <w:p w14:paraId="3B0409B0" w14:textId="77777777" w:rsidR="00C96E18" w:rsidRPr="004D5872" w:rsidRDefault="00C96E18" w:rsidP="00C96E18">
      <w:pPr>
        <w:rPr>
          <w:rFonts w:ascii="Tw Cen MT" w:hAnsi="Tw Cen MT"/>
        </w:rPr>
      </w:pPr>
      <w:r>
        <w:rPr>
          <w:rFonts w:ascii="Tw Cen MT" w:hAnsi="Tw Cen MT"/>
        </w:rPr>
        <w:t xml:space="preserve">1. Complete the following from </w:t>
      </w:r>
      <w:r w:rsidRPr="0018461A">
        <w:rPr>
          <w:rFonts w:ascii="Tw Cen MT" w:hAnsi="Tw Cen MT"/>
          <w:b/>
        </w:rPr>
        <w:t>Web of Science</w:t>
      </w:r>
      <w:r>
        <w:rPr>
          <w:rFonts w:ascii="Tw Cen MT" w:hAnsi="Tw Cen MT"/>
        </w:rPr>
        <w:t>:</w:t>
      </w:r>
    </w:p>
    <w:p w14:paraId="24F48645" w14:textId="644A1D97" w:rsidR="00C96E18" w:rsidRPr="005939A8" w:rsidRDefault="00C96E18" w:rsidP="00C96E18">
      <w:pPr>
        <w:pStyle w:val="ListParagraph"/>
        <w:numPr>
          <w:ilvl w:val="0"/>
          <w:numId w:val="30"/>
        </w:numPr>
        <w:spacing w:line="276" w:lineRule="auto"/>
        <w:rPr>
          <w:rFonts w:ascii="Tw Cen MT" w:hAnsi="Tw Cen MT"/>
        </w:rPr>
      </w:pPr>
      <w:r w:rsidRPr="005939A8">
        <w:rPr>
          <w:rFonts w:ascii="Tw Cen MT" w:hAnsi="Tw Cen MT"/>
        </w:rPr>
        <w:t>Times cited: __</w:t>
      </w:r>
      <w:r w:rsidR="007B4628" w:rsidRPr="00B02A6C">
        <w:rPr>
          <w:rFonts w:ascii="Tw Cen MT" w:hAnsi="Tw Cen MT"/>
          <w:highlight w:val="yellow"/>
        </w:rPr>
        <w:t>1</w:t>
      </w:r>
      <w:r w:rsidR="00D206E6" w:rsidRPr="00B02A6C">
        <w:rPr>
          <w:rFonts w:ascii="Tw Cen MT" w:hAnsi="Tw Cen MT"/>
          <w:highlight w:val="yellow"/>
        </w:rPr>
        <w:t>21</w:t>
      </w:r>
      <w:r w:rsidRPr="005939A8">
        <w:rPr>
          <w:rFonts w:ascii="Tw Cen MT" w:hAnsi="Tw Cen MT"/>
        </w:rPr>
        <w:t>____</w:t>
      </w:r>
    </w:p>
    <w:p w14:paraId="53CFDD08" w14:textId="65695392" w:rsidR="00C96E18" w:rsidRPr="005939A8" w:rsidRDefault="00C96E18" w:rsidP="00C96E18">
      <w:pPr>
        <w:pStyle w:val="ListParagraph"/>
        <w:numPr>
          <w:ilvl w:val="0"/>
          <w:numId w:val="30"/>
        </w:numPr>
        <w:spacing w:line="276" w:lineRule="auto"/>
        <w:rPr>
          <w:rFonts w:ascii="Tw Cen MT" w:hAnsi="Tw Cen MT"/>
        </w:rPr>
      </w:pPr>
      <w:r w:rsidRPr="005939A8">
        <w:rPr>
          <w:rFonts w:ascii="Tw Cen MT" w:hAnsi="Tw Cen MT"/>
        </w:rPr>
        <w:t>Number of items in the bibliography (cited references): __</w:t>
      </w:r>
      <w:r w:rsidR="00191E6B" w:rsidRPr="00B02A6C">
        <w:rPr>
          <w:rFonts w:ascii="Tw Cen MT" w:hAnsi="Tw Cen MT"/>
          <w:highlight w:val="yellow"/>
        </w:rPr>
        <w:t>68</w:t>
      </w:r>
      <w:r w:rsidRPr="005939A8">
        <w:rPr>
          <w:rFonts w:ascii="Tw Cen MT" w:hAnsi="Tw Cen MT"/>
        </w:rPr>
        <w:t>___</w:t>
      </w:r>
    </w:p>
    <w:p w14:paraId="685F5F2F" w14:textId="77777777" w:rsidR="00C96E18" w:rsidRDefault="00C96E18" w:rsidP="00C96E18">
      <w:pPr>
        <w:rPr>
          <w:rFonts w:ascii="Tw Cen MT" w:hAnsi="Tw Cen MT"/>
        </w:rPr>
      </w:pPr>
    </w:p>
    <w:p w14:paraId="2DD381C4" w14:textId="0A5E2112" w:rsidR="00C96E18" w:rsidRPr="00726E8E" w:rsidRDefault="00C96E18" w:rsidP="00C96E18">
      <w:pPr>
        <w:rPr>
          <w:rFonts w:ascii="Tw Cen MT" w:hAnsi="Tw Cen MT"/>
        </w:rPr>
      </w:pPr>
      <w:r>
        <w:rPr>
          <w:rFonts w:ascii="Tw Cen MT" w:hAnsi="Tw Cen MT"/>
        </w:rPr>
        <w:t xml:space="preserve">2. </w:t>
      </w:r>
      <w:r w:rsidRPr="00726E8E">
        <w:rPr>
          <w:rFonts w:ascii="Tw Cen MT" w:hAnsi="Tw Cen MT"/>
        </w:rPr>
        <w:t xml:space="preserve">Use </w:t>
      </w:r>
      <w:proofErr w:type="spellStart"/>
      <w:r w:rsidRPr="00D43218">
        <w:rPr>
          <w:rFonts w:ascii="Tw Cen MT" w:hAnsi="Tw Cen MT"/>
          <w:b/>
        </w:rPr>
        <w:t>FindText</w:t>
      </w:r>
      <w:proofErr w:type="spellEnd"/>
      <w:r w:rsidRPr="00726E8E">
        <w:rPr>
          <w:rFonts w:ascii="Tw Cen MT" w:hAnsi="Tw Cen MT"/>
        </w:rPr>
        <w:t xml:space="preserve"> (in the blue </w:t>
      </w:r>
      <w:r>
        <w:rPr>
          <w:rFonts w:ascii="Tw Cen MT" w:hAnsi="Tw Cen MT"/>
          <w:noProof/>
        </w:rPr>
        <w:drawing>
          <wp:inline distT="0" distB="0" distL="0" distR="0" wp14:anchorId="3D6F4363" wp14:editId="7078F412">
            <wp:extent cx="805180" cy="30724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22 at 12.35.05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989" cy="30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</w:rPr>
        <w:t xml:space="preserve"> </w:t>
      </w:r>
      <w:r w:rsidRPr="00726E8E">
        <w:rPr>
          <w:rFonts w:ascii="Tw Cen MT" w:hAnsi="Tw Cen MT"/>
        </w:rPr>
        <w:t xml:space="preserve">menu). </w:t>
      </w:r>
    </w:p>
    <w:p w14:paraId="26260110" w14:textId="02939EE4" w:rsidR="00C96E18" w:rsidRPr="005939A8" w:rsidRDefault="00C96E18" w:rsidP="00C96E18">
      <w:pPr>
        <w:pStyle w:val="ListParagraph"/>
        <w:numPr>
          <w:ilvl w:val="0"/>
          <w:numId w:val="47"/>
        </w:numPr>
        <w:rPr>
          <w:rFonts w:ascii="Tw Cen MT" w:hAnsi="Tw Cen MT"/>
        </w:rPr>
      </w:pPr>
      <w:r>
        <w:rPr>
          <w:rFonts w:ascii="Tw Cen MT" w:hAnsi="Tw Cen MT"/>
        </w:rPr>
        <w:t xml:space="preserve">Which tab tells you where you can find the </w:t>
      </w:r>
      <w:r w:rsidR="007B4628">
        <w:rPr>
          <w:rFonts w:ascii="Tw Cen MT" w:hAnsi="Tw Cen MT"/>
          <w:b/>
        </w:rPr>
        <w:t>print</w:t>
      </w:r>
      <w:r w:rsidRPr="0029368E">
        <w:rPr>
          <w:rFonts w:ascii="Tw Cen MT" w:hAnsi="Tw Cen MT"/>
        </w:rPr>
        <w:t xml:space="preserve"> copy</w:t>
      </w:r>
      <w:r>
        <w:rPr>
          <w:rFonts w:ascii="Tw Cen MT" w:hAnsi="Tw Cen MT"/>
        </w:rPr>
        <w:t xml:space="preserve">? </w:t>
      </w:r>
      <w:r>
        <w:rPr>
          <w:rFonts w:ascii="Tw Cen MT" w:hAnsi="Tw Cen MT"/>
        </w:rPr>
        <w:br/>
        <w:t xml:space="preserve">a. </w:t>
      </w:r>
      <w:proofErr w:type="gramStart"/>
      <w:r>
        <w:rPr>
          <w:rFonts w:ascii="Tw Cen MT" w:hAnsi="Tw Cen MT"/>
        </w:rPr>
        <w:t>view</w:t>
      </w:r>
      <w:proofErr w:type="gramEnd"/>
      <w:r>
        <w:rPr>
          <w:rFonts w:ascii="Tw Cen MT" w:hAnsi="Tw Cen MT"/>
        </w:rPr>
        <w:t xml:space="preserve"> it     b. details     c. </w:t>
      </w:r>
      <w:r w:rsidR="007B4628">
        <w:rPr>
          <w:rFonts w:ascii="Tw Cen MT" w:hAnsi="Tw Cen MT"/>
        </w:rPr>
        <w:t xml:space="preserve"> </w:t>
      </w:r>
      <w:proofErr w:type="gramStart"/>
      <w:r w:rsidR="007B4628">
        <w:rPr>
          <w:rFonts w:ascii="Tw Cen MT" w:hAnsi="Tw Cen MT"/>
        </w:rPr>
        <w:t>tags</w:t>
      </w:r>
      <w:proofErr w:type="gramEnd"/>
      <w:r w:rsidR="007B4628">
        <w:rPr>
          <w:rFonts w:ascii="Tw Cen MT" w:hAnsi="Tw Cen MT"/>
        </w:rPr>
        <w:t xml:space="preserve">  d. </w:t>
      </w:r>
      <w:r>
        <w:rPr>
          <w:rFonts w:ascii="Tw Cen MT" w:hAnsi="Tw Cen MT"/>
        </w:rPr>
        <w:t xml:space="preserve">similar articles    </w:t>
      </w:r>
      <w:r w:rsidR="007B4628" w:rsidRPr="007B4628">
        <w:rPr>
          <w:rFonts w:ascii="Tw Cen MT" w:hAnsi="Tw Cen MT"/>
          <w:b/>
          <w:highlight w:val="yellow"/>
        </w:rPr>
        <w:t>e</w:t>
      </w:r>
      <w:r w:rsidR="007B4628">
        <w:rPr>
          <w:rFonts w:ascii="Tw Cen MT" w:hAnsi="Tw Cen MT"/>
          <w:b/>
          <w:highlight w:val="yellow"/>
        </w:rPr>
        <w:t>.</w:t>
      </w:r>
      <w:r w:rsidRPr="007B4628">
        <w:rPr>
          <w:rFonts w:ascii="Tw Cen MT" w:hAnsi="Tw Cen MT"/>
          <w:b/>
          <w:highlight w:val="yellow"/>
        </w:rPr>
        <w:t xml:space="preserve"> get it</w:t>
      </w:r>
      <w:r w:rsidRPr="005939A8">
        <w:rPr>
          <w:rFonts w:ascii="Tw Cen MT" w:hAnsi="Tw Cen MT"/>
        </w:rPr>
        <w:br/>
      </w:r>
    </w:p>
    <w:p w14:paraId="1B0399E2" w14:textId="0B18E1A2" w:rsidR="00C96E18" w:rsidRDefault="00C96E18" w:rsidP="00C96E18">
      <w:pPr>
        <w:pStyle w:val="ListParagraph"/>
        <w:numPr>
          <w:ilvl w:val="0"/>
          <w:numId w:val="47"/>
        </w:numPr>
        <w:rPr>
          <w:rFonts w:ascii="Tw Cen MT" w:hAnsi="Tw Cen MT"/>
        </w:rPr>
      </w:pPr>
      <w:r w:rsidRPr="005939A8">
        <w:rPr>
          <w:rFonts w:ascii="Tw Cen MT" w:hAnsi="Tw Cen MT"/>
        </w:rPr>
        <w:t xml:space="preserve">What is the </w:t>
      </w:r>
      <w:r w:rsidRPr="005939A8">
        <w:rPr>
          <w:rFonts w:ascii="Tw Cen MT" w:hAnsi="Tw Cen MT"/>
          <w:b/>
        </w:rPr>
        <w:t>call number</w:t>
      </w:r>
      <w:r>
        <w:rPr>
          <w:rFonts w:ascii="Tw Cen MT" w:hAnsi="Tw Cen MT"/>
          <w:b/>
        </w:rPr>
        <w:t xml:space="preserve"> </w:t>
      </w:r>
      <w:r w:rsidRPr="001F12AC">
        <w:rPr>
          <w:rFonts w:ascii="Tw Cen MT" w:hAnsi="Tw Cen MT"/>
        </w:rPr>
        <w:t>if you wanted the print?</w:t>
      </w:r>
      <w:r w:rsidRPr="005939A8">
        <w:rPr>
          <w:rFonts w:ascii="Tw Cen MT" w:hAnsi="Tw Cen MT"/>
        </w:rPr>
        <w:t xml:space="preserve">  _____</w:t>
      </w:r>
      <w:r w:rsidR="00C14DDC" w:rsidRPr="00C14DDC">
        <w:rPr>
          <w:rFonts w:ascii="Arial" w:hAnsi="Arial" w:cs="Arial"/>
          <w:color w:val="262623"/>
          <w:sz w:val="26"/>
          <w:szCs w:val="26"/>
        </w:rPr>
        <w:t xml:space="preserve"> </w:t>
      </w:r>
      <w:r w:rsidR="00C14DDC">
        <w:rPr>
          <w:rFonts w:ascii="Arial" w:hAnsi="Arial" w:cs="Arial"/>
          <w:color w:val="262623"/>
          <w:sz w:val="26"/>
          <w:szCs w:val="26"/>
        </w:rPr>
        <w:t>QP351 .B4  </w:t>
      </w:r>
      <w:r w:rsidRPr="005939A8">
        <w:rPr>
          <w:rFonts w:ascii="Tw Cen MT" w:hAnsi="Tw Cen MT"/>
        </w:rPr>
        <w:t xml:space="preserve">_______________________ </w:t>
      </w:r>
    </w:p>
    <w:bookmarkStart w:id="0" w:name="_GoBack"/>
    <w:bookmarkEnd w:id="0"/>
    <w:p w14:paraId="15B273E8" w14:textId="2DDC4E7F" w:rsidR="007B4628" w:rsidRDefault="00B13720" w:rsidP="007B4628">
      <w:pPr>
        <w:rPr>
          <w:rFonts w:ascii="Tw Cen MT" w:hAnsi="Tw Cen MT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0CFEC" wp14:editId="77BC2EC2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0" cy="914400"/>
                <wp:effectExtent l="127000" t="25400" r="1524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54pt;margin-top:10.95pt;width:0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A600FC3" w14:textId="2B9C7FB7" w:rsidR="007B4628" w:rsidRDefault="007B4628" w:rsidP="007B4628">
      <w:pPr>
        <w:rPr>
          <w:rFonts w:ascii="Tw Cen MT" w:hAnsi="Tw Cen MT"/>
        </w:rPr>
      </w:pPr>
    </w:p>
    <w:p w14:paraId="424976B2" w14:textId="77777777" w:rsidR="007B4628" w:rsidRDefault="007B4628" w:rsidP="007B4628">
      <w:pPr>
        <w:rPr>
          <w:rFonts w:ascii="Tw Cen MT" w:hAnsi="Tw Cen MT"/>
        </w:rPr>
      </w:pPr>
    </w:p>
    <w:p w14:paraId="175B4FC0" w14:textId="77777777" w:rsidR="007B4628" w:rsidRDefault="007B4628" w:rsidP="007B4628">
      <w:pPr>
        <w:rPr>
          <w:rFonts w:ascii="Tw Cen MT" w:hAnsi="Tw Cen MT"/>
        </w:rPr>
      </w:pPr>
    </w:p>
    <w:p w14:paraId="18830DCB" w14:textId="77777777" w:rsidR="00B13720" w:rsidRDefault="00B13720" w:rsidP="007B4628">
      <w:pPr>
        <w:rPr>
          <w:rFonts w:ascii="Tw Cen MT" w:hAnsi="Tw Cen MT"/>
        </w:rPr>
      </w:pPr>
    </w:p>
    <w:p w14:paraId="76B4DF69" w14:textId="77777777" w:rsidR="00B13720" w:rsidRDefault="00B13720" w:rsidP="007B4628">
      <w:pPr>
        <w:rPr>
          <w:rFonts w:ascii="Tw Cen MT" w:hAnsi="Tw Cen MT"/>
        </w:rPr>
      </w:pPr>
    </w:p>
    <w:p w14:paraId="47DD93CD" w14:textId="77777777" w:rsidR="007B4628" w:rsidRPr="00FA0CFA" w:rsidRDefault="007B4628" w:rsidP="007B4628">
      <w:pPr>
        <w:rPr>
          <w:rFonts w:ascii="Tw Cen MT" w:hAnsi="Tw Cen MT"/>
          <w:b/>
        </w:rPr>
      </w:pPr>
    </w:p>
    <w:p w14:paraId="1A7BFFC2" w14:textId="77777777" w:rsidR="007B4628" w:rsidRDefault="007B4628" w:rsidP="007B4628">
      <w:pPr>
        <w:rPr>
          <w:rFonts w:ascii="Tw Cen MT" w:hAnsi="Tw Cen MT"/>
          <w:b/>
          <w:sz w:val="28"/>
          <w:szCs w:val="28"/>
        </w:rPr>
      </w:pPr>
      <w:r w:rsidRPr="00912596">
        <w:rPr>
          <w:rFonts w:ascii="Tw Cen MT" w:hAnsi="Tw Cen MT"/>
          <w:b/>
          <w:sz w:val="28"/>
          <w:szCs w:val="28"/>
        </w:rPr>
        <w:t xml:space="preserve">Leg </w:t>
      </w:r>
      <w:r>
        <w:rPr>
          <w:rFonts w:ascii="Tw Cen MT" w:hAnsi="Tw Cen MT"/>
          <w:b/>
          <w:sz w:val="28"/>
          <w:szCs w:val="28"/>
        </w:rPr>
        <w:t>5</w:t>
      </w:r>
      <w:r w:rsidRPr="00912596">
        <w:rPr>
          <w:rFonts w:ascii="Tw Cen MT" w:hAnsi="Tw Cen MT"/>
          <w:b/>
          <w:sz w:val="28"/>
          <w:szCs w:val="28"/>
        </w:rPr>
        <w:t xml:space="preserve"> of </w:t>
      </w:r>
      <w:r>
        <w:rPr>
          <w:rFonts w:ascii="Tw Cen MT" w:hAnsi="Tw Cen MT"/>
          <w:b/>
          <w:sz w:val="28"/>
          <w:szCs w:val="28"/>
        </w:rPr>
        <w:t>5</w:t>
      </w:r>
      <w:r w:rsidRPr="00912596">
        <w:rPr>
          <w:rFonts w:ascii="Tw Cen MT" w:hAnsi="Tw Cen MT"/>
          <w:b/>
          <w:sz w:val="28"/>
          <w:szCs w:val="28"/>
        </w:rPr>
        <w:t xml:space="preserve">: </w:t>
      </w:r>
      <w:r>
        <w:rPr>
          <w:rFonts w:ascii="Tw Cen MT" w:hAnsi="Tw Cen MT"/>
          <w:b/>
          <w:sz w:val="28"/>
          <w:szCs w:val="28"/>
        </w:rPr>
        <w:t>Space/</w:t>
      </w:r>
      <w:r w:rsidRPr="00912596">
        <w:rPr>
          <w:rFonts w:ascii="Tw Cen MT" w:hAnsi="Tw Cen MT"/>
          <w:b/>
          <w:sz w:val="28"/>
          <w:szCs w:val="28"/>
        </w:rPr>
        <w:t>Asking for help</w:t>
      </w:r>
    </w:p>
    <w:p w14:paraId="220F789D" w14:textId="77777777" w:rsidR="007B4628" w:rsidRPr="00016009" w:rsidRDefault="007B4628" w:rsidP="007B4628">
      <w:pPr>
        <w:rPr>
          <w:rFonts w:ascii="Tw Cen MT" w:hAnsi="Tw Cen MT"/>
        </w:rPr>
      </w:pPr>
    </w:p>
    <w:p w14:paraId="4692EF49" w14:textId="69926D44" w:rsidR="007B4628" w:rsidRPr="00952AD5" w:rsidRDefault="007B4628" w:rsidP="007B4628">
      <w:pPr>
        <w:pStyle w:val="ListParagraph"/>
        <w:numPr>
          <w:ilvl w:val="0"/>
          <w:numId w:val="4"/>
        </w:numPr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How far in advance do you need to book a </w:t>
      </w:r>
      <w:r w:rsidRPr="002F2800">
        <w:rPr>
          <w:rFonts w:ascii="Tw Cen MT" w:hAnsi="Tw Cen MT"/>
          <w:b/>
        </w:rPr>
        <w:t>room or study space</w:t>
      </w:r>
      <w:r>
        <w:rPr>
          <w:rFonts w:ascii="Tw Cen MT" w:hAnsi="Tw Cen MT"/>
        </w:rPr>
        <w:t xml:space="preserve"> in a library?</w:t>
      </w:r>
      <w:r w:rsidRPr="002F2800">
        <w:rPr>
          <w:rFonts w:ascii="Tw Cen MT" w:hAnsi="Tw Cen MT"/>
          <w:u w:val="single"/>
        </w:rPr>
        <w:tab/>
      </w:r>
      <w:r w:rsidR="006246F4">
        <w:rPr>
          <w:rFonts w:ascii="Tw Cen MT" w:hAnsi="Tw Cen MT"/>
          <w:u w:val="single"/>
        </w:rPr>
        <w:t xml:space="preserve"> </w:t>
      </w:r>
      <w:r w:rsidR="007852CF">
        <w:rPr>
          <w:rFonts w:ascii="Tw Cen MT" w:hAnsi="Tw Cen MT"/>
          <w:b/>
          <w:highlight w:val="yellow"/>
          <w:u w:val="single"/>
        </w:rPr>
        <w:t>Between 2-</w:t>
      </w:r>
      <w:r w:rsidR="006246F4" w:rsidRPr="006246F4">
        <w:rPr>
          <w:rFonts w:ascii="Tw Cen MT" w:hAnsi="Tw Cen MT"/>
          <w:b/>
          <w:highlight w:val="yellow"/>
          <w:u w:val="single"/>
        </w:rPr>
        <w:t xml:space="preserve"> 24 </w:t>
      </w:r>
      <w:proofErr w:type="spellStart"/>
      <w:r w:rsidR="006246F4" w:rsidRPr="006246F4">
        <w:rPr>
          <w:rFonts w:ascii="Tw Cen MT" w:hAnsi="Tw Cen MT"/>
          <w:b/>
          <w:highlight w:val="yellow"/>
          <w:u w:val="single"/>
        </w:rPr>
        <w:t>hrs</w:t>
      </w:r>
      <w:proofErr w:type="spellEnd"/>
      <w:r w:rsidRPr="002F2800">
        <w:rPr>
          <w:rFonts w:ascii="Tw Cen MT" w:hAnsi="Tw Cen MT"/>
          <w:u w:val="single"/>
        </w:rPr>
        <w:tab/>
      </w:r>
    </w:p>
    <w:p w14:paraId="0DF28B9B" w14:textId="77777777" w:rsidR="007B4628" w:rsidRDefault="007B4628" w:rsidP="007B4628">
      <w:pPr>
        <w:pStyle w:val="ListParagraph"/>
        <w:numPr>
          <w:ilvl w:val="0"/>
          <w:numId w:val="4"/>
        </w:numPr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There are specific librarians assigned to each subject or major. Who is the subject librarian for </w:t>
      </w:r>
      <w:r>
        <w:rPr>
          <w:rFonts w:ascii="Tw Cen MT" w:hAnsi="Tw Cen MT"/>
          <w:b/>
        </w:rPr>
        <w:t>Human Physiology</w:t>
      </w:r>
      <w:r>
        <w:rPr>
          <w:rFonts w:ascii="Tw Cen MT" w:hAnsi="Tw Cen MT"/>
        </w:rPr>
        <w:t xml:space="preserve">? </w:t>
      </w:r>
      <w:r w:rsidRPr="006A26A4">
        <w:rPr>
          <w:rFonts w:ascii="Tw Cen MT" w:hAnsi="Tw Cen MT"/>
        </w:rPr>
        <w:t>_________</w:t>
      </w:r>
      <w:r w:rsidRPr="00B02A6C">
        <w:rPr>
          <w:rFonts w:ascii="Tw Cen MT" w:hAnsi="Tw Cen MT"/>
          <w:b/>
          <w:highlight w:val="yellow"/>
        </w:rPr>
        <w:t>Annie Z-K</w:t>
      </w:r>
      <w:r w:rsidRPr="006A26A4">
        <w:rPr>
          <w:rFonts w:ascii="Tw Cen MT" w:hAnsi="Tw Cen MT"/>
        </w:rPr>
        <w:t xml:space="preserve">____________________ </w:t>
      </w:r>
    </w:p>
    <w:p w14:paraId="2CE262BF" w14:textId="77777777" w:rsidR="007B4628" w:rsidRPr="002F2800" w:rsidRDefault="007B4628" w:rsidP="007B4628">
      <w:pPr>
        <w:pStyle w:val="ListParagraph"/>
        <w:numPr>
          <w:ilvl w:val="0"/>
          <w:numId w:val="4"/>
        </w:numPr>
        <w:ind w:left="360"/>
        <w:rPr>
          <w:rFonts w:ascii="Tw Cen MT" w:hAnsi="Tw Cen MT"/>
        </w:rPr>
      </w:pPr>
      <w:r>
        <w:rPr>
          <w:rFonts w:ascii="Tw Cen MT" w:hAnsi="Tw Cen MT"/>
        </w:rPr>
        <w:t xml:space="preserve">To </w:t>
      </w:r>
      <w:r>
        <w:rPr>
          <w:rFonts w:ascii="Tw Cen MT" w:hAnsi="Tw Cen MT"/>
          <w:b/>
        </w:rPr>
        <w:t>connect from off-</w:t>
      </w:r>
      <w:r w:rsidRPr="008C0E9E">
        <w:rPr>
          <w:rFonts w:ascii="Tw Cen MT" w:hAnsi="Tw Cen MT"/>
          <w:b/>
        </w:rPr>
        <w:t>campus</w:t>
      </w:r>
      <w:r>
        <w:rPr>
          <w:rFonts w:ascii="Tw Cen MT" w:hAnsi="Tw Cen MT"/>
        </w:rPr>
        <w:t xml:space="preserve"> what software should you install? [See Technology section on Library homepage] _</w:t>
      </w:r>
      <w:r w:rsidRPr="00B02A6C">
        <w:rPr>
          <w:rFonts w:ascii="Tw Cen MT" w:hAnsi="Tw Cen MT"/>
          <w:b/>
          <w:highlight w:val="yellow"/>
        </w:rPr>
        <w:t>VPN</w:t>
      </w:r>
      <w:r>
        <w:rPr>
          <w:rFonts w:ascii="Tw Cen MT" w:hAnsi="Tw Cen MT"/>
        </w:rPr>
        <w:t>_</w:t>
      </w:r>
    </w:p>
    <w:p w14:paraId="03F2FE06" w14:textId="77777777" w:rsidR="007B4628" w:rsidRDefault="007B4628" w:rsidP="007B4628">
      <w:pPr>
        <w:pStyle w:val="ListParagraph"/>
        <w:numPr>
          <w:ilvl w:val="0"/>
          <w:numId w:val="4"/>
        </w:numPr>
        <w:ind w:left="360"/>
        <w:rPr>
          <w:rFonts w:ascii="Tw Cen MT" w:hAnsi="Tw Cen MT"/>
        </w:rPr>
      </w:pPr>
      <w:r w:rsidRPr="003D1793">
        <w:rPr>
          <w:rFonts w:ascii="Tw Cen MT" w:hAnsi="Tw Cen MT"/>
        </w:rPr>
        <w:t xml:space="preserve">Of the 7 different ways that you can </w:t>
      </w:r>
      <w:r w:rsidRPr="003D1793">
        <w:rPr>
          <w:rFonts w:ascii="Tw Cen MT" w:hAnsi="Tw Cen MT"/>
          <w:b/>
        </w:rPr>
        <w:t>Ask a Librarian</w:t>
      </w:r>
      <w:r w:rsidRPr="003D1793">
        <w:rPr>
          <w:rFonts w:ascii="Tw Cen MT" w:hAnsi="Tw Cen MT"/>
        </w:rPr>
        <w:t xml:space="preserve"> for help which one would you use? </w:t>
      </w:r>
    </w:p>
    <w:p w14:paraId="1C07EE58" w14:textId="77777777" w:rsidR="007B4628" w:rsidRPr="0042556D" w:rsidRDefault="007B4628" w:rsidP="007B4628">
      <w:pPr>
        <w:rPr>
          <w:rFonts w:ascii="Tw Cen MT" w:hAnsi="Tw Cen MT"/>
        </w:rPr>
      </w:pPr>
      <w:r w:rsidRPr="0042556D">
        <w:rPr>
          <w:rFonts w:ascii="Tw Cen MT" w:hAnsi="Tw Cen MT"/>
        </w:rPr>
        <w:t>Chat, email (general reference), phone, text, ___</w:t>
      </w:r>
      <w:r w:rsidRPr="00B02A6C">
        <w:rPr>
          <w:rFonts w:ascii="Tw Cen MT" w:hAnsi="Tw Cen MT"/>
          <w:highlight w:val="yellow"/>
        </w:rPr>
        <w:t>L-net</w:t>
      </w:r>
      <w:r w:rsidRPr="0042556D">
        <w:rPr>
          <w:rFonts w:ascii="Tw Cen MT" w:hAnsi="Tw Cen MT"/>
        </w:rPr>
        <w:t>____</w:t>
      </w:r>
      <w:proofErr w:type="gramStart"/>
      <w:r w:rsidRPr="0042556D">
        <w:rPr>
          <w:rFonts w:ascii="Tw Cen MT" w:hAnsi="Tw Cen MT"/>
        </w:rPr>
        <w:t>_ ,</w:t>
      </w:r>
      <w:proofErr w:type="gramEnd"/>
      <w:r w:rsidRPr="0042556D">
        <w:rPr>
          <w:rFonts w:ascii="Tw Cen MT" w:hAnsi="Tw Cen MT"/>
        </w:rPr>
        <w:t xml:space="preserve"> ___</w:t>
      </w:r>
      <w:r w:rsidRPr="00B02A6C">
        <w:rPr>
          <w:rFonts w:ascii="Tw Cen MT" w:hAnsi="Tw Cen MT"/>
          <w:highlight w:val="yellow"/>
        </w:rPr>
        <w:t>Subject specialist contact</w:t>
      </w:r>
      <w:r w:rsidRPr="0042556D">
        <w:rPr>
          <w:rFonts w:ascii="Tw Cen MT" w:hAnsi="Tw Cen MT"/>
        </w:rPr>
        <w:t xml:space="preserve">______ , in person. </w:t>
      </w:r>
    </w:p>
    <w:p w14:paraId="54D81F72" w14:textId="77777777" w:rsidR="007B4628" w:rsidRDefault="007B4628" w:rsidP="007B4628">
      <w:pPr>
        <w:rPr>
          <w:rFonts w:ascii="Tw Cen MT" w:hAnsi="Tw Cen MT"/>
        </w:rPr>
      </w:pPr>
    </w:p>
    <w:p w14:paraId="023B31F5" w14:textId="77777777" w:rsidR="007B4628" w:rsidRPr="007B4628" w:rsidRDefault="007B4628" w:rsidP="007B4628">
      <w:pPr>
        <w:rPr>
          <w:rFonts w:ascii="Tw Cen MT" w:hAnsi="Tw Cen MT"/>
        </w:rPr>
      </w:pPr>
    </w:p>
    <w:p w14:paraId="645F5231" w14:textId="02EF762A" w:rsidR="0038384F" w:rsidRPr="003A2332" w:rsidRDefault="00AE4118">
      <w:pPr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</w:p>
    <w:p w14:paraId="1FC57A0D" w14:textId="77777777" w:rsidR="00B83C8C" w:rsidRDefault="00B83C8C" w:rsidP="00B83C8C">
      <w:pPr>
        <w:pStyle w:val="ListParagraph"/>
        <w:ind w:left="450"/>
        <w:rPr>
          <w:rFonts w:ascii="Tw Cen MT" w:hAnsi="Tw Cen MT"/>
        </w:rPr>
      </w:pPr>
    </w:p>
    <w:p w14:paraId="7B8C5DCB" w14:textId="77777777" w:rsidR="00F00576" w:rsidRPr="00AE5861" w:rsidRDefault="00F00576" w:rsidP="00F00576">
      <w:pPr>
        <w:pStyle w:val="ListParagraph"/>
        <w:ind w:left="0"/>
        <w:rPr>
          <w:rFonts w:ascii="Tw Cen MT" w:hAnsi="Tw Cen MT"/>
        </w:rPr>
      </w:pPr>
      <w:r w:rsidRPr="00AE5861">
        <w:rPr>
          <w:rFonts w:ascii="Tw Cen MT" w:hAnsi="Tw Cen MT"/>
          <w:i/>
        </w:rPr>
        <w:t>Homework leg</w:t>
      </w:r>
      <w:r w:rsidRPr="00AE5861">
        <w:rPr>
          <w:rFonts w:ascii="Tw Cen MT" w:hAnsi="Tw Cen MT"/>
        </w:rPr>
        <w:t xml:space="preserve"> and bring to your next discussion section. We’ll </w:t>
      </w:r>
      <w:r w:rsidRPr="00AE5861">
        <w:rPr>
          <w:rFonts w:ascii="Tw Cen MT" w:hAnsi="Tw Cen MT"/>
          <w:b/>
        </w:rPr>
        <w:t>review the answers</w:t>
      </w:r>
      <w:r w:rsidRPr="00AE5861">
        <w:rPr>
          <w:rFonts w:ascii="Tw Cen MT" w:hAnsi="Tw Cen MT"/>
        </w:rPr>
        <w:t xml:space="preserve"> in discussion 3:</w:t>
      </w:r>
    </w:p>
    <w:p w14:paraId="52F71C5F" w14:textId="77777777" w:rsidR="00F00576" w:rsidRPr="00AE5861" w:rsidRDefault="00F00576" w:rsidP="00F00576">
      <w:pPr>
        <w:pStyle w:val="ListParagraph"/>
        <w:rPr>
          <w:rFonts w:ascii="Tw Cen MT" w:hAnsi="Tw Cen MT"/>
        </w:rPr>
      </w:pPr>
    </w:p>
    <w:p w14:paraId="6D084A71" w14:textId="77777777" w:rsidR="00F00576" w:rsidRPr="00AE5861" w:rsidRDefault="00F00576" w:rsidP="00F00576">
      <w:pPr>
        <w:rPr>
          <w:rFonts w:ascii="Tw Cen MT" w:hAnsi="Tw Cen MT"/>
          <w:b/>
        </w:rPr>
      </w:pPr>
      <w:r w:rsidRPr="00AE5861">
        <w:rPr>
          <w:rFonts w:ascii="Tw Cen MT" w:hAnsi="Tw Cen MT"/>
          <w:b/>
        </w:rPr>
        <w:t>Finding the impact of an article and getting a journal</w:t>
      </w:r>
    </w:p>
    <w:p w14:paraId="721CBA66" w14:textId="77777777" w:rsidR="00F00576" w:rsidRDefault="00F00576" w:rsidP="00F00576">
      <w:pPr>
        <w:rPr>
          <w:rFonts w:ascii="Tw Cen MT" w:hAnsi="Tw Cen MT"/>
        </w:rPr>
      </w:pPr>
    </w:p>
    <w:p w14:paraId="5327C3E1" w14:textId="77777777" w:rsidR="00F00576" w:rsidRDefault="00F00576" w:rsidP="00F00576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 xml:space="preserve">In this leg, you are asked to use </w:t>
      </w:r>
      <w:r w:rsidRPr="0018461A">
        <w:rPr>
          <w:rFonts w:ascii="Tw Cen MT" w:hAnsi="Tw Cen MT"/>
          <w:b/>
        </w:rPr>
        <w:t>Web of Science</w:t>
      </w:r>
      <w:r>
        <w:rPr>
          <w:rFonts w:ascii="Tw Cen MT" w:hAnsi="Tw Cen MT"/>
        </w:rPr>
        <w:t xml:space="preserve"> and </w:t>
      </w:r>
      <w:r w:rsidRPr="00065EBB">
        <w:rPr>
          <w:rFonts w:ascii="Tw Cen MT" w:hAnsi="Tw Cen MT"/>
          <w:b/>
        </w:rPr>
        <w:t xml:space="preserve">Google Scholar </w:t>
      </w:r>
      <w:r>
        <w:rPr>
          <w:rFonts w:ascii="Tw Cen MT" w:hAnsi="Tw Cen MT"/>
        </w:rPr>
        <w:t>to assess the impact an article made. [</w:t>
      </w:r>
      <w:proofErr w:type="gramStart"/>
      <w:r>
        <w:rPr>
          <w:rFonts w:ascii="Tw Cen MT" w:hAnsi="Tw Cen MT"/>
        </w:rPr>
        <w:t>remember</w:t>
      </w:r>
      <w:proofErr w:type="gramEnd"/>
      <w:r>
        <w:rPr>
          <w:rFonts w:ascii="Tw Cen MT" w:hAnsi="Tw Cen MT"/>
        </w:rPr>
        <w:t xml:space="preserve"> the list of databases on the HPHY Research Guide- </w:t>
      </w:r>
      <w:r w:rsidRPr="00A905DA">
        <w:rPr>
          <w:rFonts w:ascii="Tw Cen MT" w:hAnsi="Tw Cen MT"/>
        </w:rPr>
        <w:t>http://researchguides.uoregon.edu/HPHY</w:t>
      </w:r>
      <w:r>
        <w:rPr>
          <w:rFonts w:ascii="Tw Cen MT" w:hAnsi="Tw Cen MT"/>
        </w:rPr>
        <w:t xml:space="preserve">]:  </w:t>
      </w:r>
    </w:p>
    <w:p w14:paraId="37926D13" w14:textId="77777777" w:rsidR="00F00576" w:rsidRDefault="00F00576" w:rsidP="00F00576">
      <w:pPr>
        <w:spacing w:line="276" w:lineRule="auto"/>
        <w:rPr>
          <w:rFonts w:ascii="Tw Cen MT" w:hAnsi="Tw Cen MT"/>
        </w:rPr>
      </w:pPr>
    </w:p>
    <w:p w14:paraId="076F3FAF" w14:textId="77777777" w:rsidR="00F00576" w:rsidRDefault="00F00576" w:rsidP="00F00576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 xml:space="preserve">1. Find this article in PubMed and add it to your </w:t>
      </w:r>
      <w:proofErr w:type="spellStart"/>
      <w:r>
        <w:rPr>
          <w:rFonts w:ascii="Tw Cen MT" w:hAnsi="Tw Cen MT"/>
        </w:rPr>
        <w:t>Mendeley</w:t>
      </w:r>
      <w:proofErr w:type="spellEnd"/>
      <w:r>
        <w:rPr>
          <w:rFonts w:ascii="Tw Cen MT" w:hAnsi="Tw Cen MT"/>
        </w:rPr>
        <w:t xml:space="preserve"> account. </w:t>
      </w:r>
      <w:proofErr w:type="gramStart"/>
      <w:r>
        <w:rPr>
          <w:rFonts w:ascii="Tw Cen MT" w:hAnsi="Tw Cen MT"/>
        </w:rPr>
        <w:t xml:space="preserve">More on getting started with </w:t>
      </w:r>
      <w:proofErr w:type="spellStart"/>
      <w:r>
        <w:rPr>
          <w:rFonts w:ascii="Tw Cen MT" w:hAnsi="Tw Cen MT"/>
        </w:rPr>
        <w:t>Mendeley</w:t>
      </w:r>
      <w:proofErr w:type="spellEnd"/>
      <w:r>
        <w:rPr>
          <w:rFonts w:ascii="Tw Cen MT" w:hAnsi="Tw Cen MT"/>
        </w:rPr>
        <w:t xml:space="preserve"> on the back.</w:t>
      </w:r>
      <w:proofErr w:type="gramEnd"/>
    </w:p>
    <w:p w14:paraId="51EABE84" w14:textId="77777777" w:rsidR="00F00576" w:rsidRDefault="00F00576" w:rsidP="00F00576">
      <w:pPr>
        <w:spacing w:line="276" w:lineRule="auto"/>
        <w:rPr>
          <w:rFonts w:ascii="Tw Cen MT" w:hAnsi="Tw Cen MT"/>
        </w:rPr>
      </w:pPr>
    </w:p>
    <w:p w14:paraId="359BB2A8" w14:textId="77777777" w:rsidR="00F00576" w:rsidRPr="001211C5" w:rsidRDefault="00F00576" w:rsidP="00F00576">
      <w:pPr>
        <w:spacing w:line="276" w:lineRule="auto"/>
        <w:ind w:left="720" w:hanging="360"/>
        <w:rPr>
          <w:rFonts w:ascii="Times" w:eastAsia="Times New Roman" w:hAnsi="Times" w:cs="Times New Roman"/>
          <w:sz w:val="20"/>
          <w:szCs w:val="20"/>
        </w:rPr>
      </w:pPr>
      <w:r w:rsidRPr="001211C5">
        <w:rPr>
          <w:rFonts w:ascii="Tw Cen MT" w:hAnsi="Tw Cen MT"/>
        </w:rPr>
        <w:t xml:space="preserve">Lau, H., Tucker, M., &amp; </w:t>
      </w:r>
      <w:proofErr w:type="spellStart"/>
      <w:r w:rsidRPr="001211C5">
        <w:rPr>
          <w:rFonts w:ascii="Tw Cen MT" w:hAnsi="Tw Cen MT"/>
        </w:rPr>
        <w:t>Fishbein</w:t>
      </w:r>
      <w:proofErr w:type="spellEnd"/>
      <w:r w:rsidRPr="001211C5">
        <w:rPr>
          <w:rFonts w:ascii="Tw Cen MT" w:hAnsi="Tw Cen MT"/>
        </w:rPr>
        <w:t>, W. (</w:t>
      </w:r>
      <w:r>
        <w:rPr>
          <w:rFonts w:ascii="Tw Cen MT" w:hAnsi="Tw Cen MT"/>
        </w:rPr>
        <w:t>2010</w:t>
      </w:r>
      <w:r w:rsidRPr="001211C5">
        <w:rPr>
          <w:rFonts w:ascii="Tw Cen MT" w:hAnsi="Tw Cen MT"/>
        </w:rPr>
        <w:t>). Daytime napping: Effects on human direct associative and relational memory. </w:t>
      </w:r>
      <w:proofErr w:type="gramStart"/>
      <w:r w:rsidRPr="001211C5">
        <w:rPr>
          <w:rFonts w:ascii="Tw Cen MT" w:hAnsi="Tw Cen MT"/>
        </w:rPr>
        <w:t>Neurobiology of Learning and Memory, 93(4), 554-560.</w:t>
      </w:r>
      <w:proofErr w:type="gramEnd"/>
    </w:p>
    <w:p w14:paraId="3121B5AB" w14:textId="77777777" w:rsidR="00F00576" w:rsidRDefault="00F00576" w:rsidP="00F00576">
      <w:pPr>
        <w:ind w:left="720" w:hanging="360"/>
        <w:rPr>
          <w:rFonts w:ascii="Tw Cen MT" w:hAnsi="Tw Cen MT"/>
        </w:rPr>
      </w:pPr>
    </w:p>
    <w:p w14:paraId="75432467" w14:textId="77777777" w:rsidR="00F00576" w:rsidRPr="00E318AD" w:rsidRDefault="00F00576" w:rsidP="00F00576">
      <w:pPr>
        <w:ind w:left="720" w:hanging="360"/>
        <w:rPr>
          <w:rFonts w:ascii="Tw Cen MT" w:eastAsia="Times New Roman" w:hAnsi="Tw Cen MT" w:cs="Times New Roman"/>
        </w:rPr>
      </w:pPr>
    </w:p>
    <w:p w14:paraId="2BD887F8" w14:textId="77777777" w:rsidR="00F00576" w:rsidRPr="001211C5" w:rsidRDefault="00F00576" w:rsidP="00F00576">
      <w:pPr>
        <w:rPr>
          <w:rFonts w:ascii="Tw Cen MT" w:hAnsi="Tw Cen MT"/>
          <w:b/>
        </w:rPr>
      </w:pPr>
      <w:r>
        <w:rPr>
          <w:rFonts w:ascii="Tw Cen MT" w:hAnsi="Tw Cen MT"/>
        </w:rPr>
        <w:t xml:space="preserve">2. </w:t>
      </w:r>
      <w:r w:rsidRPr="001211C5">
        <w:rPr>
          <w:rFonts w:ascii="Tw Cen MT" w:hAnsi="Tw Cen MT"/>
        </w:rPr>
        <w:t xml:space="preserve">Find the Lau, </w:t>
      </w:r>
      <w:proofErr w:type="gramStart"/>
      <w:r w:rsidRPr="001211C5">
        <w:rPr>
          <w:rFonts w:ascii="Tw Cen MT" w:hAnsi="Tw Cen MT"/>
        </w:rPr>
        <w:t>et</w:t>
      </w:r>
      <w:proofErr w:type="gramEnd"/>
      <w:r w:rsidRPr="001211C5">
        <w:rPr>
          <w:rFonts w:ascii="Tw Cen MT" w:hAnsi="Tw Cen MT"/>
        </w:rPr>
        <w:t xml:space="preserve">. </w:t>
      </w:r>
      <w:proofErr w:type="gramStart"/>
      <w:r w:rsidRPr="001211C5">
        <w:rPr>
          <w:rFonts w:ascii="Tw Cen MT" w:hAnsi="Tw Cen MT"/>
        </w:rPr>
        <w:t>al</w:t>
      </w:r>
      <w:proofErr w:type="gramEnd"/>
      <w:r w:rsidRPr="001211C5">
        <w:rPr>
          <w:rFonts w:ascii="Tw Cen MT" w:hAnsi="Tw Cen MT"/>
        </w:rPr>
        <w:t>. (20</w:t>
      </w:r>
      <w:r>
        <w:rPr>
          <w:rFonts w:ascii="Tw Cen MT" w:hAnsi="Tw Cen MT"/>
        </w:rPr>
        <w:t>10</w:t>
      </w:r>
      <w:r w:rsidRPr="001211C5">
        <w:rPr>
          <w:rFonts w:ascii="Tw Cen MT" w:hAnsi="Tw Cen MT"/>
        </w:rPr>
        <w:t xml:space="preserve">) article again in </w:t>
      </w:r>
      <w:r w:rsidRPr="001211C5">
        <w:rPr>
          <w:rFonts w:ascii="Tw Cen MT" w:hAnsi="Tw Cen MT"/>
          <w:b/>
        </w:rPr>
        <w:t>Google scholar (scholar.google.com)</w:t>
      </w:r>
      <w:r w:rsidRPr="001211C5">
        <w:rPr>
          <w:rFonts w:ascii="Tw Cen MT" w:hAnsi="Tw Cen MT"/>
        </w:rPr>
        <w:t>:</w:t>
      </w:r>
    </w:p>
    <w:p w14:paraId="2CE4F502" w14:textId="6203BB83" w:rsidR="00F00576" w:rsidRPr="004D5872" w:rsidRDefault="00F00576" w:rsidP="00F00576">
      <w:pPr>
        <w:pStyle w:val="ListParagraph"/>
        <w:numPr>
          <w:ilvl w:val="0"/>
          <w:numId w:val="40"/>
        </w:num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Cited by: ___</w:t>
      </w:r>
      <w:r w:rsidR="00D70232" w:rsidRPr="00D70232">
        <w:rPr>
          <w:rFonts w:ascii="Tw Cen MT" w:hAnsi="Tw Cen MT"/>
          <w:highlight w:val="yellow"/>
        </w:rPr>
        <w:t>67</w:t>
      </w:r>
      <w:r>
        <w:rPr>
          <w:rFonts w:ascii="Tw Cen MT" w:hAnsi="Tw Cen MT"/>
        </w:rPr>
        <w:t>___</w:t>
      </w:r>
    </w:p>
    <w:p w14:paraId="6698253E" w14:textId="77777777" w:rsidR="00F00576" w:rsidRDefault="00F00576" w:rsidP="00F00576">
      <w:pPr>
        <w:pStyle w:val="ListParagraph"/>
        <w:numPr>
          <w:ilvl w:val="0"/>
          <w:numId w:val="40"/>
        </w:num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Can you see the bibliography/reference list here (yes/</w:t>
      </w:r>
      <w:r w:rsidRPr="00D70232">
        <w:rPr>
          <w:rFonts w:ascii="Tw Cen MT" w:hAnsi="Tw Cen MT"/>
          <w:highlight w:val="yellow"/>
        </w:rPr>
        <w:t>no</w:t>
      </w:r>
      <w:r>
        <w:rPr>
          <w:rFonts w:ascii="Tw Cen MT" w:hAnsi="Tw Cen MT"/>
        </w:rPr>
        <w:t>)?  _____</w:t>
      </w:r>
    </w:p>
    <w:p w14:paraId="75D99B5B" w14:textId="77777777" w:rsidR="00F00576" w:rsidRDefault="00F00576" w:rsidP="00F00576">
      <w:pPr>
        <w:pStyle w:val="ListParagraph"/>
        <w:numPr>
          <w:ilvl w:val="0"/>
          <w:numId w:val="40"/>
        </w:numPr>
        <w:rPr>
          <w:rFonts w:ascii="Tw Cen MT" w:hAnsi="Tw Cen MT"/>
        </w:rPr>
      </w:pPr>
      <w:r w:rsidRPr="00AF7C46">
        <w:rPr>
          <w:rFonts w:ascii="Tw Cen MT" w:hAnsi="Tw Cen MT"/>
        </w:rPr>
        <w:t xml:space="preserve">To see </w:t>
      </w:r>
      <w:r>
        <w:rPr>
          <w:rFonts w:ascii="Tw Cen MT" w:hAnsi="Tw Cen MT"/>
        </w:rPr>
        <w:t>UO</w:t>
      </w:r>
      <w:r w:rsidRPr="00AF7C46">
        <w:rPr>
          <w:rFonts w:ascii="Tw Cen MT" w:hAnsi="Tw Cen MT"/>
        </w:rPr>
        <w:t xml:space="preserve"> holdings</w:t>
      </w:r>
      <w:r>
        <w:rPr>
          <w:rFonts w:ascii="Tw Cen MT" w:hAnsi="Tw Cen MT"/>
        </w:rPr>
        <w:t xml:space="preserve"> using </w:t>
      </w:r>
      <w:proofErr w:type="spellStart"/>
      <w:r>
        <w:rPr>
          <w:rFonts w:ascii="Tw Cen MT" w:hAnsi="Tw Cen MT"/>
        </w:rPr>
        <w:t>FindText</w:t>
      </w:r>
      <w:proofErr w:type="spellEnd"/>
      <w:r w:rsidRPr="00AF7C46">
        <w:rPr>
          <w:rFonts w:ascii="Tw Cen MT" w:hAnsi="Tw Cen MT"/>
        </w:rPr>
        <w:t>,</w:t>
      </w:r>
      <w:r>
        <w:rPr>
          <w:rFonts w:ascii="Tw Cen MT" w:hAnsi="Tw Cen MT"/>
        </w:rPr>
        <w:t xml:space="preserve"> what does it look like?</w:t>
      </w:r>
    </w:p>
    <w:p w14:paraId="3829D81D" w14:textId="77777777" w:rsidR="00F00576" w:rsidRDefault="00F00576" w:rsidP="00F00576">
      <w:pPr>
        <w:pStyle w:val="ListParagraph"/>
        <w:ind w:left="1440"/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78720" behindDoc="0" locked="0" layoutInCell="1" allowOverlap="1" wp14:anchorId="202F307E" wp14:editId="4D641C7A">
            <wp:simplePos x="0" y="0"/>
            <wp:positionH relativeFrom="column">
              <wp:posOffset>1371600</wp:posOffset>
            </wp:positionH>
            <wp:positionV relativeFrom="paragraph">
              <wp:posOffset>52705</wp:posOffset>
            </wp:positionV>
            <wp:extent cx="685800" cy="292100"/>
            <wp:effectExtent l="0" t="0" r="0" b="12700"/>
            <wp:wrapTight wrapText="bothSides">
              <wp:wrapPolygon edited="0">
                <wp:start x="0" y="0"/>
                <wp:lineTo x="0" y="20661"/>
                <wp:lineTo x="20800" y="20661"/>
                <wp:lineTo x="208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3 at 10.39.35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</w:rPr>
        <w:t>a.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proofErr w:type="gramStart"/>
      <w:r w:rsidRPr="00D70232">
        <w:rPr>
          <w:rFonts w:ascii="Tw Cen MT" w:hAnsi="Tw Cen MT"/>
          <w:highlight w:val="yellow"/>
        </w:rPr>
        <w:t>b</w:t>
      </w:r>
      <w:proofErr w:type="gramEnd"/>
      <w:r>
        <w:rPr>
          <w:rFonts w:ascii="Tw Cen MT" w:hAnsi="Tw Cen MT"/>
        </w:rPr>
        <w:t>.</w:t>
      </w:r>
      <w:r w:rsidRPr="00AF7C46">
        <w:rPr>
          <w:rFonts w:ascii="Tw Cen MT" w:hAnsi="Tw Cen MT"/>
        </w:rPr>
        <w:t xml:space="preserve"> </w:t>
      </w:r>
      <w:r>
        <w:rPr>
          <w:rFonts w:ascii="Tw Cen MT" w:hAnsi="Tw Cen MT"/>
          <w:noProof/>
        </w:rPr>
        <w:drawing>
          <wp:inline distT="0" distB="0" distL="0" distR="0" wp14:anchorId="14A551D5" wp14:editId="2541263B">
            <wp:extent cx="783167" cy="265981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4-03 at 5.45.4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26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</w:p>
    <w:p w14:paraId="3854934C" w14:textId="77777777" w:rsidR="00F00576" w:rsidRPr="001C1920" w:rsidRDefault="00F00576" w:rsidP="00F00576">
      <w:pPr>
        <w:pStyle w:val="ListParagraph"/>
        <w:ind w:left="1440"/>
        <w:rPr>
          <w:rFonts w:ascii="Tw Cen MT" w:hAnsi="Tw Cen MT"/>
        </w:rPr>
      </w:pPr>
    </w:p>
    <w:p w14:paraId="1FA39E62" w14:textId="77777777" w:rsidR="00F00576" w:rsidRPr="00AF7C46" w:rsidRDefault="00F00576" w:rsidP="00F00576">
      <w:pPr>
        <w:pStyle w:val="ListParagraph"/>
        <w:ind w:left="1440"/>
        <w:rPr>
          <w:rFonts w:ascii="Tw Cen MT" w:hAnsi="Tw Cen MT"/>
        </w:rPr>
      </w:pPr>
      <w:r>
        <w:rPr>
          <w:rFonts w:ascii="Tw Cen MT" w:hAnsi="Tw Cen MT"/>
        </w:rPr>
        <w:t>[</w:t>
      </w:r>
      <w:r w:rsidRPr="00AF7C46">
        <w:rPr>
          <w:rFonts w:ascii="Tw Cen MT" w:hAnsi="Tw Cen MT"/>
        </w:rPr>
        <w:t xml:space="preserve">Use Settings &gt; Library Links &gt; University of Oregon to see </w:t>
      </w:r>
      <w:proofErr w:type="spellStart"/>
      <w:r w:rsidRPr="00AF7C46">
        <w:rPr>
          <w:rFonts w:ascii="Tw Cen MT" w:hAnsi="Tw Cen MT"/>
        </w:rPr>
        <w:t>FindText</w:t>
      </w:r>
      <w:proofErr w:type="spellEnd"/>
      <w:r w:rsidRPr="00AF7C46">
        <w:rPr>
          <w:rFonts w:ascii="Tw Cen MT" w:hAnsi="Tw Cen MT"/>
        </w:rPr>
        <w:t xml:space="preserve"> (if you don’t already)</w:t>
      </w:r>
      <w:r>
        <w:rPr>
          <w:rFonts w:ascii="Tw Cen MT" w:hAnsi="Tw Cen MT"/>
        </w:rPr>
        <w:t>]</w:t>
      </w:r>
      <w:r w:rsidRPr="00AF7C46">
        <w:rPr>
          <w:rFonts w:ascii="Tw Cen MT" w:hAnsi="Tw Cen MT"/>
        </w:rPr>
        <w:t>.</w:t>
      </w:r>
    </w:p>
    <w:p w14:paraId="62FFCBEC" w14:textId="77777777" w:rsidR="00F00576" w:rsidRPr="00C92B7B" w:rsidRDefault="00F00576" w:rsidP="00F00576">
      <w:pPr>
        <w:spacing w:line="276" w:lineRule="auto"/>
        <w:rPr>
          <w:rFonts w:ascii="Tw Cen MT" w:hAnsi="Tw Cen MT"/>
        </w:rPr>
      </w:pPr>
    </w:p>
    <w:p w14:paraId="0A3F1107" w14:textId="77777777" w:rsidR="00F00576" w:rsidRPr="001211C5" w:rsidRDefault="00F00576" w:rsidP="00F00576">
      <w:p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3.</w:t>
      </w:r>
      <w:r w:rsidRPr="001211C5">
        <w:rPr>
          <w:rFonts w:ascii="Tw Cen MT" w:hAnsi="Tw Cen MT"/>
        </w:rPr>
        <w:t xml:space="preserve">Complete the following from </w:t>
      </w:r>
      <w:r w:rsidRPr="001211C5">
        <w:rPr>
          <w:rFonts w:ascii="Tw Cen MT" w:hAnsi="Tw Cen MT"/>
          <w:b/>
        </w:rPr>
        <w:t xml:space="preserve">Web of Science </w:t>
      </w:r>
      <w:r w:rsidRPr="001211C5">
        <w:rPr>
          <w:rFonts w:ascii="Tw Cen MT" w:hAnsi="Tw Cen MT"/>
        </w:rPr>
        <w:t xml:space="preserve">(for the same </w:t>
      </w:r>
      <w:proofErr w:type="gramStart"/>
      <w:r>
        <w:rPr>
          <w:rFonts w:ascii="Tw Cen MT" w:hAnsi="Tw Cen MT"/>
        </w:rPr>
        <w:t>Lau</w:t>
      </w:r>
      <w:r w:rsidRPr="001211C5">
        <w:rPr>
          <w:rFonts w:ascii="Tw Cen MT" w:hAnsi="Tw Cen MT"/>
        </w:rPr>
        <w:t>,…</w:t>
      </w:r>
      <w:proofErr w:type="gramEnd"/>
      <w:r w:rsidRPr="001211C5">
        <w:rPr>
          <w:rFonts w:ascii="Tw Cen MT" w:hAnsi="Tw Cen MT"/>
        </w:rPr>
        <w:t xml:space="preserve"> (20</w:t>
      </w:r>
      <w:r>
        <w:rPr>
          <w:rFonts w:ascii="Tw Cen MT" w:hAnsi="Tw Cen MT"/>
        </w:rPr>
        <w:t>10</w:t>
      </w:r>
      <w:r w:rsidRPr="001211C5">
        <w:rPr>
          <w:rFonts w:ascii="Tw Cen MT" w:hAnsi="Tw Cen MT"/>
        </w:rPr>
        <w:t xml:space="preserve">) </w:t>
      </w:r>
      <w:proofErr w:type="gramStart"/>
      <w:r w:rsidRPr="001211C5">
        <w:rPr>
          <w:rFonts w:ascii="Tw Cen MT" w:hAnsi="Tw Cen MT"/>
        </w:rPr>
        <w:t>article</w:t>
      </w:r>
      <w:proofErr w:type="gramEnd"/>
      <w:r w:rsidRPr="001211C5">
        <w:rPr>
          <w:rFonts w:ascii="Tw Cen MT" w:hAnsi="Tw Cen MT"/>
        </w:rPr>
        <w:t>):</w:t>
      </w:r>
    </w:p>
    <w:p w14:paraId="307CE96C" w14:textId="204CE24D" w:rsidR="00F00576" w:rsidRDefault="00F00576" w:rsidP="00F00576">
      <w:pPr>
        <w:pStyle w:val="ListParagraph"/>
        <w:numPr>
          <w:ilvl w:val="0"/>
          <w:numId w:val="41"/>
        </w:num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Times cited: __</w:t>
      </w:r>
      <w:r w:rsidR="0033055B" w:rsidRPr="0033055B">
        <w:rPr>
          <w:rFonts w:ascii="Tw Cen MT" w:hAnsi="Tw Cen MT"/>
          <w:highlight w:val="yellow"/>
        </w:rPr>
        <w:t>25</w:t>
      </w:r>
      <w:r>
        <w:rPr>
          <w:rFonts w:ascii="Tw Cen MT" w:hAnsi="Tw Cen MT"/>
        </w:rPr>
        <w:t>____</w:t>
      </w:r>
    </w:p>
    <w:p w14:paraId="4313B0B2" w14:textId="77777777" w:rsidR="00F00576" w:rsidRPr="004D5872" w:rsidRDefault="00F00576" w:rsidP="00F00576">
      <w:pPr>
        <w:pStyle w:val="ListParagraph"/>
        <w:spacing w:line="276" w:lineRule="auto"/>
        <w:ind w:left="1440"/>
        <w:rPr>
          <w:rFonts w:ascii="Tw Cen MT" w:hAnsi="Tw Cen MT"/>
        </w:rPr>
      </w:pPr>
      <w:r>
        <w:rPr>
          <w:rFonts w:ascii="Tw Cen MT" w:hAnsi="Tw Cen MT"/>
        </w:rPr>
        <w:t xml:space="preserve">(Hint: The next 2 questions refer to the “cited references” part of </w:t>
      </w:r>
      <w:proofErr w:type="spellStart"/>
      <w:r>
        <w:rPr>
          <w:rFonts w:ascii="Tw Cen MT" w:hAnsi="Tw Cen MT"/>
        </w:rPr>
        <w:t>WoS</w:t>
      </w:r>
      <w:proofErr w:type="spellEnd"/>
      <w:r>
        <w:rPr>
          <w:rFonts w:ascii="Tw Cen MT" w:hAnsi="Tw Cen MT"/>
        </w:rPr>
        <w:t>)</w:t>
      </w:r>
    </w:p>
    <w:p w14:paraId="656E7C0C" w14:textId="40925533" w:rsidR="00F00576" w:rsidRDefault="00F00576" w:rsidP="00F00576">
      <w:pPr>
        <w:pStyle w:val="ListParagraph"/>
        <w:numPr>
          <w:ilvl w:val="0"/>
          <w:numId w:val="41"/>
        </w:num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>Number of items in the bibliography (cited references): ___</w:t>
      </w:r>
      <w:r w:rsidR="0033055B" w:rsidRPr="0033055B">
        <w:rPr>
          <w:rFonts w:ascii="Tw Cen MT" w:hAnsi="Tw Cen MT"/>
          <w:highlight w:val="yellow"/>
        </w:rPr>
        <w:t>32</w:t>
      </w:r>
      <w:r>
        <w:rPr>
          <w:rFonts w:ascii="Tw Cen MT" w:hAnsi="Tw Cen MT"/>
        </w:rPr>
        <w:t>__</w:t>
      </w:r>
    </w:p>
    <w:p w14:paraId="5A99BAF7" w14:textId="48DB6C54" w:rsidR="00F00576" w:rsidRPr="007B2797" w:rsidRDefault="00F00576" w:rsidP="00F00576">
      <w:pPr>
        <w:pStyle w:val="ListParagraph"/>
        <w:numPr>
          <w:ilvl w:val="0"/>
          <w:numId w:val="41"/>
        </w:numPr>
        <w:spacing w:line="276" w:lineRule="auto"/>
        <w:rPr>
          <w:rFonts w:ascii="Tw Cen MT" w:hAnsi="Tw Cen MT"/>
        </w:rPr>
      </w:pPr>
      <w:r>
        <w:rPr>
          <w:rFonts w:ascii="Tw Cen MT" w:hAnsi="Tw Cen MT"/>
        </w:rPr>
        <w:t xml:space="preserve">How many times has the most cited reference in the bibliography been cited? </w:t>
      </w:r>
      <w:r w:rsidRPr="00C17CC4">
        <w:rPr>
          <w:rFonts w:ascii="Tw Cen MT" w:hAnsi="Tw Cen MT"/>
          <w:u w:val="single"/>
        </w:rPr>
        <w:tab/>
      </w:r>
      <w:r w:rsidR="0033055B" w:rsidRPr="0033055B">
        <w:rPr>
          <w:rFonts w:ascii="Tw Cen MT" w:hAnsi="Tw Cen MT"/>
          <w:highlight w:val="yellow"/>
          <w:u w:val="single"/>
        </w:rPr>
        <w:t>8,467</w:t>
      </w:r>
      <w:r w:rsidRPr="00C17CC4">
        <w:rPr>
          <w:rFonts w:ascii="Tw Cen MT" w:hAnsi="Tw Cen MT"/>
          <w:u w:val="single"/>
        </w:rPr>
        <w:tab/>
      </w:r>
    </w:p>
    <w:p w14:paraId="56A67111" w14:textId="77777777" w:rsidR="00F00576" w:rsidRPr="00AF7C46" w:rsidRDefault="00F00576" w:rsidP="00F00576">
      <w:pPr>
        <w:pStyle w:val="ListParagraph"/>
        <w:numPr>
          <w:ilvl w:val="0"/>
          <w:numId w:val="41"/>
        </w:numPr>
        <w:spacing w:line="276" w:lineRule="auto"/>
        <w:rPr>
          <w:rFonts w:ascii="Tw Cen MT" w:hAnsi="Tw Cen MT"/>
        </w:rPr>
      </w:pPr>
      <w:r w:rsidRPr="00AF7C46">
        <w:rPr>
          <w:rFonts w:ascii="Tw Cen MT" w:hAnsi="Tw Cen MT"/>
        </w:rPr>
        <w:t xml:space="preserve">Use </w:t>
      </w:r>
      <w:proofErr w:type="spellStart"/>
      <w:r w:rsidRPr="00AF7C46">
        <w:rPr>
          <w:rFonts w:ascii="Tw Cen MT" w:hAnsi="Tw Cen MT"/>
        </w:rPr>
        <w:t>FindText</w:t>
      </w:r>
      <w:proofErr w:type="spellEnd"/>
      <w:r w:rsidRPr="00AF7C46">
        <w:rPr>
          <w:rFonts w:ascii="Tw Cen MT" w:hAnsi="Tw Cen MT"/>
        </w:rPr>
        <w:t xml:space="preserve"> (in the blue </w:t>
      </w:r>
      <w:r>
        <w:rPr>
          <w:rFonts w:ascii="Tw Cen MT" w:hAnsi="Tw Cen MT"/>
          <w:noProof/>
        </w:rPr>
        <w:drawing>
          <wp:inline distT="0" distB="0" distL="0" distR="0" wp14:anchorId="4F6474B5" wp14:editId="5BDE2456">
            <wp:extent cx="1104900" cy="20763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05 at 9.01.52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71" cy="20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7C46">
        <w:rPr>
          <w:rFonts w:ascii="Tw Cen MT" w:hAnsi="Tw Cen MT"/>
        </w:rPr>
        <w:t xml:space="preserve"> menu). </w:t>
      </w:r>
    </w:p>
    <w:p w14:paraId="4A4C8320" w14:textId="77777777" w:rsidR="00F00576" w:rsidRDefault="00F00576" w:rsidP="00F00576">
      <w:pPr>
        <w:pStyle w:val="ListParagraph"/>
        <w:ind w:left="1440"/>
        <w:rPr>
          <w:rFonts w:ascii="Tw Cen MT" w:hAnsi="Tw Cen MT"/>
        </w:rPr>
      </w:pPr>
      <w:r>
        <w:rPr>
          <w:rFonts w:ascii="Tw Cen MT" w:hAnsi="Tw Cen MT"/>
        </w:rPr>
        <w:t xml:space="preserve">Which tab tells you where you can find the </w:t>
      </w:r>
      <w:r>
        <w:rPr>
          <w:rFonts w:ascii="Tw Cen MT" w:hAnsi="Tw Cen MT"/>
          <w:b/>
        </w:rPr>
        <w:t>electronic</w:t>
      </w:r>
      <w:r w:rsidRPr="0029368E">
        <w:rPr>
          <w:rFonts w:ascii="Tw Cen MT" w:hAnsi="Tw Cen MT"/>
        </w:rPr>
        <w:t xml:space="preserve"> </w:t>
      </w:r>
      <w:proofErr w:type="gramStart"/>
      <w:r w:rsidRPr="0029368E">
        <w:rPr>
          <w:rFonts w:ascii="Tw Cen MT" w:hAnsi="Tw Cen MT"/>
        </w:rPr>
        <w:t>copy</w:t>
      </w:r>
      <w:r>
        <w:rPr>
          <w:rFonts w:ascii="Tw Cen MT" w:hAnsi="Tw Cen MT"/>
        </w:rPr>
        <w:t xml:space="preserve"> ?</w:t>
      </w:r>
      <w:proofErr w:type="gramEnd"/>
      <w:r>
        <w:rPr>
          <w:rFonts w:ascii="Tw Cen MT" w:hAnsi="Tw Cen MT"/>
        </w:rPr>
        <w:t xml:space="preserve"> </w:t>
      </w:r>
      <w:r>
        <w:rPr>
          <w:rFonts w:ascii="Tw Cen MT" w:hAnsi="Tw Cen MT"/>
        </w:rPr>
        <w:br/>
        <w:t xml:space="preserve">a. </w:t>
      </w:r>
      <w:proofErr w:type="gramStart"/>
      <w:r w:rsidRPr="00D70232">
        <w:rPr>
          <w:rFonts w:ascii="Tw Cen MT" w:hAnsi="Tw Cen MT"/>
          <w:highlight w:val="yellow"/>
        </w:rPr>
        <w:t>view</w:t>
      </w:r>
      <w:proofErr w:type="gramEnd"/>
      <w:r w:rsidRPr="00D70232">
        <w:rPr>
          <w:rFonts w:ascii="Tw Cen MT" w:hAnsi="Tw Cen MT"/>
          <w:highlight w:val="yellow"/>
        </w:rPr>
        <w:t xml:space="preserve"> it</w:t>
      </w:r>
      <w:r>
        <w:rPr>
          <w:rFonts w:ascii="Tw Cen MT" w:hAnsi="Tw Cen MT"/>
        </w:rPr>
        <w:t xml:space="preserve">     b. details    c. tags    d. similar articles    e. </w:t>
      </w:r>
      <w:r w:rsidRPr="004378E5">
        <w:rPr>
          <w:rFonts w:ascii="Tw Cen MT" w:hAnsi="Tw Cen MT"/>
        </w:rPr>
        <w:t>get it</w:t>
      </w:r>
    </w:p>
    <w:p w14:paraId="744F3651" w14:textId="77777777" w:rsidR="00F00576" w:rsidRPr="00AE5861" w:rsidRDefault="00F00576" w:rsidP="00F00576">
      <w:pPr>
        <w:rPr>
          <w:rFonts w:ascii="Tw Cen MT" w:hAnsi="Tw Cen MT"/>
        </w:rPr>
      </w:pPr>
    </w:p>
    <w:p w14:paraId="1DE3BD82" w14:textId="77777777" w:rsidR="00F00576" w:rsidRDefault="00F00576" w:rsidP="00F00576">
      <w:pPr>
        <w:pStyle w:val="ListParagraph"/>
        <w:numPr>
          <w:ilvl w:val="0"/>
          <w:numId w:val="46"/>
        </w:numPr>
        <w:rPr>
          <w:rFonts w:ascii="Tw Cen MT" w:hAnsi="Tw Cen MT"/>
        </w:rPr>
      </w:pPr>
      <w:r w:rsidRPr="006A6A2F">
        <w:rPr>
          <w:rFonts w:ascii="Tw Cen MT" w:hAnsi="Tw Cen MT"/>
        </w:rPr>
        <w:t xml:space="preserve">Why is the citation count different </w:t>
      </w:r>
      <w:proofErr w:type="gramStart"/>
      <w:r w:rsidRPr="006A6A2F">
        <w:rPr>
          <w:rFonts w:ascii="Tw Cen MT" w:hAnsi="Tw Cen MT"/>
        </w:rPr>
        <w:t>between Web of Science &amp; Google Scholar</w:t>
      </w:r>
      <w:r>
        <w:rPr>
          <w:rFonts w:ascii="Tw Cen MT" w:hAnsi="Tw Cen MT"/>
        </w:rPr>
        <w:t xml:space="preserve"> for the same article</w:t>
      </w:r>
      <w:proofErr w:type="gramEnd"/>
      <w:r w:rsidRPr="006A6A2F">
        <w:rPr>
          <w:rFonts w:ascii="Tw Cen MT" w:hAnsi="Tw Cen MT"/>
        </w:rPr>
        <w:t>?</w:t>
      </w:r>
    </w:p>
    <w:p w14:paraId="44E9F646" w14:textId="77777777" w:rsidR="00F00576" w:rsidRDefault="00F00576" w:rsidP="00F00576">
      <w:pPr>
        <w:rPr>
          <w:rFonts w:ascii="Tw Cen MT" w:hAnsi="Tw Cen MT"/>
        </w:rPr>
      </w:pPr>
    </w:p>
    <w:p w14:paraId="5E99B14C" w14:textId="77777777" w:rsidR="00F00576" w:rsidRDefault="00F00576" w:rsidP="00F00576">
      <w:pPr>
        <w:rPr>
          <w:rFonts w:ascii="Tw Cen MT" w:hAnsi="Tw Cen MT"/>
        </w:rPr>
      </w:pPr>
    </w:p>
    <w:p w14:paraId="49339098" w14:textId="77777777" w:rsidR="00F00576" w:rsidRPr="006A6A2F" w:rsidRDefault="00F00576" w:rsidP="00F00576">
      <w:pPr>
        <w:rPr>
          <w:rFonts w:ascii="Tw Cen MT" w:hAnsi="Tw Cen MT"/>
        </w:rPr>
      </w:pPr>
    </w:p>
    <w:p w14:paraId="5A3EE4D8" w14:textId="77777777" w:rsidR="00F00576" w:rsidRPr="006A6A2F" w:rsidRDefault="00F00576" w:rsidP="00F00576">
      <w:pPr>
        <w:pStyle w:val="ListParagraph"/>
        <w:numPr>
          <w:ilvl w:val="0"/>
          <w:numId w:val="46"/>
        </w:numPr>
        <w:rPr>
          <w:rFonts w:ascii="Tw Cen MT" w:hAnsi="Tw Cen MT"/>
        </w:rPr>
      </w:pPr>
      <w:r>
        <w:rPr>
          <w:rFonts w:ascii="Tw Cen MT" w:hAnsi="Tw Cen MT"/>
        </w:rPr>
        <w:t xml:space="preserve">Consider this statement: It is especially true in the sciences that </w:t>
      </w:r>
      <w:r w:rsidRPr="00AE5861">
        <w:rPr>
          <w:rFonts w:ascii="Tw Cen MT" w:hAnsi="Tw Cen MT"/>
          <w:b/>
        </w:rPr>
        <w:t>research is a conversation</w:t>
      </w:r>
      <w:r>
        <w:rPr>
          <w:rFonts w:ascii="Tw Cen MT" w:hAnsi="Tw Cen MT"/>
        </w:rPr>
        <w:t>. How would you support or refute this, especially in light of the skills you practiced in 1-3 above?</w:t>
      </w:r>
    </w:p>
    <w:p w14:paraId="39DE1334" w14:textId="77777777" w:rsidR="00F00576" w:rsidRDefault="00F00576" w:rsidP="00F00576">
      <w:pPr>
        <w:rPr>
          <w:rFonts w:ascii="Tw Cen MT" w:hAnsi="Tw Cen MT"/>
        </w:rPr>
      </w:pPr>
    </w:p>
    <w:p w14:paraId="1793787A" w14:textId="77777777" w:rsidR="00F00576" w:rsidRDefault="00F00576" w:rsidP="00F00576">
      <w:pPr>
        <w:rPr>
          <w:rFonts w:ascii="Tw Cen MT" w:hAnsi="Tw Cen MT"/>
        </w:rPr>
      </w:pPr>
    </w:p>
    <w:p w14:paraId="0F8197D8" w14:textId="77777777" w:rsidR="00F00576" w:rsidRDefault="00F00576" w:rsidP="00F00576">
      <w:pPr>
        <w:rPr>
          <w:rFonts w:ascii="Tw Cen MT" w:hAnsi="Tw Cen MT"/>
        </w:rPr>
      </w:pPr>
    </w:p>
    <w:p w14:paraId="79AB03CB" w14:textId="77777777" w:rsidR="00F00576" w:rsidRDefault="00F00576" w:rsidP="00F00576">
      <w:pPr>
        <w:rPr>
          <w:rFonts w:ascii="Tw Cen MT" w:hAnsi="Tw Cen MT"/>
        </w:rPr>
      </w:pPr>
    </w:p>
    <w:p w14:paraId="51055A0A" w14:textId="77777777" w:rsidR="00F00576" w:rsidRDefault="00F00576" w:rsidP="00F00576">
      <w:pPr>
        <w:rPr>
          <w:rFonts w:ascii="Tw Cen MT" w:hAnsi="Tw Cen MT"/>
        </w:rPr>
      </w:pPr>
    </w:p>
    <w:p w14:paraId="555C1FDA" w14:textId="77777777" w:rsidR="00F00576" w:rsidRDefault="00F00576" w:rsidP="00F00576">
      <w:pPr>
        <w:rPr>
          <w:rFonts w:ascii="Tw Cen MT" w:hAnsi="Tw Cen MT"/>
        </w:rPr>
      </w:pPr>
    </w:p>
    <w:p w14:paraId="4A3ECF74" w14:textId="77777777" w:rsidR="00F00576" w:rsidRDefault="00F00576" w:rsidP="00F00576">
      <w:pPr>
        <w:rPr>
          <w:rFonts w:ascii="Tw Cen MT" w:hAnsi="Tw Cen MT"/>
        </w:rPr>
      </w:pPr>
    </w:p>
    <w:p w14:paraId="66A96623" w14:textId="77777777" w:rsidR="00F00576" w:rsidRDefault="00F00576" w:rsidP="00F00576">
      <w:pPr>
        <w:rPr>
          <w:rFonts w:ascii="Tw Cen MT" w:hAnsi="Tw Cen MT"/>
        </w:rPr>
      </w:pPr>
    </w:p>
    <w:p w14:paraId="0BC0341F" w14:textId="77777777" w:rsidR="00F00576" w:rsidRDefault="00F00576" w:rsidP="00F00576">
      <w:pPr>
        <w:rPr>
          <w:rFonts w:ascii="Tw Cen MT" w:hAnsi="Tw Cen MT"/>
        </w:rPr>
      </w:pPr>
      <w:r>
        <w:rPr>
          <w:rFonts w:ascii="Tw Cen MT" w:hAnsi="Tw Cen MT"/>
        </w:rPr>
        <w:t xml:space="preserve">If you are done before the end of class you may start this </w:t>
      </w:r>
      <w:r w:rsidRPr="003842E3">
        <w:rPr>
          <w:rFonts w:ascii="Tw Cen MT" w:hAnsi="Tw Cen MT"/>
          <w:b/>
        </w:rPr>
        <w:t>reflection</w:t>
      </w:r>
      <w:r>
        <w:rPr>
          <w:rFonts w:ascii="Tw Cen MT" w:hAnsi="Tw Cen MT"/>
        </w:rPr>
        <w:t>:</w:t>
      </w:r>
    </w:p>
    <w:p w14:paraId="679C2FD9" w14:textId="77777777" w:rsidR="00F00576" w:rsidRDefault="00F00576" w:rsidP="00F00576">
      <w:pPr>
        <w:rPr>
          <w:rFonts w:ascii="Tw Cen MT" w:hAnsi="Tw Cen MT"/>
        </w:rPr>
      </w:pPr>
      <w:r>
        <w:rPr>
          <w:rFonts w:ascii="Tw Cen MT" w:hAnsi="Tw Cen MT"/>
        </w:rPr>
        <w:t xml:space="preserve">Canvas &gt; Modules&gt; Discussions&gt; Amazing Race Skills&gt; opens an Office 365 document </w:t>
      </w:r>
    </w:p>
    <w:p w14:paraId="6DE48693" w14:textId="77777777" w:rsidR="00F00576" w:rsidRDefault="00F00576" w:rsidP="00F00576">
      <w:pPr>
        <w:rPr>
          <w:rFonts w:ascii="Tw Cen MT" w:hAnsi="Tw Cen MT"/>
        </w:rPr>
      </w:pPr>
    </w:p>
    <w:p w14:paraId="730BA112" w14:textId="77777777" w:rsidR="00F00576" w:rsidRDefault="00F00576" w:rsidP="00F00576">
      <w:pPr>
        <w:rPr>
          <w:rFonts w:ascii="Tw Cen MT" w:hAnsi="Tw Cen MT"/>
        </w:rPr>
      </w:pPr>
      <w:proofErr w:type="spellStart"/>
      <w:proofErr w:type="gramStart"/>
      <w:r>
        <w:rPr>
          <w:rFonts w:ascii="Tw Cen MT" w:hAnsi="Tw Cen MT"/>
        </w:rPr>
        <w:t>Mendeley</w:t>
      </w:r>
      <w:proofErr w:type="spellEnd"/>
      <w:r>
        <w:rPr>
          <w:rFonts w:ascii="Tw Cen MT" w:hAnsi="Tw Cen MT"/>
        </w:rPr>
        <w:t xml:space="preserve"> help on the back of this sheet.</w:t>
      </w:r>
      <w:proofErr w:type="gramEnd"/>
    </w:p>
    <w:p w14:paraId="1ED4F899" w14:textId="7D13CC2A" w:rsidR="00877E76" w:rsidRPr="00DE7D17" w:rsidRDefault="00877E76" w:rsidP="00F00576">
      <w:pPr>
        <w:pStyle w:val="ListParagraph"/>
        <w:ind w:left="0"/>
        <w:rPr>
          <w:rFonts w:ascii="Tw Cen MT" w:hAnsi="Tw Cen MT"/>
          <w:b/>
        </w:rPr>
      </w:pPr>
    </w:p>
    <w:sectPr w:rsidR="00877E76" w:rsidRPr="00DE7D17" w:rsidSect="00786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11676" w14:textId="77777777" w:rsidR="0033055B" w:rsidRDefault="0033055B" w:rsidP="00D81A9B">
      <w:r>
        <w:separator/>
      </w:r>
    </w:p>
  </w:endnote>
  <w:endnote w:type="continuationSeparator" w:id="0">
    <w:p w14:paraId="605BADF7" w14:textId="77777777" w:rsidR="0033055B" w:rsidRDefault="0033055B" w:rsidP="00D8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20212" w14:textId="77777777" w:rsidR="0033055B" w:rsidRDefault="0033055B" w:rsidP="00D81A9B">
      <w:r>
        <w:separator/>
      </w:r>
    </w:p>
  </w:footnote>
  <w:footnote w:type="continuationSeparator" w:id="0">
    <w:p w14:paraId="6A358FD6" w14:textId="77777777" w:rsidR="0033055B" w:rsidRDefault="0033055B" w:rsidP="00D8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791"/>
    <w:multiLevelType w:val="hybridMultilevel"/>
    <w:tmpl w:val="ACF0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360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0AA454D0"/>
    <w:multiLevelType w:val="hybridMultilevel"/>
    <w:tmpl w:val="D8108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5468"/>
    <w:multiLevelType w:val="hybridMultilevel"/>
    <w:tmpl w:val="1EC84FB2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0C304D50"/>
    <w:multiLevelType w:val="hybridMultilevel"/>
    <w:tmpl w:val="0CD23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82FAC"/>
    <w:multiLevelType w:val="hybridMultilevel"/>
    <w:tmpl w:val="BDA4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F7CCC"/>
    <w:multiLevelType w:val="hybridMultilevel"/>
    <w:tmpl w:val="BDA4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0BBF"/>
    <w:multiLevelType w:val="hybridMultilevel"/>
    <w:tmpl w:val="1EC84FB2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563136B"/>
    <w:multiLevelType w:val="hybridMultilevel"/>
    <w:tmpl w:val="06568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777659"/>
    <w:multiLevelType w:val="hybridMultilevel"/>
    <w:tmpl w:val="337A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F3E63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2D97275C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2FD53EB1"/>
    <w:multiLevelType w:val="hybridMultilevel"/>
    <w:tmpl w:val="A3C2ED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D200CF"/>
    <w:multiLevelType w:val="hybridMultilevel"/>
    <w:tmpl w:val="337A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E5005"/>
    <w:multiLevelType w:val="hybridMultilevel"/>
    <w:tmpl w:val="0CD23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97601D"/>
    <w:multiLevelType w:val="hybridMultilevel"/>
    <w:tmpl w:val="337A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961C0"/>
    <w:multiLevelType w:val="hybridMultilevel"/>
    <w:tmpl w:val="337A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A6795"/>
    <w:multiLevelType w:val="hybridMultilevel"/>
    <w:tmpl w:val="0CD23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21D9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3EFE5971"/>
    <w:multiLevelType w:val="hybridMultilevel"/>
    <w:tmpl w:val="21424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01079"/>
    <w:multiLevelType w:val="hybridMultilevel"/>
    <w:tmpl w:val="06568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B11008"/>
    <w:multiLevelType w:val="hybridMultilevel"/>
    <w:tmpl w:val="4ECE8D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094957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>
    <w:nsid w:val="46031B13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46335AAC"/>
    <w:multiLevelType w:val="hybridMultilevel"/>
    <w:tmpl w:val="337A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94BA9"/>
    <w:multiLevelType w:val="hybridMultilevel"/>
    <w:tmpl w:val="2B20D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03FB8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7">
    <w:nsid w:val="4D335146"/>
    <w:multiLevelType w:val="hybridMultilevel"/>
    <w:tmpl w:val="7944BC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E78E8"/>
    <w:multiLevelType w:val="hybridMultilevel"/>
    <w:tmpl w:val="40A4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E12B2"/>
    <w:multiLevelType w:val="hybridMultilevel"/>
    <w:tmpl w:val="337A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71910"/>
    <w:multiLevelType w:val="multilevel"/>
    <w:tmpl w:val="0CD23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C4BDA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626501AE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3">
    <w:nsid w:val="631155C6"/>
    <w:multiLevelType w:val="hybridMultilevel"/>
    <w:tmpl w:val="337A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A0B53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675F7532"/>
    <w:multiLevelType w:val="hybridMultilevel"/>
    <w:tmpl w:val="3E1890EE"/>
    <w:lvl w:ilvl="0" w:tplc="CA18B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9C05A5"/>
    <w:multiLevelType w:val="hybridMultilevel"/>
    <w:tmpl w:val="1EC84FB2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696C184C"/>
    <w:multiLevelType w:val="hybridMultilevel"/>
    <w:tmpl w:val="5436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B1E55"/>
    <w:multiLevelType w:val="hybridMultilevel"/>
    <w:tmpl w:val="74A20260"/>
    <w:lvl w:ilvl="0" w:tplc="7624E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45530"/>
    <w:multiLevelType w:val="hybridMultilevel"/>
    <w:tmpl w:val="9926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922F9"/>
    <w:multiLevelType w:val="hybridMultilevel"/>
    <w:tmpl w:val="0E4A6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D1CD6"/>
    <w:multiLevelType w:val="hybridMultilevel"/>
    <w:tmpl w:val="5AE6AF4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2">
    <w:nsid w:val="6D95382D"/>
    <w:multiLevelType w:val="hybridMultilevel"/>
    <w:tmpl w:val="337A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D1AD6"/>
    <w:multiLevelType w:val="multilevel"/>
    <w:tmpl w:val="54361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E1E44"/>
    <w:multiLevelType w:val="hybridMultilevel"/>
    <w:tmpl w:val="E78C9A42"/>
    <w:lvl w:ilvl="0" w:tplc="FB0A4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D6E21"/>
    <w:multiLevelType w:val="hybridMultilevel"/>
    <w:tmpl w:val="337A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47B36"/>
    <w:multiLevelType w:val="hybridMultilevel"/>
    <w:tmpl w:val="06568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7363C7"/>
    <w:multiLevelType w:val="hybridMultilevel"/>
    <w:tmpl w:val="379CCA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4"/>
  </w:num>
  <w:num w:numId="3">
    <w:abstractNumId w:val="11"/>
  </w:num>
  <w:num w:numId="4">
    <w:abstractNumId w:val="0"/>
  </w:num>
  <w:num w:numId="5">
    <w:abstractNumId w:val="28"/>
  </w:num>
  <w:num w:numId="6">
    <w:abstractNumId w:val="30"/>
  </w:num>
  <w:num w:numId="7">
    <w:abstractNumId w:val="7"/>
  </w:num>
  <w:num w:numId="8">
    <w:abstractNumId w:val="26"/>
  </w:num>
  <w:num w:numId="9">
    <w:abstractNumId w:val="18"/>
  </w:num>
  <w:num w:numId="10">
    <w:abstractNumId w:val="23"/>
  </w:num>
  <w:num w:numId="11">
    <w:abstractNumId w:val="22"/>
  </w:num>
  <w:num w:numId="12">
    <w:abstractNumId w:val="46"/>
  </w:num>
  <w:num w:numId="13">
    <w:abstractNumId w:val="4"/>
  </w:num>
  <w:num w:numId="14">
    <w:abstractNumId w:val="14"/>
  </w:num>
  <w:num w:numId="15">
    <w:abstractNumId w:val="20"/>
  </w:num>
  <w:num w:numId="16">
    <w:abstractNumId w:val="8"/>
  </w:num>
  <w:num w:numId="17">
    <w:abstractNumId w:val="1"/>
  </w:num>
  <w:num w:numId="18">
    <w:abstractNumId w:val="10"/>
  </w:num>
  <w:num w:numId="19">
    <w:abstractNumId w:val="31"/>
  </w:num>
  <w:num w:numId="20">
    <w:abstractNumId w:val="41"/>
  </w:num>
  <w:num w:numId="21">
    <w:abstractNumId w:val="32"/>
  </w:num>
  <w:num w:numId="22">
    <w:abstractNumId w:val="19"/>
  </w:num>
  <w:num w:numId="23">
    <w:abstractNumId w:val="13"/>
  </w:num>
  <w:num w:numId="24">
    <w:abstractNumId w:val="37"/>
  </w:num>
  <w:num w:numId="25">
    <w:abstractNumId w:val="44"/>
  </w:num>
  <w:num w:numId="26">
    <w:abstractNumId w:val="43"/>
  </w:num>
  <w:num w:numId="27">
    <w:abstractNumId w:val="6"/>
  </w:num>
  <w:num w:numId="28">
    <w:abstractNumId w:val="3"/>
  </w:num>
  <w:num w:numId="29">
    <w:abstractNumId w:val="36"/>
  </w:num>
  <w:num w:numId="30">
    <w:abstractNumId w:val="27"/>
  </w:num>
  <w:num w:numId="31">
    <w:abstractNumId w:val="5"/>
  </w:num>
  <w:num w:numId="32">
    <w:abstractNumId w:val="40"/>
  </w:num>
  <w:num w:numId="33">
    <w:abstractNumId w:val="25"/>
  </w:num>
  <w:num w:numId="34">
    <w:abstractNumId w:val="15"/>
  </w:num>
  <w:num w:numId="35">
    <w:abstractNumId w:val="29"/>
  </w:num>
  <w:num w:numId="36">
    <w:abstractNumId w:val="35"/>
  </w:num>
  <w:num w:numId="37">
    <w:abstractNumId w:val="9"/>
  </w:num>
  <w:num w:numId="38">
    <w:abstractNumId w:val="16"/>
  </w:num>
  <w:num w:numId="39">
    <w:abstractNumId w:val="38"/>
  </w:num>
  <w:num w:numId="40">
    <w:abstractNumId w:val="21"/>
  </w:num>
  <w:num w:numId="41">
    <w:abstractNumId w:val="12"/>
  </w:num>
  <w:num w:numId="42">
    <w:abstractNumId w:val="47"/>
  </w:num>
  <w:num w:numId="43">
    <w:abstractNumId w:val="42"/>
  </w:num>
  <w:num w:numId="44">
    <w:abstractNumId w:val="24"/>
  </w:num>
  <w:num w:numId="45">
    <w:abstractNumId w:val="45"/>
  </w:num>
  <w:num w:numId="46">
    <w:abstractNumId w:val="33"/>
  </w:num>
  <w:num w:numId="47">
    <w:abstractNumId w:val="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9B"/>
    <w:rsid w:val="00016009"/>
    <w:rsid w:val="0001759F"/>
    <w:rsid w:val="0002064D"/>
    <w:rsid w:val="00020D08"/>
    <w:rsid w:val="0003643F"/>
    <w:rsid w:val="000401A5"/>
    <w:rsid w:val="0004105B"/>
    <w:rsid w:val="00050752"/>
    <w:rsid w:val="00051E21"/>
    <w:rsid w:val="000541FB"/>
    <w:rsid w:val="000556F6"/>
    <w:rsid w:val="00070301"/>
    <w:rsid w:val="00070DD0"/>
    <w:rsid w:val="00075928"/>
    <w:rsid w:val="000802F8"/>
    <w:rsid w:val="00095E47"/>
    <w:rsid w:val="00096D80"/>
    <w:rsid w:val="000A33DC"/>
    <w:rsid w:val="000A6727"/>
    <w:rsid w:val="000D0605"/>
    <w:rsid w:val="000D155E"/>
    <w:rsid w:val="000D186F"/>
    <w:rsid w:val="000D1DCD"/>
    <w:rsid w:val="000E156C"/>
    <w:rsid w:val="000E7366"/>
    <w:rsid w:val="001100AE"/>
    <w:rsid w:val="00112D12"/>
    <w:rsid w:val="00141D41"/>
    <w:rsid w:val="00145AEB"/>
    <w:rsid w:val="00182D24"/>
    <w:rsid w:val="00191E6B"/>
    <w:rsid w:val="001A511D"/>
    <w:rsid w:val="001A71C7"/>
    <w:rsid w:val="001C1DD7"/>
    <w:rsid w:val="001C53D7"/>
    <w:rsid w:val="001C584C"/>
    <w:rsid w:val="001D000B"/>
    <w:rsid w:val="001E7199"/>
    <w:rsid w:val="00201521"/>
    <w:rsid w:val="00220F44"/>
    <w:rsid w:val="00244CCE"/>
    <w:rsid w:val="002517D3"/>
    <w:rsid w:val="0025516B"/>
    <w:rsid w:val="00260843"/>
    <w:rsid w:val="002958E5"/>
    <w:rsid w:val="002A5615"/>
    <w:rsid w:val="002C0F5F"/>
    <w:rsid w:val="002C6363"/>
    <w:rsid w:val="002D06EE"/>
    <w:rsid w:val="002D2825"/>
    <w:rsid w:val="002F1530"/>
    <w:rsid w:val="002F70A6"/>
    <w:rsid w:val="00302839"/>
    <w:rsid w:val="0033055B"/>
    <w:rsid w:val="003452A8"/>
    <w:rsid w:val="00347F40"/>
    <w:rsid w:val="003700DC"/>
    <w:rsid w:val="003764D1"/>
    <w:rsid w:val="00381A95"/>
    <w:rsid w:val="0038384F"/>
    <w:rsid w:val="003A2332"/>
    <w:rsid w:val="003B2295"/>
    <w:rsid w:val="003B5E05"/>
    <w:rsid w:val="003B78EB"/>
    <w:rsid w:val="003C5B0C"/>
    <w:rsid w:val="003D1793"/>
    <w:rsid w:val="003D42B2"/>
    <w:rsid w:val="003D5001"/>
    <w:rsid w:val="003D6490"/>
    <w:rsid w:val="003D7114"/>
    <w:rsid w:val="003E2354"/>
    <w:rsid w:val="003F637F"/>
    <w:rsid w:val="003F6A0B"/>
    <w:rsid w:val="00400E34"/>
    <w:rsid w:val="00407D13"/>
    <w:rsid w:val="00410025"/>
    <w:rsid w:val="0041290D"/>
    <w:rsid w:val="004200B6"/>
    <w:rsid w:val="00420504"/>
    <w:rsid w:val="004233FF"/>
    <w:rsid w:val="00423418"/>
    <w:rsid w:val="0042556D"/>
    <w:rsid w:val="00433DEB"/>
    <w:rsid w:val="004519C5"/>
    <w:rsid w:val="00452566"/>
    <w:rsid w:val="00452984"/>
    <w:rsid w:val="0045723E"/>
    <w:rsid w:val="00472BBF"/>
    <w:rsid w:val="00472E3C"/>
    <w:rsid w:val="004820EE"/>
    <w:rsid w:val="004C5C9C"/>
    <w:rsid w:val="004D2EFB"/>
    <w:rsid w:val="004D5872"/>
    <w:rsid w:val="004E3C8C"/>
    <w:rsid w:val="004F3A43"/>
    <w:rsid w:val="005016FB"/>
    <w:rsid w:val="005021AD"/>
    <w:rsid w:val="005053AC"/>
    <w:rsid w:val="00516E4C"/>
    <w:rsid w:val="00516FF0"/>
    <w:rsid w:val="00543630"/>
    <w:rsid w:val="0055088E"/>
    <w:rsid w:val="005674AF"/>
    <w:rsid w:val="00597861"/>
    <w:rsid w:val="005A2407"/>
    <w:rsid w:val="005A644D"/>
    <w:rsid w:val="005A66B1"/>
    <w:rsid w:val="005B1527"/>
    <w:rsid w:val="005E2605"/>
    <w:rsid w:val="005E413C"/>
    <w:rsid w:val="005E522A"/>
    <w:rsid w:val="00603B1A"/>
    <w:rsid w:val="00606BA7"/>
    <w:rsid w:val="00624092"/>
    <w:rsid w:val="006246F4"/>
    <w:rsid w:val="006323C3"/>
    <w:rsid w:val="00635343"/>
    <w:rsid w:val="00636906"/>
    <w:rsid w:val="00642E89"/>
    <w:rsid w:val="00653DF1"/>
    <w:rsid w:val="00662813"/>
    <w:rsid w:val="006628A0"/>
    <w:rsid w:val="0067241E"/>
    <w:rsid w:val="006844AC"/>
    <w:rsid w:val="00686D83"/>
    <w:rsid w:val="00687452"/>
    <w:rsid w:val="006A26A4"/>
    <w:rsid w:val="006A35B9"/>
    <w:rsid w:val="006B58AC"/>
    <w:rsid w:val="006B7000"/>
    <w:rsid w:val="006E7677"/>
    <w:rsid w:val="006F04D2"/>
    <w:rsid w:val="00724289"/>
    <w:rsid w:val="007461BF"/>
    <w:rsid w:val="00747159"/>
    <w:rsid w:val="00747943"/>
    <w:rsid w:val="00751705"/>
    <w:rsid w:val="00777D1F"/>
    <w:rsid w:val="00781BC8"/>
    <w:rsid w:val="00782B1C"/>
    <w:rsid w:val="007852CF"/>
    <w:rsid w:val="007865AC"/>
    <w:rsid w:val="00795D27"/>
    <w:rsid w:val="007B1885"/>
    <w:rsid w:val="007B4628"/>
    <w:rsid w:val="007F031C"/>
    <w:rsid w:val="007F316B"/>
    <w:rsid w:val="007F4D73"/>
    <w:rsid w:val="007F777C"/>
    <w:rsid w:val="00806E73"/>
    <w:rsid w:val="00813DF2"/>
    <w:rsid w:val="00814A1B"/>
    <w:rsid w:val="008241F7"/>
    <w:rsid w:val="0082438F"/>
    <w:rsid w:val="00834F0D"/>
    <w:rsid w:val="00843E43"/>
    <w:rsid w:val="008522E6"/>
    <w:rsid w:val="00853090"/>
    <w:rsid w:val="00865373"/>
    <w:rsid w:val="00877E76"/>
    <w:rsid w:val="00886DF5"/>
    <w:rsid w:val="008B4DB8"/>
    <w:rsid w:val="008C7145"/>
    <w:rsid w:val="008D7641"/>
    <w:rsid w:val="008E4D77"/>
    <w:rsid w:val="00912596"/>
    <w:rsid w:val="00916771"/>
    <w:rsid w:val="00952AD5"/>
    <w:rsid w:val="00954808"/>
    <w:rsid w:val="0097622C"/>
    <w:rsid w:val="00987BB8"/>
    <w:rsid w:val="009B38B4"/>
    <w:rsid w:val="009B5C42"/>
    <w:rsid w:val="009E0C09"/>
    <w:rsid w:val="009F3E17"/>
    <w:rsid w:val="009F7A36"/>
    <w:rsid w:val="00A04B77"/>
    <w:rsid w:val="00A1392B"/>
    <w:rsid w:val="00A15B82"/>
    <w:rsid w:val="00A175AC"/>
    <w:rsid w:val="00A17848"/>
    <w:rsid w:val="00A308AC"/>
    <w:rsid w:val="00A4695A"/>
    <w:rsid w:val="00A61CCB"/>
    <w:rsid w:val="00A62BAE"/>
    <w:rsid w:val="00A83E45"/>
    <w:rsid w:val="00A83F0A"/>
    <w:rsid w:val="00A84F8A"/>
    <w:rsid w:val="00A8757B"/>
    <w:rsid w:val="00A919CB"/>
    <w:rsid w:val="00A9276E"/>
    <w:rsid w:val="00A94C65"/>
    <w:rsid w:val="00AA4845"/>
    <w:rsid w:val="00AB10CF"/>
    <w:rsid w:val="00AC17F3"/>
    <w:rsid w:val="00AC33E3"/>
    <w:rsid w:val="00AC62F2"/>
    <w:rsid w:val="00AD7278"/>
    <w:rsid w:val="00AE3258"/>
    <w:rsid w:val="00AE4118"/>
    <w:rsid w:val="00AE7300"/>
    <w:rsid w:val="00AF09CD"/>
    <w:rsid w:val="00AF5D67"/>
    <w:rsid w:val="00B02A6C"/>
    <w:rsid w:val="00B06D0F"/>
    <w:rsid w:val="00B1274B"/>
    <w:rsid w:val="00B13720"/>
    <w:rsid w:val="00B203CD"/>
    <w:rsid w:val="00B2172D"/>
    <w:rsid w:val="00B443C6"/>
    <w:rsid w:val="00B518AC"/>
    <w:rsid w:val="00B52099"/>
    <w:rsid w:val="00B63BB7"/>
    <w:rsid w:val="00B65677"/>
    <w:rsid w:val="00B664A9"/>
    <w:rsid w:val="00B71079"/>
    <w:rsid w:val="00B755B3"/>
    <w:rsid w:val="00B83C8C"/>
    <w:rsid w:val="00B87E17"/>
    <w:rsid w:val="00BA0B06"/>
    <w:rsid w:val="00BB0C90"/>
    <w:rsid w:val="00BB112A"/>
    <w:rsid w:val="00BB7489"/>
    <w:rsid w:val="00BC0E6D"/>
    <w:rsid w:val="00BF147C"/>
    <w:rsid w:val="00BF65A2"/>
    <w:rsid w:val="00C016A2"/>
    <w:rsid w:val="00C041D9"/>
    <w:rsid w:val="00C14DDC"/>
    <w:rsid w:val="00C20D40"/>
    <w:rsid w:val="00C32519"/>
    <w:rsid w:val="00C344E9"/>
    <w:rsid w:val="00C34705"/>
    <w:rsid w:val="00C37D9B"/>
    <w:rsid w:val="00C41CED"/>
    <w:rsid w:val="00C45757"/>
    <w:rsid w:val="00C66386"/>
    <w:rsid w:val="00C703A9"/>
    <w:rsid w:val="00C87AF7"/>
    <w:rsid w:val="00C96E18"/>
    <w:rsid w:val="00CD5554"/>
    <w:rsid w:val="00CD68AC"/>
    <w:rsid w:val="00CD7B85"/>
    <w:rsid w:val="00CE1082"/>
    <w:rsid w:val="00CE41BF"/>
    <w:rsid w:val="00D00F9C"/>
    <w:rsid w:val="00D025B8"/>
    <w:rsid w:val="00D206E6"/>
    <w:rsid w:val="00D338B0"/>
    <w:rsid w:val="00D40190"/>
    <w:rsid w:val="00D41184"/>
    <w:rsid w:val="00D50A1D"/>
    <w:rsid w:val="00D51699"/>
    <w:rsid w:val="00D56D3E"/>
    <w:rsid w:val="00D70232"/>
    <w:rsid w:val="00D81A9B"/>
    <w:rsid w:val="00DB3A2A"/>
    <w:rsid w:val="00DD0DB4"/>
    <w:rsid w:val="00DE4D04"/>
    <w:rsid w:val="00DE7D17"/>
    <w:rsid w:val="00DF39C6"/>
    <w:rsid w:val="00E04DCB"/>
    <w:rsid w:val="00E50154"/>
    <w:rsid w:val="00E53C83"/>
    <w:rsid w:val="00EB4864"/>
    <w:rsid w:val="00EC1949"/>
    <w:rsid w:val="00EC7066"/>
    <w:rsid w:val="00EE4714"/>
    <w:rsid w:val="00EF5281"/>
    <w:rsid w:val="00EF673B"/>
    <w:rsid w:val="00EF7C0B"/>
    <w:rsid w:val="00EF7E34"/>
    <w:rsid w:val="00F00576"/>
    <w:rsid w:val="00F04840"/>
    <w:rsid w:val="00F20819"/>
    <w:rsid w:val="00F2245B"/>
    <w:rsid w:val="00F2413C"/>
    <w:rsid w:val="00F25189"/>
    <w:rsid w:val="00F26966"/>
    <w:rsid w:val="00F359E2"/>
    <w:rsid w:val="00F44B11"/>
    <w:rsid w:val="00F46D9F"/>
    <w:rsid w:val="00F619C9"/>
    <w:rsid w:val="00F630CD"/>
    <w:rsid w:val="00F6537E"/>
    <w:rsid w:val="00F66ED4"/>
    <w:rsid w:val="00F726A2"/>
    <w:rsid w:val="00F739C9"/>
    <w:rsid w:val="00F864C1"/>
    <w:rsid w:val="00F95EEA"/>
    <w:rsid w:val="00FA0CFA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3D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9B"/>
  </w:style>
  <w:style w:type="paragraph" w:styleId="Footer">
    <w:name w:val="footer"/>
    <w:basedOn w:val="Normal"/>
    <w:link w:val="FooterChar"/>
    <w:uiPriority w:val="99"/>
    <w:unhideWhenUsed/>
    <w:rsid w:val="00D81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9B"/>
  </w:style>
  <w:style w:type="paragraph" w:styleId="ListParagraph">
    <w:name w:val="List Paragraph"/>
    <w:basedOn w:val="Normal"/>
    <w:uiPriority w:val="34"/>
    <w:qFormat/>
    <w:rsid w:val="00516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7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677"/>
    <w:rPr>
      <w:b/>
      <w:bCs/>
    </w:rPr>
  </w:style>
  <w:style w:type="character" w:customStyle="1" w:styleId="title-link-wrapper">
    <w:name w:val="title-link-wrapper"/>
    <w:basedOn w:val="DefaultParagraphFont"/>
    <w:rsid w:val="00B06D0F"/>
  </w:style>
  <w:style w:type="character" w:styleId="Hyperlink">
    <w:name w:val="Hyperlink"/>
    <w:basedOn w:val="DefaultParagraphFont"/>
    <w:uiPriority w:val="99"/>
    <w:unhideWhenUsed/>
    <w:rsid w:val="00B06D0F"/>
    <w:rPr>
      <w:color w:val="0000FF"/>
      <w:u w:val="single"/>
    </w:rPr>
  </w:style>
  <w:style w:type="character" w:customStyle="1" w:styleId="hit">
    <w:name w:val="hit"/>
    <w:basedOn w:val="DefaultParagraphFont"/>
    <w:rsid w:val="00F619C9"/>
  </w:style>
  <w:style w:type="table" w:styleId="TableGrid">
    <w:name w:val="Table Grid"/>
    <w:basedOn w:val="TableNormal"/>
    <w:uiPriority w:val="59"/>
    <w:rsid w:val="006B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6E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9B"/>
  </w:style>
  <w:style w:type="paragraph" w:styleId="Footer">
    <w:name w:val="footer"/>
    <w:basedOn w:val="Normal"/>
    <w:link w:val="FooterChar"/>
    <w:uiPriority w:val="99"/>
    <w:unhideWhenUsed/>
    <w:rsid w:val="00D81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9B"/>
  </w:style>
  <w:style w:type="paragraph" w:styleId="ListParagraph">
    <w:name w:val="List Paragraph"/>
    <w:basedOn w:val="Normal"/>
    <w:uiPriority w:val="34"/>
    <w:qFormat/>
    <w:rsid w:val="00516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7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677"/>
    <w:rPr>
      <w:b/>
      <w:bCs/>
    </w:rPr>
  </w:style>
  <w:style w:type="character" w:customStyle="1" w:styleId="title-link-wrapper">
    <w:name w:val="title-link-wrapper"/>
    <w:basedOn w:val="DefaultParagraphFont"/>
    <w:rsid w:val="00B06D0F"/>
  </w:style>
  <w:style w:type="character" w:styleId="Hyperlink">
    <w:name w:val="Hyperlink"/>
    <w:basedOn w:val="DefaultParagraphFont"/>
    <w:uiPriority w:val="99"/>
    <w:unhideWhenUsed/>
    <w:rsid w:val="00B06D0F"/>
    <w:rPr>
      <w:color w:val="0000FF"/>
      <w:u w:val="single"/>
    </w:rPr>
  </w:style>
  <w:style w:type="character" w:customStyle="1" w:styleId="hit">
    <w:name w:val="hit"/>
    <w:basedOn w:val="DefaultParagraphFont"/>
    <w:rsid w:val="00F619C9"/>
  </w:style>
  <w:style w:type="table" w:styleId="TableGrid">
    <w:name w:val="Table Grid"/>
    <w:basedOn w:val="TableNormal"/>
    <w:uiPriority w:val="59"/>
    <w:rsid w:val="006B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6E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8C542-5536-CE43-AC0E-5A73B06D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1259</Words>
  <Characters>7180</Characters>
  <Application>Microsoft Macintosh Word</Application>
  <DocSecurity>0</DocSecurity>
  <Lines>59</Lines>
  <Paragraphs>16</Paragraphs>
  <ScaleCrop>false</ScaleCrop>
  <Company>UO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Tran</dc:creator>
  <cp:keywords/>
  <dc:description/>
  <cp:lastModifiedBy>Annie Zeidman-Karpinski</cp:lastModifiedBy>
  <cp:revision>3</cp:revision>
  <cp:lastPrinted>2015-10-05T23:44:00Z</cp:lastPrinted>
  <dcterms:created xsi:type="dcterms:W3CDTF">2015-10-05T23:45:00Z</dcterms:created>
  <dcterms:modified xsi:type="dcterms:W3CDTF">2015-10-07T17:08:00Z</dcterms:modified>
</cp:coreProperties>
</file>