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4159" w14:textId="66FFF5F0" w:rsidR="00390E4F" w:rsidRPr="006C2C1A" w:rsidRDefault="00236AB9" w:rsidP="006C2C1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00745462">
        <w:rPr>
          <w:rFonts w:ascii="Times New Roman" w:hAnsi="Times New Roman" w:cs="Times New Roman"/>
        </w:rPr>
        <w:t xml:space="preserve">Understanding the genetic </w:t>
      </w:r>
      <w:r w:rsidR="00E50A54" w:rsidRPr="006C2C1A">
        <w:rPr>
          <w:rFonts w:ascii="Times New Roman" w:hAnsi="Times New Roman" w:cs="Times New Roman"/>
        </w:rPr>
        <w:t>basis of</w:t>
      </w:r>
      <w:r w:rsidR="00745462">
        <w:rPr>
          <w:rFonts w:ascii="Times New Roman" w:hAnsi="Times New Roman" w:cs="Times New Roman"/>
        </w:rPr>
        <w:t xml:space="preserve"> human</w:t>
      </w:r>
      <w:r w:rsidR="00E50A54" w:rsidRPr="006C2C1A">
        <w:rPr>
          <w:rFonts w:ascii="Times New Roman" w:hAnsi="Times New Roman" w:cs="Times New Roman"/>
        </w:rPr>
        <w:t xml:space="preserve"> skill learning </w:t>
      </w:r>
    </w:p>
    <w:p w14:paraId="298BDEB5" w14:textId="77777777" w:rsidR="00390E4F" w:rsidRPr="000866EA" w:rsidRDefault="00E50A54" w:rsidP="006C2C1A">
      <w:pPr>
        <w:rPr>
          <w:rFonts w:ascii="Times New Roman" w:hAnsi="Times New Roman" w:cs="Times New Roman"/>
        </w:rPr>
      </w:pPr>
      <w:r w:rsidRPr="00B162DC">
        <w:rPr>
          <w:rFonts w:ascii="Times New Roman" w:hAnsi="Times New Roman" w:cs="Times New Roman"/>
        </w:rPr>
        <w:tab/>
      </w:r>
      <w:r w:rsidRPr="00B162DC">
        <w:rPr>
          <w:rFonts w:ascii="Times New Roman" w:hAnsi="Times New Roman" w:cs="Times New Roman"/>
        </w:rPr>
        <w:tab/>
      </w:r>
      <w:r w:rsidRPr="00B162DC">
        <w:rPr>
          <w:rFonts w:ascii="Times New Roman" w:hAnsi="Times New Roman" w:cs="Times New Roman"/>
        </w:rPr>
        <w:tab/>
      </w:r>
      <w:r w:rsidRPr="00B162DC">
        <w:rPr>
          <w:rFonts w:ascii="Times New Roman" w:hAnsi="Times New Roman" w:cs="Times New Roman"/>
        </w:rPr>
        <w:tab/>
      </w:r>
      <w:r w:rsidR="00390E4F" w:rsidRPr="00DB4255">
        <w:rPr>
          <w:rFonts w:ascii="Times New Roman" w:hAnsi="Times New Roman" w:cs="Times New Roman"/>
        </w:rPr>
        <w:t>Posner/Rothbart</w:t>
      </w:r>
      <w:r w:rsidR="00BE26A1" w:rsidRPr="000866EA">
        <w:rPr>
          <w:rFonts w:ascii="Times New Roman" w:hAnsi="Times New Roman" w:cs="Times New Roman"/>
        </w:rPr>
        <w:t>/Voelker</w:t>
      </w:r>
    </w:p>
    <w:p w14:paraId="75EB8464" w14:textId="77777777" w:rsidR="00432A44" w:rsidRPr="000866EA" w:rsidRDefault="00EC5A1D" w:rsidP="006C2C1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p>
    <w:p w14:paraId="6742EAD5" w14:textId="77777777" w:rsidR="00432A44" w:rsidRPr="000866EA" w:rsidRDefault="00432A44" w:rsidP="006C2C1A">
      <w:pPr>
        <w:rPr>
          <w:rFonts w:ascii="Times New Roman" w:hAnsi="Times New Roman" w:cs="Times New Roman"/>
        </w:rPr>
      </w:pPr>
    </w:p>
    <w:p w14:paraId="0D37ECFC" w14:textId="77777777" w:rsidR="00371313" w:rsidRPr="000866EA" w:rsidRDefault="00432A44" w:rsidP="006C2C1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00E0659A" w:rsidRPr="000866EA">
        <w:rPr>
          <w:rFonts w:ascii="Times New Roman" w:hAnsi="Times New Roman" w:cs="Times New Roman"/>
        </w:rPr>
        <w:t xml:space="preserve">A. </w:t>
      </w:r>
      <w:r w:rsidR="004D7D94" w:rsidRPr="000866EA">
        <w:rPr>
          <w:rFonts w:ascii="Times New Roman" w:hAnsi="Times New Roman" w:cs="Times New Roman"/>
        </w:rPr>
        <w:t>Specific Aims</w:t>
      </w:r>
    </w:p>
    <w:p w14:paraId="358B3FD6" w14:textId="77777777" w:rsidR="00F21CD1" w:rsidRPr="000866EA" w:rsidRDefault="00F21CD1" w:rsidP="006C2C1A">
      <w:pPr>
        <w:rPr>
          <w:rFonts w:ascii="Times New Roman" w:hAnsi="Times New Roman" w:cs="Times New Roman"/>
        </w:rPr>
      </w:pPr>
    </w:p>
    <w:p w14:paraId="3A1CC8BD" w14:textId="77777777" w:rsidR="00F21CD1" w:rsidRPr="006C2C1A" w:rsidRDefault="00F21CD1" w:rsidP="006C2C1A">
      <w:pPr>
        <w:rPr>
          <w:rFonts w:ascii="Times New Roman" w:hAnsi="Times New Roman" w:cs="Times New Roman"/>
        </w:rPr>
      </w:pPr>
    </w:p>
    <w:p w14:paraId="2BAD7D64" w14:textId="441F36DE" w:rsidR="00F21CD1" w:rsidRPr="00B162DC" w:rsidRDefault="00F21CD1" w:rsidP="00B162DC">
      <w:pPr>
        <w:rPr>
          <w:rFonts w:ascii="Times New Roman" w:hAnsi="Times New Roman" w:cs="Times New Roman"/>
        </w:rPr>
      </w:pPr>
      <w:r w:rsidRPr="008F1810">
        <w:rPr>
          <w:rFonts w:ascii="Times New Roman" w:hAnsi="Times New Roman" w:cs="Times New Roman"/>
        </w:rPr>
        <w:t xml:space="preserve">1.         </w:t>
      </w:r>
      <w:r w:rsidR="00027256" w:rsidRPr="003E6116">
        <w:rPr>
          <w:rFonts w:ascii="Times New Roman" w:hAnsi="Times New Roman" w:cs="Times New Roman"/>
        </w:rPr>
        <w:t xml:space="preserve">We have found that two to four weeks of mental training can alter the efficiency </w:t>
      </w:r>
      <w:r w:rsidRPr="00B162DC">
        <w:rPr>
          <w:rFonts w:ascii="Times New Roman" w:hAnsi="Times New Roman" w:cs="Times New Roman"/>
        </w:rPr>
        <w:tab/>
      </w:r>
      <w:r w:rsidR="00027256" w:rsidRPr="00D77723">
        <w:rPr>
          <w:rFonts w:ascii="Times New Roman" w:hAnsi="Times New Roman" w:cs="Times New Roman"/>
        </w:rPr>
        <w:t>of white matter as measured by Diffusion Tensor I</w:t>
      </w:r>
      <w:r w:rsidR="00027256" w:rsidRPr="00DB4255">
        <w:rPr>
          <w:rFonts w:ascii="Times New Roman" w:hAnsi="Times New Roman" w:cs="Times New Roman"/>
        </w:rPr>
        <w:t xml:space="preserve">maging and that these changes </w:t>
      </w:r>
      <w:r w:rsidRPr="000866EA">
        <w:rPr>
          <w:rFonts w:ascii="Times New Roman" w:hAnsi="Times New Roman" w:cs="Times New Roman"/>
        </w:rPr>
        <w:tab/>
      </w:r>
      <w:r w:rsidR="00027256" w:rsidRPr="000866EA">
        <w:rPr>
          <w:rFonts w:ascii="Times New Roman" w:hAnsi="Times New Roman" w:cs="Times New Roman"/>
        </w:rPr>
        <w:t xml:space="preserve">are accompanied by an increase in theta activity </w:t>
      </w:r>
      <w:r w:rsidR="009A195E">
        <w:rPr>
          <w:rFonts w:ascii="Times New Roman" w:hAnsi="Times New Roman" w:cs="Times New Roman"/>
        </w:rPr>
        <w:t xml:space="preserve">recorded from </w:t>
      </w:r>
      <w:r w:rsidR="00027256" w:rsidRPr="009A195E">
        <w:rPr>
          <w:rFonts w:ascii="Times New Roman" w:hAnsi="Times New Roman" w:cs="Times New Roman"/>
        </w:rPr>
        <w:t xml:space="preserve"> scalp electrodes </w:t>
      </w:r>
      <w:r w:rsidR="009A195E">
        <w:rPr>
          <w:rFonts w:ascii="Times New Roman" w:hAnsi="Times New Roman" w:cs="Times New Roman"/>
        </w:rPr>
        <w:t xml:space="preserve">at </w:t>
      </w:r>
      <w:r w:rsidR="009A195E">
        <w:rPr>
          <w:rFonts w:ascii="Times New Roman" w:hAnsi="Times New Roman" w:cs="Times New Roman"/>
        </w:rPr>
        <w:tab/>
        <w:t xml:space="preserve">locations that have been </w:t>
      </w:r>
      <w:r w:rsidR="00027256" w:rsidRPr="009A195E">
        <w:rPr>
          <w:rFonts w:ascii="Times New Roman" w:hAnsi="Times New Roman" w:cs="Times New Roman"/>
        </w:rPr>
        <w:t xml:space="preserve">related to anterior cingulate activity.  </w:t>
      </w:r>
      <w:r w:rsidR="00EC5A1D" w:rsidRPr="009A195E">
        <w:rPr>
          <w:rFonts w:ascii="Times New Roman" w:hAnsi="Times New Roman" w:cs="Times New Roman"/>
        </w:rPr>
        <w:t>To test</w:t>
      </w:r>
      <w:r w:rsidR="00027256" w:rsidRPr="009A195E">
        <w:rPr>
          <w:rFonts w:ascii="Times New Roman" w:hAnsi="Times New Roman" w:cs="Times New Roman"/>
        </w:rPr>
        <w:t xml:space="preserve"> whether the </w:t>
      </w:r>
      <w:r w:rsidR="009A195E">
        <w:rPr>
          <w:rFonts w:ascii="Times New Roman" w:hAnsi="Times New Roman" w:cs="Times New Roman"/>
        </w:rPr>
        <w:tab/>
      </w:r>
      <w:r w:rsidR="00027256" w:rsidRPr="009A195E">
        <w:rPr>
          <w:rFonts w:ascii="Times New Roman" w:hAnsi="Times New Roman" w:cs="Times New Roman"/>
        </w:rPr>
        <w:t>incre</w:t>
      </w:r>
      <w:r w:rsidR="00EC5A1D" w:rsidRPr="009A195E">
        <w:rPr>
          <w:rFonts w:ascii="Times New Roman" w:hAnsi="Times New Roman" w:cs="Times New Roman"/>
        </w:rPr>
        <w:t>ase  in theta rhythm can cause</w:t>
      </w:r>
      <w:r w:rsidR="00027256" w:rsidRPr="009A195E">
        <w:rPr>
          <w:rFonts w:ascii="Times New Roman" w:hAnsi="Times New Roman" w:cs="Times New Roman"/>
        </w:rPr>
        <w:t xml:space="preserve"> changes in white </w:t>
      </w:r>
      <w:r w:rsidR="00E120CF">
        <w:rPr>
          <w:rFonts w:ascii="Times New Roman" w:hAnsi="Times New Roman" w:cs="Times New Roman"/>
        </w:rPr>
        <w:t>matter pathways we are</w:t>
      </w:r>
      <w:r w:rsidR="006B429D">
        <w:rPr>
          <w:rFonts w:ascii="Times New Roman" w:hAnsi="Times New Roman" w:cs="Times New Roman"/>
        </w:rPr>
        <w:t xml:space="preserve"> </w:t>
      </w:r>
      <w:r w:rsidR="006B429D">
        <w:rPr>
          <w:rFonts w:ascii="Times New Roman" w:hAnsi="Times New Roman" w:cs="Times New Roman"/>
        </w:rPr>
        <w:tab/>
        <w:t>currently</w:t>
      </w:r>
      <w:r w:rsidR="00E120CF">
        <w:rPr>
          <w:rFonts w:ascii="Times New Roman" w:hAnsi="Times New Roman" w:cs="Times New Roman"/>
        </w:rPr>
        <w:t xml:space="preserve"> using </w:t>
      </w:r>
      <w:r w:rsidR="006B429D">
        <w:rPr>
          <w:rFonts w:ascii="Times New Roman" w:hAnsi="Times New Roman" w:cs="Times New Roman"/>
        </w:rPr>
        <w:t xml:space="preserve"> </w:t>
      </w:r>
      <w:r w:rsidR="001E7E09">
        <w:rPr>
          <w:rFonts w:ascii="Times New Roman" w:hAnsi="Times New Roman" w:cs="Times New Roman"/>
        </w:rPr>
        <w:t xml:space="preserve">a mouse model in which we </w:t>
      </w:r>
      <w:r w:rsidR="00027256" w:rsidRPr="009A195E">
        <w:rPr>
          <w:rFonts w:ascii="Times New Roman" w:hAnsi="Times New Roman" w:cs="Times New Roman"/>
        </w:rPr>
        <w:t xml:space="preserve"> impose a theta rhythm via</w:t>
      </w:r>
      <w:r w:rsidR="004D7D94" w:rsidRPr="009A195E">
        <w:rPr>
          <w:rFonts w:ascii="Times New Roman" w:hAnsi="Times New Roman" w:cs="Times New Roman"/>
        </w:rPr>
        <w:t xml:space="preserve"> </w:t>
      </w:r>
      <w:r w:rsidR="006B429D">
        <w:rPr>
          <w:rFonts w:ascii="Times New Roman" w:hAnsi="Times New Roman" w:cs="Times New Roman"/>
        </w:rPr>
        <w:tab/>
      </w:r>
      <w:r w:rsidR="006B429D">
        <w:rPr>
          <w:rFonts w:ascii="Times New Roman" w:hAnsi="Times New Roman" w:cs="Times New Roman"/>
        </w:rPr>
        <w:tab/>
      </w:r>
      <w:r w:rsidR="004D7D94" w:rsidRPr="009A195E">
        <w:rPr>
          <w:rFonts w:ascii="Times New Roman" w:hAnsi="Times New Roman" w:cs="Times New Roman"/>
        </w:rPr>
        <w:t>optogenet</w:t>
      </w:r>
      <w:r w:rsidR="00027256" w:rsidRPr="009A195E">
        <w:rPr>
          <w:rFonts w:ascii="Times New Roman" w:hAnsi="Times New Roman" w:cs="Times New Roman"/>
        </w:rPr>
        <w:t xml:space="preserve">ic </w:t>
      </w:r>
      <w:r w:rsidR="00E120CF">
        <w:rPr>
          <w:rFonts w:ascii="Times New Roman" w:hAnsi="Times New Roman" w:cs="Times New Roman"/>
        </w:rPr>
        <w:tab/>
      </w:r>
      <w:r w:rsidR="00027256" w:rsidRPr="009A195E">
        <w:rPr>
          <w:rFonts w:ascii="Times New Roman" w:hAnsi="Times New Roman" w:cs="Times New Roman"/>
        </w:rPr>
        <w:t xml:space="preserve">modulation of </w:t>
      </w:r>
      <w:r w:rsidR="004429C3" w:rsidRPr="009A195E">
        <w:rPr>
          <w:rFonts w:ascii="Times New Roman" w:hAnsi="Times New Roman" w:cs="Times New Roman"/>
        </w:rPr>
        <w:t>bask</w:t>
      </w:r>
      <w:r w:rsidR="00714BF2" w:rsidRPr="009A195E">
        <w:rPr>
          <w:rFonts w:ascii="Times New Roman" w:hAnsi="Times New Roman" w:cs="Times New Roman"/>
        </w:rPr>
        <w:t>e</w:t>
      </w:r>
      <w:r w:rsidR="004429C3" w:rsidRPr="009A195E">
        <w:rPr>
          <w:rFonts w:ascii="Times New Roman" w:hAnsi="Times New Roman" w:cs="Times New Roman"/>
        </w:rPr>
        <w:t xml:space="preserve">t cells that control the output from the anterior </w:t>
      </w:r>
      <w:r w:rsidR="006B429D">
        <w:rPr>
          <w:rFonts w:ascii="Times New Roman" w:hAnsi="Times New Roman" w:cs="Times New Roman"/>
        </w:rPr>
        <w:tab/>
      </w:r>
      <w:r w:rsidR="004429C3" w:rsidRPr="009A195E">
        <w:rPr>
          <w:rFonts w:ascii="Times New Roman" w:hAnsi="Times New Roman" w:cs="Times New Roman"/>
        </w:rPr>
        <w:t>cingulate</w:t>
      </w:r>
      <w:r w:rsidR="009A195E">
        <w:rPr>
          <w:rFonts w:ascii="Times New Roman" w:hAnsi="Times New Roman" w:cs="Times New Roman"/>
        </w:rPr>
        <w:t xml:space="preserve">. </w:t>
      </w:r>
      <w:r w:rsidR="00E120CF">
        <w:rPr>
          <w:rFonts w:ascii="Times New Roman" w:hAnsi="Times New Roman" w:cs="Times New Roman"/>
        </w:rPr>
        <w:t xml:space="preserve">Under this proposal we will examine which genes have been turned up </w:t>
      </w:r>
      <w:r w:rsidR="006B429D">
        <w:rPr>
          <w:rFonts w:ascii="Times New Roman" w:hAnsi="Times New Roman" w:cs="Times New Roman"/>
        </w:rPr>
        <w:tab/>
      </w:r>
      <w:r w:rsidR="00E120CF">
        <w:rPr>
          <w:rFonts w:ascii="Times New Roman" w:hAnsi="Times New Roman" w:cs="Times New Roman"/>
        </w:rPr>
        <w:t xml:space="preserve">or off by comparing control mice with those who undergo a month of theta </w:t>
      </w:r>
      <w:r w:rsidR="006B429D">
        <w:rPr>
          <w:rFonts w:ascii="Times New Roman" w:hAnsi="Times New Roman" w:cs="Times New Roman"/>
        </w:rPr>
        <w:tab/>
      </w:r>
      <w:r w:rsidR="00E120CF">
        <w:rPr>
          <w:rFonts w:ascii="Times New Roman" w:hAnsi="Times New Roman" w:cs="Times New Roman"/>
        </w:rPr>
        <w:t xml:space="preserve">rhythm stimulation.  </w:t>
      </w:r>
      <w:r w:rsidR="006B429D">
        <w:rPr>
          <w:rFonts w:ascii="Times New Roman" w:hAnsi="Times New Roman" w:cs="Times New Roman"/>
        </w:rPr>
        <w:t xml:space="preserve">We will then select those genes expressed in humans that </w:t>
      </w:r>
      <w:r w:rsidR="006B429D">
        <w:rPr>
          <w:rFonts w:ascii="Times New Roman" w:hAnsi="Times New Roman" w:cs="Times New Roman"/>
        </w:rPr>
        <w:tab/>
        <w:t xml:space="preserve">have frequent polymorphisms to further examine their role in human skill learning </w:t>
      </w:r>
      <w:r w:rsidR="006B429D">
        <w:rPr>
          <w:rFonts w:ascii="Times New Roman" w:hAnsi="Times New Roman" w:cs="Times New Roman"/>
        </w:rPr>
        <w:tab/>
        <w:t>using the methods describe in aim 2 to determine their role in skill learning.</w:t>
      </w:r>
    </w:p>
    <w:p w14:paraId="39B03CC5" w14:textId="77777777" w:rsidR="00F21CD1" w:rsidRPr="000866EA" w:rsidRDefault="00F21CD1" w:rsidP="000866EA">
      <w:pPr>
        <w:rPr>
          <w:rFonts w:ascii="Times New Roman" w:hAnsi="Times New Roman" w:cs="Times New Roman"/>
        </w:rPr>
      </w:pPr>
    </w:p>
    <w:p w14:paraId="39182A6F" w14:textId="77777777" w:rsidR="00F21CD1" w:rsidRPr="000866EA" w:rsidRDefault="00F21CD1" w:rsidP="000866EA">
      <w:pPr>
        <w:rPr>
          <w:rFonts w:ascii="Times New Roman" w:hAnsi="Times New Roman" w:cs="Times New Roman"/>
        </w:rPr>
      </w:pPr>
    </w:p>
    <w:p w14:paraId="6F20A822" w14:textId="5461A0C3" w:rsidR="004D7D94" w:rsidRPr="000866EA" w:rsidRDefault="00371313" w:rsidP="000866EA">
      <w:pPr>
        <w:rPr>
          <w:rFonts w:ascii="Times New Roman" w:hAnsi="Times New Roman" w:cs="Times New Roman"/>
        </w:rPr>
      </w:pPr>
      <w:r w:rsidRPr="000866EA">
        <w:rPr>
          <w:rFonts w:ascii="Times New Roman" w:hAnsi="Times New Roman" w:cs="Times New Roman"/>
        </w:rPr>
        <w:t>2.</w:t>
      </w:r>
      <w:r w:rsidR="008208A9" w:rsidRPr="000866EA">
        <w:rPr>
          <w:rFonts w:ascii="Times New Roman" w:hAnsi="Times New Roman" w:cs="Times New Roman"/>
        </w:rPr>
        <w:t xml:space="preserve">    </w:t>
      </w:r>
      <w:r w:rsidR="00F21CD1" w:rsidRPr="000866EA">
        <w:rPr>
          <w:rFonts w:ascii="Times New Roman" w:hAnsi="Times New Roman" w:cs="Times New Roman"/>
        </w:rPr>
        <w:t xml:space="preserve">     </w:t>
      </w:r>
      <w:r w:rsidR="008208A9" w:rsidRPr="000866EA">
        <w:rPr>
          <w:rFonts w:ascii="Times New Roman" w:hAnsi="Times New Roman" w:cs="Times New Roman"/>
        </w:rPr>
        <w:t xml:space="preserve">We have found in 7 year old children that </w:t>
      </w:r>
      <w:r w:rsidR="004D7D94" w:rsidRPr="000866EA">
        <w:rPr>
          <w:rFonts w:ascii="Times New Roman" w:hAnsi="Times New Roman" w:cs="Times New Roman"/>
        </w:rPr>
        <w:t>individu</w:t>
      </w:r>
      <w:r w:rsidR="00257C1A" w:rsidRPr="000866EA">
        <w:rPr>
          <w:rFonts w:ascii="Times New Roman" w:hAnsi="Times New Roman" w:cs="Times New Roman"/>
        </w:rPr>
        <w:t>al differences</w:t>
      </w:r>
      <w:r w:rsidR="00EC5A1D" w:rsidRPr="000866EA">
        <w:rPr>
          <w:rFonts w:ascii="Times New Roman" w:hAnsi="Times New Roman" w:cs="Times New Roman"/>
        </w:rPr>
        <w:t xml:space="preserve"> in the rate </w:t>
      </w:r>
      <w:r w:rsidR="00EC5A1D" w:rsidRPr="000866EA">
        <w:rPr>
          <w:rFonts w:ascii="Times New Roman" w:hAnsi="Times New Roman" w:cs="Times New Roman"/>
        </w:rPr>
        <w:tab/>
        <w:t>of improvement of reaction time with practice depend</w:t>
      </w:r>
      <w:r w:rsidR="00BE26A1" w:rsidRPr="000866EA">
        <w:rPr>
          <w:rFonts w:ascii="Times New Roman" w:hAnsi="Times New Roman" w:cs="Times New Roman"/>
        </w:rPr>
        <w:t>s</w:t>
      </w:r>
      <w:r w:rsidR="008208A9" w:rsidRPr="000866EA">
        <w:rPr>
          <w:rFonts w:ascii="Times New Roman" w:hAnsi="Times New Roman" w:cs="Times New Roman"/>
        </w:rPr>
        <w:t xml:space="preserve"> upon </w:t>
      </w:r>
      <w:r w:rsidR="00E70290" w:rsidRPr="000866EA">
        <w:rPr>
          <w:rFonts w:ascii="Times New Roman" w:hAnsi="Times New Roman" w:cs="Times New Roman"/>
        </w:rPr>
        <w:t xml:space="preserve">a </w:t>
      </w:r>
      <w:r w:rsidR="00257C1A" w:rsidRPr="000866EA">
        <w:rPr>
          <w:rFonts w:ascii="Times New Roman" w:hAnsi="Times New Roman" w:cs="Times New Roman"/>
        </w:rPr>
        <w:t>gene</w:t>
      </w:r>
      <w:r w:rsidR="00E70290" w:rsidRPr="000866EA">
        <w:rPr>
          <w:rFonts w:ascii="Times New Roman" w:hAnsi="Times New Roman" w:cs="Times New Roman"/>
        </w:rPr>
        <w:t xml:space="preserve"> supporting</w:t>
      </w:r>
      <w:r w:rsidR="00257C1A" w:rsidRPr="000866EA">
        <w:rPr>
          <w:rFonts w:ascii="Times New Roman" w:hAnsi="Times New Roman" w:cs="Times New Roman"/>
        </w:rPr>
        <w:t xml:space="preserve"> </w:t>
      </w:r>
      <w:r w:rsidR="00C51144" w:rsidRPr="000866EA">
        <w:rPr>
          <w:rFonts w:ascii="Times New Roman" w:hAnsi="Times New Roman" w:cs="Times New Roman"/>
        </w:rPr>
        <w:tab/>
      </w:r>
      <w:r w:rsidR="00257C1A" w:rsidRPr="000866EA">
        <w:rPr>
          <w:rFonts w:ascii="Times New Roman" w:hAnsi="Times New Roman" w:cs="Times New Roman"/>
        </w:rPr>
        <w:t>t</w:t>
      </w:r>
      <w:r w:rsidR="00E70290" w:rsidRPr="000866EA">
        <w:rPr>
          <w:rFonts w:ascii="Times New Roman" w:hAnsi="Times New Roman" w:cs="Times New Roman"/>
        </w:rPr>
        <w:t xml:space="preserve">he process of gene </w:t>
      </w:r>
      <w:r w:rsidR="00257C1A" w:rsidRPr="000866EA">
        <w:rPr>
          <w:rFonts w:ascii="Times New Roman" w:hAnsi="Times New Roman" w:cs="Times New Roman"/>
        </w:rPr>
        <w:t>methylation.</w:t>
      </w:r>
      <w:r w:rsidR="004D7D94" w:rsidRPr="000866EA">
        <w:rPr>
          <w:rFonts w:ascii="Times New Roman" w:hAnsi="Times New Roman" w:cs="Times New Roman"/>
        </w:rPr>
        <w:t xml:space="preserve"> </w:t>
      </w:r>
      <w:r w:rsidR="00EC5A1D" w:rsidRPr="000866EA">
        <w:rPr>
          <w:rFonts w:ascii="Times New Roman" w:hAnsi="Times New Roman" w:cs="Times New Roman"/>
        </w:rPr>
        <w:t xml:space="preserve">We want to test the generality of this finding by </w:t>
      </w:r>
      <w:r w:rsidR="00C51144" w:rsidRPr="000866EA">
        <w:rPr>
          <w:rFonts w:ascii="Times New Roman" w:hAnsi="Times New Roman" w:cs="Times New Roman"/>
        </w:rPr>
        <w:tab/>
      </w:r>
      <w:r w:rsidR="00EC5A1D" w:rsidRPr="000866EA">
        <w:rPr>
          <w:rFonts w:ascii="Times New Roman" w:hAnsi="Times New Roman" w:cs="Times New Roman"/>
        </w:rPr>
        <w:t xml:space="preserve">studying skill </w:t>
      </w:r>
      <w:r w:rsidR="00EC5A1D" w:rsidRPr="000866EA">
        <w:rPr>
          <w:rFonts w:ascii="Times New Roman" w:hAnsi="Times New Roman" w:cs="Times New Roman"/>
        </w:rPr>
        <w:tab/>
        <w:t xml:space="preserve">learning in adults and determining if the rate of improvement with </w:t>
      </w:r>
      <w:r w:rsidR="00C51144" w:rsidRPr="000866EA">
        <w:rPr>
          <w:rFonts w:ascii="Times New Roman" w:hAnsi="Times New Roman" w:cs="Times New Roman"/>
        </w:rPr>
        <w:tab/>
      </w:r>
      <w:r w:rsidR="00EC5A1D" w:rsidRPr="000866EA">
        <w:rPr>
          <w:rFonts w:ascii="Times New Roman" w:hAnsi="Times New Roman" w:cs="Times New Roman"/>
        </w:rPr>
        <w:t xml:space="preserve">practice </w:t>
      </w:r>
      <w:r w:rsidR="00BE26A1" w:rsidRPr="000866EA">
        <w:rPr>
          <w:rFonts w:ascii="Times New Roman" w:hAnsi="Times New Roman" w:cs="Times New Roman"/>
        </w:rPr>
        <w:t xml:space="preserve"> differs depending upon </w:t>
      </w:r>
      <w:r w:rsidR="0063185B" w:rsidRPr="000866EA">
        <w:rPr>
          <w:rFonts w:ascii="Times New Roman" w:hAnsi="Times New Roman" w:cs="Times New Roman"/>
        </w:rPr>
        <w:t xml:space="preserve">allele-specific differences in </w:t>
      </w:r>
      <w:r w:rsidR="00595AE3" w:rsidRPr="000866EA">
        <w:rPr>
          <w:rFonts w:ascii="Times New Roman" w:hAnsi="Times New Roman" w:cs="Times New Roman"/>
        </w:rPr>
        <w:t xml:space="preserve">methylation </w:t>
      </w:r>
      <w:r w:rsidR="00C51144" w:rsidRPr="000866EA">
        <w:rPr>
          <w:rFonts w:ascii="Times New Roman" w:hAnsi="Times New Roman" w:cs="Times New Roman"/>
        </w:rPr>
        <w:tab/>
      </w:r>
      <w:r w:rsidR="00595AE3" w:rsidRPr="000866EA">
        <w:rPr>
          <w:rFonts w:ascii="Times New Roman" w:hAnsi="Times New Roman" w:cs="Times New Roman"/>
        </w:rPr>
        <w:t>efficiency</w:t>
      </w:r>
      <w:r w:rsidR="0063185B" w:rsidRPr="000866EA">
        <w:rPr>
          <w:rFonts w:ascii="Times New Roman" w:hAnsi="Times New Roman" w:cs="Times New Roman"/>
        </w:rPr>
        <w:t xml:space="preserve"> and</w:t>
      </w:r>
      <w:r w:rsidR="00595AE3" w:rsidRPr="000866EA">
        <w:rPr>
          <w:rFonts w:ascii="Times New Roman" w:hAnsi="Times New Roman" w:cs="Times New Roman"/>
        </w:rPr>
        <w:t xml:space="preserve"> in the effic</w:t>
      </w:r>
      <w:r w:rsidR="0063185B" w:rsidRPr="000866EA">
        <w:rPr>
          <w:rFonts w:ascii="Times New Roman" w:hAnsi="Times New Roman" w:cs="Times New Roman"/>
        </w:rPr>
        <w:t xml:space="preserve">iency of neurotransmitter-dependent signaling relevant </w:t>
      </w:r>
      <w:r w:rsidR="00C51144" w:rsidRPr="000866EA">
        <w:rPr>
          <w:rFonts w:ascii="Times New Roman" w:hAnsi="Times New Roman" w:cs="Times New Roman"/>
        </w:rPr>
        <w:tab/>
        <w:t>t</w:t>
      </w:r>
      <w:r w:rsidR="0063185B" w:rsidRPr="000866EA">
        <w:rPr>
          <w:rFonts w:ascii="Times New Roman" w:hAnsi="Times New Roman" w:cs="Times New Roman"/>
        </w:rPr>
        <w:t>o the behavioral task performed</w:t>
      </w:r>
      <w:r w:rsidR="00EC5A1D" w:rsidRPr="000866EA">
        <w:rPr>
          <w:rFonts w:ascii="Times New Roman" w:hAnsi="Times New Roman" w:cs="Times New Roman"/>
        </w:rPr>
        <w:t>.</w:t>
      </w:r>
      <w:r w:rsidR="00E70290" w:rsidRPr="000866EA">
        <w:rPr>
          <w:rFonts w:ascii="Times New Roman" w:hAnsi="Times New Roman" w:cs="Times New Roman"/>
        </w:rPr>
        <w:t xml:space="preserve"> Ultimately, we hope to demonstrate that</w:t>
      </w:r>
      <w:r w:rsidR="00714BF2" w:rsidRPr="000866EA">
        <w:rPr>
          <w:rFonts w:ascii="Times New Roman" w:hAnsi="Times New Roman" w:cs="Times New Roman"/>
        </w:rPr>
        <w:t xml:space="preserve"> skill</w:t>
      </w:r>
      <w:r w:rsidR="00E70290" w:rsidRPr="000866EA">
        <w:rPr>
          <w:rFonts w:ascii="Times New Roman" w:hAnsi="Times New Roman" w:cs="Times New Roman"/>
        </w:rPr>
        <w:t xml:space="preserve"> </w:t>
      </w:r>
      <w:r w:rsidR="00C51144" w:rsidRPr="000866EA">
        <w:rPr>
          <w:rFonts w:ascii="Times New Roman" w:hAnsi="Times New Roman" w:cs="Times New Roman"/>
        </w:rPr>
        <w:tab/>
      </w:r>
      <w:r w:rsidR="00294ABA" w:rsidRPr="000866EA">
        <w:rPr>
          <w:rFonts w:ascii="Times New Roman" w:hAnsi="Times New Roman" w:cs="Times New Roman"/>
        </w:rPr>
        <w:t xml:space="preserve">learning is </w:t>
      </w:r>
      <w:r w:rsidR="00E70290" w:rsidRPr="000866EA">
        <w:rPr>
          <w:rFonts w:ascii="Times New Roman" w:hAnsi="Times New Roman" w:cs="Times New Roman"/>
        </w:rPr>
        <w:t>methylation-</w:t>
      </w:r>
      <w:r w:rsidR="001E7E09">
        <w:rPr>
          <w:rFonts w:ascii="Times New Roman" w:hAnsi="Times New Roman" w:cs="Times New Roman"/>
        </w:rPr>
        <w:t>depende</w:t>
      </w:r>
      <w:r w:rsidR="00E70290" w:rsidRPr="000866EA">
        <w:rPr>
          <w:rFonts w:ascii="Times New Roman" w:hAnsi="Times New Roman" w:cs="Times New Roman"/>
        </w:rPr>
        <w:t>nt</w:t>
      </w:r>
      <w:r w:rsidR="00294ABA" w:rsidRPr="000866EA">
        <w:rPr>
          <w:rFonts w:ascii="Times New Roman" w:hAnsi="Times New Roman" w:cs="Times New Roman"/>
        </w:rPr>
        <w:t>, and</w:t>
      </w:r>
      <w:r w:rsidR="00E70290" w:rsidRPr="000866EA">
        <w:rPr>
          <w:rFonts w:ascii="Times New Roman" w:hAnsi="Times New Roman" w:cs="Times New Roman"/>
        </w:rPr>
        <w:t xml:space="preserve"> </w:t>
      </w:r>
      <w:r w:rsidR="00294ABA" w:rsidRPr="000866EA">
        <w:rPr>
          <w:rFonts w:ascii="Times New Roman" w:hAnsi="Times New Roman" w:cs="Times New Roman"/>
        </w:rPr>
        <w:t>varies with differences in</w:t>
      </w:r>
      <w:r w:rsidR="00E70290" w:rsidRPr="000866EA">
        <w:rPr>
          <w:rFonts w:ascii="Times New Roman" w:hAnsi="Times New Roman" w:cs="Times New Roman"/>
        </w:rPr>
        <w:t xml:space="preserve"> neural activity.</w:t>
      </w:r>
    </w:p>
    <w:p w14:paraId="52DF08F3" w14:textId="77777777" w:rsidR="004D7D94" w:rsidRPr="000866EA" w:rsidRDefault="004D7D94" w:rsidP="000866EA">
      <w:pPr>
        <w:rPr>
          <w:rFonts w:ascii="Times New Roman" w:hAnsi="Times New Roman" w:cs="Times New Roman"/>
        </w:rPr>
      </w:pPr>
    </w:p>
    <w:p w14:paraId="516741FF" w14:textId="77777777" w:rsidR="00BD297F" w:rsidRPr="000866EA" w:rsidRDefault="00BD297F" w:rsidP="000866EA">
      <w:pPr>
        <w:rPr>
          <w:rFonts w:ascii="Times New Roman" w:hAnsi="Times New Roman" w:cs="Times New Roman"/>
        </w:rPr>
      </w:pPr>
      <w:r w:rsidRPr="000866EA">
        <w:rPr>
          <w:rFonts w:ascii="Times New Roman" w:hAnsi="Times New Roman" w:cs="Times New Roman"/>
        </w:rPr>
        <w:br w:type="page"/>
      </w:r>
    </w:p>
    <w:p w14:paraId="015BA6D0" w14:textId="77777777" w:rsidR="004D7D94" w:rsidRPr="000866EA" w:rsidRDefault="004D7D94" w:rsidP="000866EA">
      <w:pPr>
        <w:rPr>
          <w:rFonts w:ascii="Times New Roman" w:hAnsi="Times New Roman" w:cs="Times New Roman"/>
        </w:rPr>
      </w:pPr>
    </w:p>
    <w:p w14:paraId="341B1E81" w14:textId="77777777" w:rsidR="00E50A54" w:rsidRPr="000866EA" w:rsidRDefault="00E50A54" w:rsidP="000866EA">
      <w:pPr>
        <w:rPr>
          <w:rFonts w:ascii="Times New Roman" w:hAnsi="Times New Roman" w:cs="Times New Roman"/>
        </w:rPr>
      </w:pPr>
    </w:p>
    <w:p w14:paraId="0F6E0366" w14:textId="77777777" w:rsidR="00E50A54" w:rsidRPr="000866EA" w:rsidRDefault="00E0659A" w:rsidP="000866E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00371313" w:rsidRPr="000866EA">
        <w:rPr>
          <w:rFonts w:ascii="Times New Roman" w:hAnsi="Times New Roman" w:cs="Times New Roman"/>
        </w:rPr>
        <w:t>B. Background and Significance</w:t>
      </w:r>
    </w:p>
    <w:p w14:paraId="0A851871" w14:textId="77777777" w:rsidR="00F21CD1" w:rsidRPr="006C2C1A" w:rsidRDefault="00FB06D0" w:rsidP="000866EA">
      <w:pPr>
        <w:rPr>
          <w:rFonts w:ascii="Times New Roman" w:hAnsi="Times New Roman" w:cs="Times New Roman"/>
        </w:rPr>
      </w:pPr>
      <w:r w:rsidRPr="006C2C1A">
        <w:rPr>
          <w:rFonts w:ascii="Times New Roman" w:hAnsi="Times New Roman" w:cs="Times New Roman"/>
        </w:rPr>
        <w:t xml:space="preserve">    </w:t>
      </w:r>
    </w:p>
    <w:p w14:paraId="2F07619C" w14:textId="54CD3CE4" w:rsidR="00FB06D0" w:rsidRPr="000866EA" w:rsidRDefault="00F21CD1" w:rsidP="000866EA">
      <w:pPr>
        <w:rPr>
          <w:rFonts w:ascii="Times New Roman" w:hAnsi="Times New Roman" w:cs="Times New Roman"/>
        </w:rPr>
      </w:pPr>
      <w:r w:rsidRPr="000866EA">
        <w:rPr>
          <w:rFonts w:ascii="Times New Roman" w:hAnsi="Times New Roman" w:cs="Times New Roman"/>
        </w:rPr>
        <w:t xml:space="preserve">     </w:t>
      </w:r>
      <w:r w:rsidR="00FB06D0" w:rsidRPr="000866EA">
        <w:rPr>
          <w:rFonts w:ascii="Times New Roman" w:hAnsi="Times New Roman" w:cs="Times New Roman"/>
        </w:rPr>
        <w:t>The overall goal of our project is to carry out studies at multiple levels that link significant aspects of human de</w:t>
      </w:r>
      <w:r w:rsidR="00D70607">
        <w:rPr>
          <w:rFonts w:ascii="Times New Roman" w:hAnsi="Times New Roman" w:cs="Times New Roman"/>
        </w:rPr>
        <w:t xml:space="preserve">velopment to underlying </w:t>
      </w:r>
      <w:r w:rsidR="00FB06D0" w:rsidRPr="000866EA">
        <w:rPr>
          <w:rFonts w:ascii="Times New Roman" w:hAnsi="Times New Roman" w:cs="Times New Roman"/>
        </w:rPr>
        <w:t>neural networks and eventually to the molecular events from which these networks arise.  Our longitudinal study from infancy to childhood</w:t>
      </w:r>
      <w:r w:rsidR="00744E93" w:rsidRPr="000866EA">
        <w:rPr>
          <w:rFonts w:ascii="Times New Roman" w:hAnsi="Times New Roman" w:cs="Times New Roman"/>
        </w:rPr>
        <w:t xml:space="preserve"> conducted under our previous NICHD grant </w:t>
      </w:r>
      <w:r w:rsidR="00FB06D0" w:rsidRPr="000866EA">
        <w:rPr>
          <w:rFonts w:ascii="Times New Roman" w:hAnsi="Times New Roman" w:cs="Times New Roman"/>
        </w:rPr>
        <w:t xml:space="preserve">has provided </w:t>
      </w:r>
      <w:r w:rsidR="00D70607">
        <w:rPr>
          <w:rFonts w:ascii="Times New Roman" w:hAnsi="Times New Roman" w:cs="Times New Roman"/>
        </w:rPr>
        <w:t>many findings relating</w:t>
      </w:r>
      <w:r w:rsidR="00FB06D0" w:rsidRPr="000866EA">
        <w:rPr>
          <w:rFonts w:ascii="Times New Roman" w:hAnsi="Times New Roman" w:cs="Times New Roman"/>
        </w:rPr>
        <w:t xml:space="preserve"> parenting to building the networks that underlie higher levels of attention and self regulation.  </w:t>
      </w:r>
      <w:r w:rsidR="00DD5A8E" w:rsidRPr="000866EA">
        <w:rPr>
          <w:rFonts w:ascii="Times New Roman" w:hAnsi="Times New Roman" w:cs="Times New Roman"/>
        </w:rPr>
        <w:t>Our findings provide an important role for changes in brain connectivity in these events and show that genes related to executive attention are important part of individual differences in the effi</w:t>
      </w:r>
      <w:r w:rsidR="00043AD8" w:rsidRPr="000866EA">
        <w:rPr>
          <w:rFonts w:ascii="Times New Roman" w:hAnsi="Times New Roman" w:cs="Times New Roman"/>
        </w:rPr>
        <w:t>ci</w:t>
      </w:r>
      <w:r w:rsidR="00DD5A8E" w:rsidRPr="000866EA">
        <w:rPr>
          <w:rFonts w:ascii="Times New Roman" w:hAnsi="Times New Roman" w:cs="Times New Roman"/>
        </w:rPr>
        <w:t xml:space="preserve">ency of these networks.  A new grant may allow us to move forward to show how molecular events influence white matter and how genetic alleles </w:t>
      </w:r>
      <w:r w:rsidR="00571FAA" w:rsidRPr="000866EA">
        <w:rPr>
          <w:rFonts w:ascii="Times New Roman" w:hAnsi="Times New Roman" w:cs="Times New Roman"/>
        </w:rPr>
        <w:t xml:space="preserve">that modulate learning </w:t>
      </w:r>
      <w:r w:rsidR="00DD5A8E" w:rsidRPr="000866EA">
        <w:rPr>
          <w:rFonts w:ascii="Times New Roman" w:hAnsi="Times New Roman" w:cs="Times New Roman"/>
        </w:rPr>
        <w:t>may</w:t>
      </w:r>
      <w:r w:rsidR="00571FAA" w:rsidRPr="000866EA">
        <w:rPr>
          <w:rFonts w:ascii="Times New Roman" w:hAnsi="Times New Roman" w:cs="Times New Roman"/>
        </w:rPr>
        <w:t xml:space="preserve"> integrate with</w:t>
      </w:r>
      <w:r w:rsidR="00DD5A8E" w:rsidRPr="000866EA">
        <w:rPr>
          <w:rFonts w:ascii="Times New Roman" w:hAnsi="Times New Roman" w:cs="Times New Roman"/>
        </w:rPr>
        <w:t xml:space="preserve"> these developments</w:t>
      </w:r>
      <w:r w:rsidR="00BD7F4B" w:rsidRPr="000866EA">
        <w:rPr>
          <w:rFonts w:ascii="Times New Roman" w:hAnsi="Times New Roman" w:cs="Times New Roman"/>
        </w:rPr>
        <w:t xml:space="preserve"> to facilitate </w:t>
      </w:r>
      <w:r w:rsidR="00714BF2" w:rsidRPr="000866EA">
        <w:rPr>
          <w:rFonts w:ascii="Times New Roman" w:hAnsi="Times New Roman" w:cs="Times New Roman"/>
        </w:rPr>
        <w:t>human skill learning</w:t>
      </w:r>
    </w:p>
    <w:p w14:paraId="4938627E" w14:textId="77777777" w:rsidR="007C16BD" w:rsidRPr="000866EA" w:rsidRDefault="009F704D" w:rsidP="000866EA">
      <w:pPr>
        <w:rPr>
          <w:rFonts w:ascii="Times New Roman" w:hAnsi="Times New Roman" w:cs="Times New Roman"/>
        </w:rPr>
      </w:pPr>
      <w:r w:rsidRPr="000866EA">
        <w:rPr>
          <w:rFonts w:ascii="Times New Roman" w:hAnsi="Times New Roman" w:cs="Times New Roman"/>
        </w:rPr>
        <w:t xml:space="preserve">                                    </w:t>
      </w:r>
    </w:p>
    <w:p w14:paraId="1327628A" w14:textId="66D853D1" w:rsidR="0024058F" w:rsidRPr="000866EA" w:rsidRDefault="00FB06D0" w:rsidP="000866EA">
      <w:pPr>
        <w:rPr>
          <w:rFonts w:ascii="Times New Roman" w:hAnsi="Times New Roman" w:cs="Times New Roman"/>
        </w:rPr>
      </w:pPr>
      <w:r w:rsidRPr="000866EA">
        <w:rPr>
          <w:rFonts w:ascii="Times New Roman" w:hAnsi="Times New Roman" w:cs="Times New Roman"/>
        </w:rPr>
        <w:t xml:space="preserve">    </w:t>
      </w:r>
      <w:r w:rsidR="00E05758" w:rsidRPr="000866EA">
        <w:rPr>
          <w:rFonts w:ascii="Times New Roman" w:hAnsi="Times New Roman" w:cs="Times New Roman"/>
        </w:rPr>
        <w:t>Practice leads to improved performance in a large variety of cognitive tasks.  The mechanisms of this improvement remain somewhat obscure.  Recently a number of studies of specific skills such as juggling, music or working memory have revealed</w:t>
      </w:r>
      <w:r w:rsidR="005B1EFE">
        <w:rPr>
          <w:rFonts w:ascii="Times New Roman" w:hAnsi="Times New Roman" w:cs="Times New Roman"/>
        </w:rPr>
        <w:t xml:space="preserve"> that </w:t>
      </w:r>
      <w:r w:rsidR="00E05758" w:rsidRPr="000866EA">
        <w:rPr>
          <w:rFonts w:ascii="Times New Roman" w:hAnsi="Times New Roman" w:cs="Times New Roman"/>
        </w:rPr>
        <w:t xml:space="preserve"> change</w:t>
      </w:r>
      <w:r w:rsidR="005B1EFE">
        <w:rPr>
          <w:rFonts w:ascii="Times New Roman" w:hAnsi="Times New Roman" w:cs="Times New Roman"/>
        </w:rPr>
        <w:t>s</w:t>
      </w:r>
      <w:r w:rsidR="00E05758" w:rsidRPr="000866EA">
        <w:rPr>
          <w:rFonts w:ascii="Times New Roman" w:hAnsi="Times New Roman" w:cs="Times New Roman"/>
        </w:rPr>
        <w:t xml:space="preserve"> in functional connectivity between neural areas may pla</w:t>
      </w:r>
      <w:r w:rsidR="00071860" w:rsidRPr="000866EA">
        <w:rPr>
          <w:rFonts w:ascii="Times New Roman" w:hAnsi="Times New Roman" w:cs="Times New Roman"/>
        </w:rPr>
        <w:t>y</w:t>
      </w:r>
      <w:r w:rsidR="00E05758" w:rsidRPr="000866EA">
        <w:rPr>
          <w:rFonts w:ascii="Times New Roman" w:hAnsi="Times New Roman" w:cs="Times New Roman"/>
        </w:rPr>
        <w:t xml:space="preserve"> an important role in this improvement</w:t>
      </w:r>
      <w:r w:rsidR="00C73772" w:rsidRPr="000866EA">
        <w:rPr>
          <w:rFonts w:ascii="Times New Roman" w:hAnsi="Times New Roman" w:cs="Times New Roman"/>
        </w:rPr>
        <w:t xml:space="preserve"> ( for a review see Zatorre, Fields &amp; Johansen-Berg, 2012). </w:t>
      </w:r>
      <w:r w:rsidR="0024058F" w:rsidRPr="000866EA">
        <w:rPr>
          <w:rFonts w:ascii="Times New Roman" w:hAnsi="Times New Roman" w:cs="Times New Roman"/>
        </w:rPr>
        <w:t xml:space="preserve"> In work with 725 children age 4-21 (Fjell et al 2012) it was found that improved reaction time in the flanker task was correlated with the size of the anterior cingulate before age 7 and</w:t>
      </w:r>
      <w:r w:rsidR="00744E93" w:rsidRPr="000866EA">
        <w:rPr>
          <w:rFonts w:ascii="Times New Roman" w:hAnsi="Times New Roman" w:cs="Times New Roman"/>
        </w:rPr>
        <w:t xml:space="preserve"> improvements in reaction time </w:t>
      </w:r>
      <w:r w:rsidR="0024058F" w:rsidRPr="000866EA">
        <w:rPr>
          <w:rFonts w:ascii="Times New Roman" w:hAnsi="Times New Roman" w:cs="Times New Roman"/>
        </w:rPr>
        <w:t xml:space="preserve"> after that with the functional connectivity of the white matter pathways around the ACC.</w:t>
      </w:r>
    </w:p>
    <w:p w14:paraId="68FC135C" w14:textId="77777777" w:rsidR="0024058F" w:rsidRPr="000866EA" w:rsidRDefault="0024058F" w:rsidP="000866EA">
      <w:pPr>
        <w:rPr>
          <w:rFonts w:ascii="Times New Roman" w:hAnsi="Times New Roman" w:cs="Times New Roman"/>
        </w:rPr>
      </w:pPr>
    </w:p>
    <w:p w14:paraId="297F9859" w14:textId="2C4CAC17" w:rsidR="00E0659A" w:rsidRPr="000866EA" w:rsidRDefault="0024058F" w:rsidP="000866EA">
      <w:pPr>
        <w:rPr>
          <w:rFonts w:ascii="Times New Roman" w:hAnsi="Times New Roman" w:cs="Times New Roman"/>
        </w:rPr>
      </w:pPr>
      <w:r w:rsidRPr="000866EA">
        <w:rPr>
          <w:rFonts w:ascii="Times New Roman" w:hAnsi="Times New Roman" w:cs="Times New Roman"/>
        </w:rPr>
        <w:t xml:space="preserve">    </w:t>
      </w:r>
      <w:r w:rsidR="00C73772" w:rsidRPr="000866EA">
        <w:rPr>
          <w:rFonts w:ascii="Times New Roman" w:hAnsi="Times New Roman" w:cs="Times New Roman"/>
        </w:rPr>
        <w:t xml:space="preserve"> In our work we have found that a few weeks of mental training based on</w:t>
      </w:r>
      <w:r w:rsidR="00744E93" w:rsidRPr="000866EA">
        <w:rPr>
          <w:rFonts w:ascii="Times New Roman" w:hAnsi="Times New Roman" w:cs="Times New Roman"/>
        </w:rPr>
        <w:t xml:space="preserve"> mindfulness</w:t>
      </w:r>
      <w:r w:rsidR="00C73772" w:rsidRPr="000866EA">
        <w:rPr>
          <w:rFonts w:ascii="Times New Roman" w:hAnsi="Times New Roman" w:cs="Times New Roman"/>
        </w:rPr>
        <w:t xml:space="preserve"> meditation can improve the efficiency of white matter tracts surrounding the anterior cingulate (Tang et al 2010).  The widespread behavioral conse</w:t>
      </w:r>
      <w:r w:rsidR="0024334B" w:rsidRPr="000866EA">
        <w:rPr>
          <w:rFonts w:ascii="Times New Roman" w:hAnsi="Times New Roman" w:cs="Times New Roman"/>
        </w:rPr>
        <w:t>quence of this</w:t>
      </w:r>
      <w:r w:rsidR="00C73772" w:rsidRPr="000866EA">
        <w:rPr>
          <w:rFonts w:ascii="Times New Roman" w:hAnsi="Times New Roman" w:cs="Times New Roman"/>
        </w:rPr>
        <w:t xml:space="preserve"> training include improved attention and reduced stress (Tang &amp; Posner, 2012).</w:t>
      </w:r>
      <w:r w:rsidR="00E05758" w:rsidRPr="000866EA">
        <w:rPr>
          <w:rFonts w:ascii="Times New Roman" w:hAnsi="Times New Roman" w:cs="Times New Roman"/>
        </w:rPr>
        <w:t xml:space="preserve"> </w:t>
      </w:r>
      <w:r w:rsidR="009F704D" w:rsidRPr="000866EA">
        <w:rPr>
          <w:rFonts w:ascii="Times New Roman" w:hAnsi="Times New Roman" w:cs="Times New Roman"/>
        </w:rPr>
        <w:tab/>
      </w:r>
      <w:r w:rsidR="009F704D" w:rsidRPr="000866EA">
        <w:rPr>
          <w:rFonts w:ascii="Times New Roman" w:hAnsi="Times New Roman" w:cs="Times New Roman"/>
        </w:rPr>
        <w:tab/>
      </w:r>
    </w:p>
    <w:p w14:paraId="1F0465B3" w14:textId="77777777" w:rsidR="00C02240" w:rsidRPr="000866EA" w:rsidRDefault="00C73772" w:rsidP="000866EA">
      <w:pPr>
        <w:rPr>
          <w:rFonts w:ascii="Times New Roman" w:hAnsi="Times New Roman" w:cs="Times New Roman"/>
        </w:rPr>
      </w:pPr>
      <w:r w:rsidRPr="000866EA">
        <w:rPr>
          <w:rFonts w:ascii="Times New Roman" w:hAnsi="Times New Roman" w:cs="Times New Roman"/>
        </w:rPr>
        <w:t xml:space="preserve">   </w:t>
      </w:r>
      <w:r w:rsidR="0024334B" w:rsidRPr="000866EA">
        <w:rPr>
          <w:rFonts w:ascii="Times New Roman" w:hAnsi="Times New Roman" w:cs="Times New Roman"/>
        </w:rPr>
        <w:t xml:space="preserve">  </w:t>
      </w:r>
    </w:p>
    <w:p w14:paraId="06BE55EE" w14:textId="6C3EE949" w:rsidR="0024334B" w:rsidRPr="000866EA" w:rsidRDefault="00744E93" w:rsidP="000866EA">
      <w:pPr>
        <w:rPr>
          <w:rFonts w:ascii="Times New Roman" w:hAnsi="Times New Roman" w:cs="Times New Roman"/>
        </w:rPr>
      </w:pPr>
      <w:r w:rsidRPr="000866EA">
        <w:rPr>
          <w:rFonts w:ascii="Times New Roman" w:hAnsi="Times New Roman" w:cs="Times New Roman"/>
        </w:rPr>
        <w:t xml:space="preserve">    </w:t>
      </w:r>
      <w:r w:rsidR="0024058F" w:rsidRPr="000866EA">
        <w:rPr>
          <w:rFonts w:ascii="Times New Roman" w:hAnsi="Times New Roman" w:cs="Times New Roman"/>
        </w:rPr>
        <w:t xml:space="preserve"> </w:t>
      </w:r>
      <w:r w:rsidR="00A156D3" w:rsidRPr="000866EA">
        <w:rPr>
          <w:rFonts w:ascii="Times New Roman" w:hAnsi="Times New Roman" w:cs="Times New Roman"/>
        </w:rPr>
        <w:t>How can white matter change in as little as 2 weeks to 4 weeks of training</w:t>
      </w:r>
      <w:r w:rsidR="00C73772" w:rsidRPr="000866EA">
        <w:rPr>
          <w:rFonts w:ascii="Times New Roman" w:hAnsi="Times New Roman" w:cs="Times New Roman"/>
        </w:rPr>
        <w:t>?</w:t>
      </w:r>
      <w:r w:rsidR="00A156D3" w:rsidRPr="000866EA">
        <w:rPr>
          <w:rFonts w:ascii="Times New Roman" w:hAnsi="Times New Roman" w:cs="Times New Roman"/>
        </w:rPr>
        <w:t xml:space="preserve"> </w:t>
      </w:r>
      <w:r w:rsidR="0024334B" w:rsidRPr="000866EA">
        <w:rPr>
          <w:rFonts w:ascii="Times New Roman" w:hAnsi="Times New Roman" w:cs="Times New Roman"/>
        </w:rPr>
        <w:t xml:space="preserve"> Based on new ideas about the </w:t>
      </w:r>
      <w:r w:rsidRPr="000866EA">
        <w:rPr>
          <w:rFonts w:ascii="Times New Roman" w:hAnsi="Times New Roman" w:cs="Times New Roman"/>
        </w:rPr>
        <w:t xml:space="preserve">dynamic </w:t>
      </w:r>
      <w:r w:rsidR="0024334B" w:rsidRPr="000866EA">
        <w:rPr>
          <w:rFonts w:ascii="Times New Roman" w:hAnsi="Times New Roman" w:cs="Times New Roman"/>
        </w:rPr>
        <w:t>nature of white matter</w:t>
      </w:r>
      <w:r w:rsidR="00A7269C" w:rsidRPr="000866EA">
        <w:rPr>
          <w:rFonts w:ascii="Times New Roman" w:hAnsi="Times New Roman" w:cs="Times New Roman"/>
        </w:rPr>
        <w:t xml:space="preserve"> (Bierowski, 2012) we propose that s</w:t>
      </w:r>
      <w:r w:rsidR="005B1EFE">
        <w:rPr>
          <w:rFonts w:ascii="Times New Roman" w:hAnsi="Times New Roman" w:cs="Times New Roman"/>
        </w:rPr>
        <w:t>ustained</w:t>
      </w:r>
      <w:r w:rsidR="00A7269C" w:rsidRPr="000866EA">
        <w:rPr>
          <w:rFonts w:ascii="Times New Roman" w:hAnsi="Times New Roman" w:cs="Times New Roman"/>
        </w:rPr>
        <w:t xml:space="preserve"> theta rhythms in mid frontal areas</w:t>
      </w:r>
      <w:r w:rsidR="00BD297F" w:rsidRPr="000866EA">
        <w:rPr>
          <w:rFonts w:ascii="Times New Roman" w:hAnsi="Times New Roman" w:cs="Times New Roman"/>
        </w:rPr>
        <w:t xml:space="preserve"> (Xue, Tang &amp; Posner, 2014) leads to</w:t>
      </w:r>
      <w:r w:rsidR="00C02240" w:rsidRPr="000866EA">
        <w:rPr>
          <w:rFonts w:ascii="Times New Roman" w:hAnsi="Times New Roman" w:cs="Times New Roman"/>
        </w:rPr>
        <w:t xml:space="preserve"> increased</w:t>
      </w:r>
      <w:r w:rsidR="00BD297F" w:rsidRPr="000866EA">
        <w:rPr>
          <w:rFonts w:ascii="Times New Roman" w:hAnsi="Times New Roman" w:cs="Times New Roman"/>
        </w:rPr>
        <w:t xml:space="preserve"> </w:t>
      </w:r>
      <w:r w:rsidR="00C02240" w:rsidRPr="000866EA">
        <w:rPr>
          <w:rFonts w:ascii="Times New Roman" w:hAnsi="Times New Roman" w:cs="Times New Roman"/>
        </w:rPr>
        <w:t xml:space="preserve"> protease activity</w:t>
      </w:r>
      <w:r w:rsidR="00BD297F" w:rsidRPr="000866EA">
        <w:rPr>
          <w:rFonts w:ascii="Times New Roman" w:hAnsi="Times New Roman" w:cs="Times New Roman"/>
        </w:rPr>
        <w:t xml:space="preserve"> which induce</w:t>
      </w:r>
      <w:r w:rsidR="00C02240" w:rsidRPr="000866EA">
        <w:rPr>
          <w:rFonts w:ascii="Times New Roman" w:hAnsi="Times New Roman" w:cs="Times New Roman"/>
        </w:rPr>
        <w:t xml:space="preserve">s </w:t>
      </w:r>
      <w:r w:rsidR="00A7269C" w:rsidRPr="000866EA">
        <w:rPr>
          <w:rFonts w:ascii="Times New Roman" w:hAnsi="Times New Roman" w:cs="Times New Roman"/>
        </w:rPr>
        <w:t>dormant oligodendrocytes to increase myelination and thus improve the efficiency of conducting neural activity (Posner, Tang &amp; Lynch, in process). This idea, if confirmed by experiment co</w:t>
      </w:r>
      <w:r w:rsidR="00527E4F" w:rsidRPr="000866EA">
        <w:rPr>
          <w:rFonts w:ascii="Times New Roman" w:hAnsi="Times New Roman" w:cs="Times New Roman"/>
        </w:rPr>
        <w:t>uld provide an important way of linking</w:t>
      </w:r>
      <w:r w:rsidR="00A7269C" w:rsidRPr="000866EA">
        <w:rPr>
          <w:rFonts w:ascii="Times New Roman" w:hAnsi="Times New Roman" w:cs="Times New Roman"/>
        </w:rPr>
        <w:t xml:space="preserve"> various forms of practice (Tang &amp; Posner,</w:t>
      </w:r>
      <w:r w:rsidR="00BD297F" w:rsidRPr="000866EA">
        <w:rPr>
          <w:rFonts w:ascii="Times New Roman" w:hAnsi="Times New Roman" w:cs="Times New Roman"/>
        </w:rPr>
        <w:t>2012</w:t>
      </w:r>
      <w:r w:rsidR="00A7269C" w:rsidRPr="000866EA">
        <w:rPr>
          <w:rFonts w:ascii="Times New Roman" w:hAnsi="Times New Roman" w:cs="Times New Roman"/>
        </w:rPr>
        <w:t>) to brain changes.</w:t>
      </w:r>
    </w:p>
    <w:p w14:paraId="4EF32D07" w14:textId="77777777" w:rsidR="00C02240" w:rsidRPr="000866EA" w:rsidRDefault="00C02240" w:rsidP="000866EA">
      <w:pPr>
        <w:rPr>
          <w:rFonts w:ascii="Times New Roman" w:hAnsi="Times New Roman" w:cs="Times New Roman"/>
        </w:rPr>
      </w:pPr>
    </w:p>
    <w:p w14:paraId="62134DC4" w14:textId="147E8D1A" w:rsidR="00C02240" w:rsidRPr="000866EA" w:rsidDel="005B306A" w:rsidRDefault="00744E93" w:rsidP="000866EA">
      <w:pPr>
        <w:rPr>
          <w:rFonts w:ascii="Times New Roman" w:hAnsi="Times New Roman" w:cs="Times New Roman"/>
        </w:rPr>
      </w:pPr>
      <w:r w:rsidRPr="000866EA">
        <w:rPr>
          <w:rFonts w:ascii="Times New Roman" w:hAnsi="Times New Roman" w:cs="Times New Roman"/>
        </w:rPr>
        <w:t xml:space="preserve">    </w:t>
      </w:r>
    </w:p>
    <w:p w14:paraId="366D028E" w14:textId="77777777" w:rsidR="007C16BD" w:rsidRPr="000866EA" w:rsidRDefault="00BD66DE" w:rsidP="000866EA">
      <w:pPr>
        <w:rPr>
          <w:rFonts w:ascii="Times New Roman" w:hAnsi="Times New Roman" w:cs="Times New Roman"/>
        </w:rPr>
      </w:pPr>
      <w:r w:rsidRPr="000866EA">
        <w:rPr>
          <w:rFonts w:ascii="Times New Roman" w:hAnsi="Times New Roman" w:cs="Times New Roman"/>
        </w:rPr>
        <w:t xml:space="preserve">Genetics of Individual </w:t>
      </w:r>
      <w:r w:rsidR="007C16BD" w:rsidRPr="000866EA">
        <w:rPr>
          <w:rFonts w:ascii="Times New Roman" w:hAnsi="Times New Roman" w:cs="Times New Roman"/>
        </w:rPr>
        <w:t xml:space="preserve"> Skill Learning</w:t>
      </w:r>
    </w:p>
    <w:p w14:paraId="0F07C8C5" w14:textId="77777777" w:rsidR="00AA5D03" w:rsidRPr="000866EA" w:rsidRDefault="00527E4F" w:rsidP="000866EA">
      <w:pPr>
        <w:rPr>
          <w:rFonts w:ascii="Times New Roman" w:hAnsi="Times New Roman" w:cs="Times New Roman"/>
        </w:rPr>
      </w:pPr>
      <w:r w:rsidRPr="000866EA">
        <w:rPr>
          <w:rFonts w:ascii="Times New Roman" w:hAnsi="Times New Roman" w:cs="Times New Roman"/>
        </w:rPr>
        <w:t xml:space="preserve">  </w:t>
      </w:r>
    </w:p>
    <w:p w14:paraId="3795A5B6" w14:textId="55F7CCE6" w:rsidR="003E6116" w:rsidRDefault="00AA5D03" w:rsidP="000866EA">
      <w:pPr>
        <w:rPr>
          <w:rFonts w:ascii="Times New Roman" w:hAnsi="Times New Roman" w:cs="Times New Roman"/>
        </w:rPr>
      </w:pPr>
      <w:r w:rsidRPr="000866EA">
        <w:rPr>
          <w:rFonts w:ascii="Times New Roman" w:hAnsi="Times New Roman" w:cs="Times New Roman"/>
        </w:rPr>
        <w:t xml:space="preserve">   </w:t>
      </w:r>
      <w:r w:rsidR="00527E4F" w:rsidRPr="000866EA">
        <w:rPr>
          <w:rFonts w:ascii="Times New Roman" w:hAnsi="Times New Roman" w:cs="Times New Roman"/>
        </w:rPr>
        <w:t xml:space="preserve"> In the section above we examine how changes in white matter may occur following practice.  It is well established that r</w:t>
      </w:r>
      <w:r w:rsidR="007C16BD" w:rsidRPr="000866EA">
        <w:rPr>
          <w:rFonts w:ascii="Times New Roman" w:hAnsi="Times New Roman" w:cs="Times New Roman"/>
        </w:rPr>
        <w:t>eaction time g</w:t>
      </w:r>
      <w:r w:rsidR="00527E4F" w:rsidRPr="000866EA">
        <w:rPr>
          <w:rFonts w:ascii="Times New Roman" w:hAnsi="Times New Roman" w:cs="Times New Roman"/>
        </w:rPr>
        <w:t>enerally improves with practice</w:t>
      </w:r>
      <w:r w:rsidRPr="000866EA">
        <w:rPr>
          <w:rFonts w:ascii="Times New Roman" w:hAnsi="Times New Roman" w:cs="Times New Roman"/>
        </w:rPr>
        <w:t xml:space="preserve">, but the rate of improvement depends on the individual. </w:t>
      </w:r>
      <w:r w:rsidR="003E6116">
        <w:rPr>
          <w:rFonts w:ascii="Times New Roman" w:hAnsi="Times New Roman" w:cs="Times New Roman"/>
        </w:rPr>
        <w:t xml:space="preserve">In our work we have uncovered several </w:t>
      </w:r>
    </w:p>
    <w:p w14:paraId="68970C62" w14:textId="5D5C52E4" w:rsidR="003E6116" w:rsidRDefault="003E6116" w:rsidP="000866EA">
      <w:pPr>
        <w:rPr>
          <w:rFonts w:ascii="Times New Roman" w:hAnsi="Times New Roman" w:cs="Times New Roman"/>
        </w:rPr>
      </w:pPr>
      <w:r>
        <w:rPr>
          <w:rFonts w:ascii="Times New Roman" w:hAnsi="Times New Roman" w:cs="Times New Roman"/>
        </w:rPr>
        <w:t>Genes related to individual differences in attention (Posner, Rothbart &amp; Sheese, 2007) and shown shown how some of them interact with parenting to shape behavior in childhood (Sheese et al 2007</w:t>
      </w:r>
      <w:r w:rsidR="00B162DC">
        <w:rPr>
          <w:rFonts w:ascii="Times New Roman" w:hAnsi="Times New Roman" w:cs="Times New Roman"/>
        </w:rPr>
        <w:t>; 2012</w:t>
      </w:r>
      <w:r>
        <w:rPr>
          <w:rFonts w:ascii="Times New Roman" w:hAnsi="Times New Roman" w:cs="Times New Roman"/>
        </w:rPr>
        <w:t>).</w:t>
      </w:r>
    </w:p>
    <w:p w14:paraId="24A63B99" w14:textId="77777777" w:rsidR="003E6116" w:rsidRDefault="003E6116" w:rsidP="000866EA">
      <w:pPr>
        <w:rPr>
          <w:rFonts w:ascii="Times New Roman" w:hAnsi="Times New Roman" w:cs="Times New Roman"/>
        </w:rPr>
      </w:pPr>
    </w:p>
    <w:p w14:paraId="38ADF679" w14:textId="51139A3E" w:rsidR="007C16BD" w:rsidRPr="00B162DC" w:rsidRDefault="00B162DC" w:rsidP="000866EA">
      <w:pPr>
        <w:rPr>
          <w:rFonts w:ascii="Times New Roman" w:hAnsi="Times New Roman" w:cs="Times New Roman"/>
        </w:rPr>
      </w:pPr>
      <w:r>
        <w:rPr>
          <w:rFonts w:ascii="Times New Roman" w:hAnsi="Times New Roman" w:cs="Times New Roman"/>
        </w:rPr>
        <w:t xml:space="preserve">   Learning of skills in adult frequently involves a long period of improvement in reaction time with practice.  Part of this may be due to the while matter changes we have discussed above, h</w:t>
      </w:r>
      <w:r w:rsidR="00527E4F" w:rsidRPr="003E6116">
        <w:rPr>
          <w:rFonts w:ascii="Times New Roman" w:hAnsi="Times New Roman" w:cs="Times New Roman"/>
        </w:rPr>
        <w:t xml:space="preserve">owever, </w:t>
      </w:r>
      <w:r>
        <w:rPr>
          <w:rFonts w:ascii="Times New Roman" w:hAnsi="Times New Roman" w:cs="Times New Roman"/>
        </w:rPr>
        <w:t xml:space="preserve"> </w:t>
      </w:r>
      <w:r w:rsidR="00527E4F" w:rsidRPr="003E6116">
        <w:rPr>
          <w:rFonts w:ascii="Times New Roman" w:hAnsi="Times New Roman" w:cs="Times New Roman"/>
        </w:rPr>
        <w:t>practice or priming may change RT within millisec so not all changes in RT</w:t>
      </w:r>
      <w:r w:rsidR="005D182F" w:rsidRPr="00B162DC">
        <w:rPr>
          <w:rFonts w:ascii="Times New Roman" w:hAnsi="Times New Roman" w:cs="Times New Roman"/>
        </w:rPr>
        <w:t xml:space="preserve"> are due to white matter changes. </w:t>
      </w:r>
      <w:r>
        <w:rPr>
          <w:rFonts w:ascii="Times New Roman" w:hAnsi="Times New Roman" w:cs="Times New Roman"/>
        </w:rPr>
        <w:t xml:space="preserve"> Our studies of children have shown improvements in RT with practice but after some period of practice RTs tend to increase. We think </w:t>
      </w:r>
      <w:r w:rsidR="007C16BD" w:rsidRPr="00B162DC">
        <w:rPr>
          <w:rFonts w:ascii="Times New Roman" w:hAnsi="Times New Roman" w:cs="Times New Roman"/>
        </w:rPr>
        <w:t xml:space="preserve">the increase in RT may be due to fatigue.  Our study of seven year olds found that performance in one reaction time task (Attention Network Test) improved significantly from session 1 to session 2 and  was slightly worse in session 3.  We found that the improvement in RT from session 1 to 2 was related to </w:t>
      </w:r>
      <w:r w:rsidR="00C02240" w:rsidRPr="00B162DC">
        <w:rPr>
          <w:rFonts w:ascii="Times New Roman" w:hAnsi="Times New Roman" w:cs="Times New Roman"/>
        </w:rPr>
        <w:t>a gene influencing methylation</w:t>
      </w:r>
      <w:r w:rsidR="001411A9" w:rsidRPr="00B162DC">
        <w:rPr>
          <w:rFonts w:ascii="Times New Roman" w:hAnsi="Times New Roman" w:cs="Times New Roman"/>
        </w:rPr>
        <w:t>,</w:t>
      </w:r>
      <w:r w:rsidR="007C16BD" w:rsidRPr="00B162DC">
        <w:rPr>
          <w:rFonts w:ascii="Times New Roman" w:hAnsi="Times New Roman" w:cs="Times New Roman"/>
        </w:rPr>
        <w:t xml:space="preserve"> </w:t>
      </w:r>
      <w:r w:rsidR="005D182F" w:rsidRPr="00B162DC">
        <w:rPr>
          <w:rFonts w:ascii="Times New Roman" w:hAnsi="Times New Roman" w:cs="Times New Roman"/>
        </w:rPr>
        <w:t xml:space="preserve">interacting with a </w:t>
      </w:r>
      <w:r w:rsidR="007C16BD" w:rsidRPr="00B162DC">
        <w:rPr>
          <w:rFonts w:ascii="Times New Roman" w:hAnsi="Times New Roman" w:cs="Times New Roman"/>
        </w:rPr>
        <w:t>dopamine gene related to executive attention.  We found that reduced performance from session 2 to 3 was related to the same methylation gene interacting with a gene related to alerting via norepinephrine.</w:t>
      </w:r>
    </w:p>
    <w:p w14:paraId="04D54FAF" w14:textId="77777777" w:rsidR="007C16BD" w:rsidRPr="000866EA" w:rsidRDefault="007C16BD" w:rsidP="000866EA">
      <w:pPr>
        <w:rPr>
          <w:rFonts w:ascii="Times New Roman" w:hAnsi="Times New Roman" w:cs="Times New Roman"/>
        </w:rPr>
      </w:pPr>
    </w:p>
    <w:p w14:paraId="065EAA3E" w14:textId="29444934" w:rsidR="007C16BD" w:rsidRPr="000866EA" w:rsidRDefault="00B162DC" w:rsidP="000866EA">
      <w:pPr>
        <w:rPr>
          <w:rFonts w:ascii="Times New Roman" w:hAnsi="Times New Roman" w:cs="Times New Roman"/>
        </w:rPr>
      </w:pPr>
      <w:r>
        <w:rPr>
          <w:rFonts w:ascii="Times New Roman" w:hAnsi="Times New Roman" w:cs="Times New Roman"/>
        </w:rPr>
        <w:t xml:space="preserve">   </w:t>
      </w:r>
      <w:r w:rsidR="007C16BD" w:rsidRPr="00B162DC">
        <w:rPr>
          <w:rFonts w:ascii="Times New Roman" w:hAnsi="Times New Roman" w:cs="Times New Roman"/>
        </w:rPr>
        <w:t>We propose to test the generality of this result by genotyping and running 70 adult subjects in several different skill learning tasks including the Attention Network Test, implicit learning of sequences and verba</w:t>
      </w:r>
      <w:r w:rsidR="007C16BD" w:rsidRPr="000866EA">
        <w:rPr>
          <w:rFonts w:ascii="Times New Roman" w:hAnsi="Times New Roman" w:cs="Times New Roman"/>
        </w:rPr>
        <w:t xml:space="preserve">l paired associate learning. </w:t>
      </w:r>
    </w:p>
    <w:p w14:paraId="2A521F82" w14:textId="4F9DB301" w:rsidR="00AA5D03" w:rsidRPr="000866EA" w:rsidRDefault="007C16BD" w:rsidP="000866EA">
      <w:pPr>
        <w:rPr>
          <w:rFonts w:ascii="Times New Roman" w:hAnsi="Times New Roman" w:cs="Times New Roman"/>
        </w:rPr>
      </w:pPr>
      <w:r w:rsidRPr="000866EA">
        <w:rPr>
          <w:rFonts w:ascii="Times New Roman" w:hAnsi="Times New Roman" w:cs="Times New Roman"/>
        </w:rPr>
        <w:t>If our findings generalize across ages and tasks they may be an important link between epigenetic mechanisms and individual differences in  human skill learning.</w:t>
      </w:r>
    </w:p>
    <w:p w14:paraId="3AF28214" w14:textId="77777777" w:rsidR="007C16BD" w:rsidRPr="000866EA" w:rsidRDefault="007C16BD" w:rsidP="000866EA">
      <w:pPr>
        <w:rPr>
          <w:rFonts w:ascii="Times New Roman" w:hAnsi="Times New Roman" w:cs="Times New Roman"/>
        </w:rPr>
      </w:pPr>
    </w:p>
    <w:p w14:paraId="0475089E" w14:textId="77777777" w:rsidR="007C16BD" w:rsidRPr="000866EA" w:rsidRDefault="00E0659A" w:rsidP="000866E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t>C.  Preliminary Results</w:t>
      </w:r>
    </w:p>
    <w:p w14:paraId="18D85697" w14:textId="77777777" w:rsidR="00E0659A" w:rsidRPr="006C2C1A" w:rsidRDefault="00E0659A" w:rsidP="000866EA">
      <w:pPr>
        <w:rPr>
          <w:rFonts w:ascii="Times New Roman" w:hAnsi="Times New Roman" w:cs="Times New Roman"/>
        </w:rPr>
      </w:pPr>
    </w:p>
    <w:p w14:paraId="3E7E9361" w14:textId="77777777" w:rsidR="00E0659A" w:rsidRPr="000866EA" w:rsidRDefault="00565E47" w:rsidP="000866EA">
      <w:pPr>
        <w:rPr>
          <w:rFonts w:ascii="Times New Roman" w:hAnsi="Times New Roman" w:cs="Times New Roman"/>
        </w:rPr>
      </w:pPr>
      <w:r w:rsidRPr="000866EA">
        <w:rPr>
          <w:rFonts w:ascii="Times New Roman" w:hAnsi="Times New Roman" w:cs="Times New Roman"/>
        </w:rPr>
        <w:t xml:space="preserve">Training and </w:t>
      </w:r>
      <w:r w:rsidR="00E0659A" w:rsidRPr="000866EA">
        <w:rPr>
          <w:rFonts w:ascii="Times New Roman" w:hAnsi="Times New Roman" w:cs="Times New Roman"/>
        </w:rPr>
        <w:t>White Matter</w:t>
      </w:r>
    </w:p>
    <w:p w14:paraId="77B290F9" w14:textId="6FE91656" w:rsidR="005D182F" w:rsidRPr="000866EA" w:rsidRDefault="005D182F" w:rsidP="000866EA">
      <w:pPr>
        <w:rPr>
          <w:rFonts w:ascii="Times New Roman" w:hAnsi="Times New Roman" w:cs="Times New Roman"/>
        </w:rPr>
      </w:pPr>
      <w:r w:rsidRPr="000866EA">
        <w:rPr>
          <w:rFonts w:ascii="Times New Roman" w:hAnsi="Times New Roman" w:cs="Times New Roman"/>
        </w:rPr>
        <w:t xml:space="preserve">   </w:t>
      </w:r>
    </w:p>
    <w:p w14:paraId="18E8D6BE" w14:textId="536A9B3F" w:rsidR="00C5779C" w:rsidRPr="000866EA" w:rsidRDefault="005D182F" w:rsidP="000866EA">
      <w:pPr>
        <w:rPr>
          <w:rFonts w:ascii="Times New Roman" w:hAnsi="Times New Roman" w:cs="Times New Roman"/>
        </w:rPr>
      </w:pPr>
      <w:r w:rsidRPr="000866EA">
        <w:rPr>
          <w:rFonts w:ascii="Times New Roman" w:hAnsi="Times New Roman" w:cs="Times New Roman"/>
        </w:rPr>
        <w:t xml:space="preserve">    </w:t>
      </w:r>
      <w:r w:rsidR="00C5779C" w:rsidRPr="000866EA">
        <w:rPr>
          <w:rFonts w:ascii="Times New Roman" w:hAnsi="Times New Roman" w:cs="Times New Roman"/>
        </w:rPr>
        <w:t>In our studies of mental training in adults (Tang et al 2010) we found significant</w:t>
      </w:r>
      <w:r w:rsidR="00F5585B" w:rsidRPr="000866EA">
        <w:rPr>
          <w:rFonts w:ascii="Times New Roman" w:hAnsi="Times New Roman" w:cs="Times New Roman"/>
        </w:rPr>
        <w:t xml:space="preserve"> increases in fractional anisotropy (FA)</w:t>
      </w:r>
      <w:r w:rsidR="00C5779C" w:rsidRPr="000866EA">
        <w:rPr>
          <w:rFonts w:ascii="Times New Roman" w:hAnsi="Times New Roman" w:cs="Times New Roman"/>
        </w:rPr>
        <w:t xml:space="preserve"> following 2 to 4 weeks </w:t>
      </w:r>
      <w:r w:rsidR="00F5585B" w:rsidRPr="000866EA">
        <w:rPr>
          <w:rFonts w:ascii="Times New Roman" w:hAnsi="Times New Roman" w:cs="Times New Roman"/>
        </w:rPr>
        <w:t>in several pathways surrounding the anterior cingulate shown in color i</w:t>
      </w:r>
      <w:r w:rsidRPr="000866EA">
        <w:rPr>
          <w:rFonts w:ascii="Times New Roman" w:hAnsi="Times New Roman" w:cs="Times New Roman"/>
        </w:rPr>
        <w:t>n</w:t>
      </w:r>
      <w:r w:rsidR="00F5585B" w:rsidRPr="000866EA">
        <w:rPr>
          <w:rFonts w:ascii="Times New Roman" w:hAnsi="Times New Roman" w:cs="Times New Roman"/>
        </w:rPr>
        <w:t xml:space="preserve">   Figure 1. </w:t>
      </w:r>
    </w:p>
    <w:p w14:paraId="3733E21A" w14:textId="19A54324" w:rsidR="00C5779C" w:rsidRPr="00D77723" w:rsidRDefault="005D182F" w:rsidP="000866EA">
      <w:pPr>
        <w:rPr>
          <w:rFonts w:ascii="Times New Roman" w:hAnsi="Times New Roman" w:cs="Times New Roman"/>
        </w:rPr>
      </w:pPr>
      <w:r w:rsidRPr="000866EA">
        <w:rPr>
          <w:rFonts w:ascii="Times New Roman" w:hAnsi="Times New Roman" w:cs="Times New Roman"/>
          <w:noProof/>
        </w:rPr>
        <w:drawing>
          <wp:anchor distT="0" distB="0" distL="114300" distR="114300" simplePos="0" relativeHeight="251659264" behindDoc="0" locked="0" layoutInCell="1" allowOverlap="1" wp14:anchorId="0E5BC531" wp14:editId="0816D58C">
            <wp:simplePos x="0" y="0"/>
            <wp:positionH relativeFrom="column">
              <wp:posOffset>3314700</wp:posOffset>
            </wp:positionH>
            <wp:positionV relativeFrom="paragraph">
              <wp:posOffset>160655</wp:posOffset>
            </wp:positionV>
            <wp:extent cx="3058795" cy="1866900"/>
            <wp:effectExtent l="0" t="0" r="0" b="12700"/>
            <wp:wrapThrough wrapText="bothSides">
              <wp:wrapPolygon edited="0">
                <wp:start x="0" y="0"/>
                <wp:lineTo x="0" y="21453"/>
                <wp:lineTo x="21344" y="21453"/>
                <wp:lineTo x="213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795" cy="1866900"/>
                    </a:xfrm>
                    <a:prstGeom prst="rect">
                      <a:avLst/>
                    </a:prstGeom>
                    <a:noFill/>
                    <a:ln>
                      <a:noFill/>
                    </a:ln>
                  </pic:spPr>
                </pic:pic>
              </a:graphicData>
            </a:graphic>
          </wp:anchor>
        </w:drawing>
      </w:r>
      <w:r w:rsidR="00F5585B" w:rsidRPr="000866EA">
        <w:rPr>
          <w:rFonts w:ascii="Times New Roman" w:hAnsi="Times New Roman" w:cs="Times New Roman"/>
        </w:rPr>
        <w:t>Sub</w:t>
      </w:r>
      <w:r w:rsidR="00EA2079" w:rsidRPr="006C2C1A">
        <w:rPr>
          <w:rFonts w:ascii="Times New Roman" w:hAnsi="Times New Roman" w:cs="Times New Roman"/>
        </w:rPr>
        <w:t>s</w:t>
      </w:r>
      <w:r w:rsidR="00F5585B" w:rsidRPr="006C2C1A">
        <w:rPr>
          <w:rFonts w:ascii="Times New Roman" w:hAnsi="Times New Roman" w:cs="Times New Roman"/>
        </w:rPr>
        <w:t>equent studies</w:t>
      </w:r>
      <w:r w:rsidR="00EA2079" w:rsidRPr="003001B2">
        <w:rPr>
          <w:rFonts w:ascii="Times New Roman" w:hAnsi="Times New Roman" w:cs="Times New Roman"/>
        </w:rPr>
        <w:t xml:space="preserve"> showed that after</w:t>
      </w:r>
      <w:r w:rsidR="003869FC" w:rsidRPr="003001B2">
        <w:rPr>
          <w:rFonts w:ascii="Times New Roman" w:hAnsi="Times New Roman" w:cs="Times New Roman"/>
        </w:rPr>
        <w:t xml:space="preserve"> two</w:t>
      </w:r>
      <w:r w:rsidR="00D77723">
        <w:rPr>
          <w:rFonts w:ascii="Times New Roman" w:hAnsi="Times New Roman" w:cs="Times New Roman"/>
        </w:rPr>
        <w:t xml:space="preserve"> </w:t>
      </w:r>
      <w:r w:rsidR="003869FC" w:rsidRPr="00D77723">
        <w:rPr>
          <w:rFonts w:ascii="Times New Roman" w:hAnsi="Times New Roman" w:cs="Times New Roman"/>
        </w:rPr>
        <w:t>weeks these changes involved axonal density</w:t>
      </w:r>
    </w:p>
    <w:p w14:paraId="5C75C042" w14:textId="77777777" w:rsidR="003869FC" w:rsidRPr="000866EA" w:rsidRDefault="003869FC" w:rsidP="000866EA">
      <w:pPr>
        <w:rPr>
          <w:rFonts w:ascii="Times New Roman" w:hAnsi="Times New Roman" w:cs="Times New Roman"/>
        </w:rPr>
      </w:pPr>
      <w:r w:rsidRPr="000866EA">
        <w:rPr>
          <w:rFonts w:ascii="Times New Roman" w:hAnsi="Times New Roman" w:cs="Times New Roman"/>
        </w:rPr>
        <w:t>as measured by reductions in axial diffusivity</w:t>
      </w:r>
    </w:p>
    <w:p w14:paraId="2C5D8263" w14:textId="77777777" w:rsidR="003869FC" w:rsidRPr="000866EA" w:rsidRDefault="003869FC" w:rsidP="000866EA">
      <w:pPr>
        <w:rPr>
          <w:rFonts w:ascii="Times New Roman" w:hAnsi="Times New Roman" w:cs="Times New Roman"/>
        </w:rPr>
      </w:pPr>
      <w:r w:rsidRPr="000866EA">
        <w:rPr>
          <w:rFonts w:ascii="Times New Roman" w:hAnsi="Times New Roman" w:cs="Times New Roman"/>
        </w:rPr>
        <w:t>while after four weeks both axial diffusivity and</w:t>
      </w:r>
    </w:p>
    <w:p w14:paraId="1A5FE4B6" w14:textId="77777777" w:rsidR="003869FC" w:rsidRPr="000866EA" w:rsidRDefault="003869FC" w:rsidP="000866EA">
      <w:pPr>
        <w:rPr>
          <w:rFonts w:ascii="Times New Roman" w:hAnsi="Times New Roman" w:cs="Times New Roman"/>
        </w:rPr>
      </w:pPr>
      <w:r w:rsidRPr="000866EA">
        <w:rPr>
          <w:rFonts w:ascii="Times New Roman" w:hAnsi="Times New Roman" w:cs="Times New Roman"/>
        </w:rPr>
        <w:t>radial diffusivity (related to myelination) declined (Tang et al 2012).</w:t>
      </w:r>
    </w:p>
    <w:p w14:paraId="669AF973" w14:textId="77777777" w:rsidR="005D182F" w:rsidRPr="000866EA" w:rsidRDefault="003869FC" w:rsidP="000866EA">
      <w:pPr>
        <w:rPr>
          <w:rFonts w:ascii="Times New Roman" w:hAnsi="Times New Roman" w:cs="Times New Roman"/>
        </w:rPr>
      </w:pPr>
      <w:r w:rsidRPr="000866EA">
        <w:rPr>
          <w:rFonts w:ascii="Times New Roman" w:hAnsi="Times New Roman" w:cs="Times New Roman"/>
        </w:rPr>
        <w:t xml:space="preserve"> </w:t>
      </w:r>
      <w:r w:rsidR="00565E47" w:rsidRPr="000866EA">
        <w:rPr>
          <w:rFonts w:ascii="Times New Roman" w:hAnsi="Times New Roman" w:cs="Times New Roman"/>
        </w:rPr>
        <w:t xml:space="preserve">   </w:t>
      </w:r>
    </w:p>
    <w:p w14:paraId="6BD5DE4D" w14:textId="3141AC91" w:rsidR="003869FC" w:rsidRPr="000866EA" w:rsidRDefault="005D182F" w:rsidP="000866EA">
      <w:pPr>
        <w:rPr>
          <w:rFonts w:ascii="Times New Roman" w:hAnsi="Times New Roman" w:cs="Times New Roman"/>
        </w:rPr>
      </w:pPr>
      <w:r w:rsidRPr="000866EA">
        <w:rPr>
          <w:rFonts w:ascii="Times New Roman" w:hAnsi="Times New Roman" w:cs="Times New Roman"/>
        </w:rPr>
        <w:t xml:space="preserve">    </w:t>
      </w:r>
      <w:r w:rsidR="00565E47" w:rsidRPr="000866EA">
        <w:rPr>
          <w:rFonts w:ascii="Times New Roman" w:hAnsi="Times New Roman" w:cs="Times New Roman"/>
        </w:rPr>
        <w:t xml:space="preserve">We also found that the same form of mental </w:t>
      </w:r>
      <w:r w:rsidR="003869FC" w:rsidRPr="000866EA">
        <w:rPr>
          <w:rFonts w:ascii="Times New Roman" w:hAnsi="Times New Roman" w:cs="Times New Roman"/>
        </w:rPr>
        <w:t xml:space="preserve">       </w:t>
      </w:r>
    </w:p>
    <w:p w14:paraId="6DBDBCA7" w14:textId="7C6DCE21" w:rsidR="00C5779C" w:rsidRPr="00D77723" w:rsidRDefault="00936334" w:rsidP="000866EA">
      <w:pPr>
        <w:rPr>
          <w:rFonts w:ascii="Times New Roman" w:hAnsi="Times New Roman" w:cs="Times New Roman"/>
        </w:rPr>
      </w:pPr>
      <w:r>
        <w:rPr>
          <w:rFonts w:ascii="Times New Roman" w:hAnsi="Times New Roman" w:cs="Times New Roman"/>
        </w:rPr>
        <w:t xml:space="preserve">training </w:t>
      </w:r>
      <w:r w:rsidR="00565E47" w:rsidRPr="000866EA">
        <w:rPr>
          <w:rFonts w:ascii="Times New Roman" w:hAnsi="Times New Roman" w:cs="Times New Roman"/>
        </w:rPr>
        <w:t>increased theta activity in midline frontal electrodes (Xue, et al</w:t>
      </w:r>
      <w:r w:rsidR="00794751" w:rsidRPr="000866EA">
        <w:rPr>
          <w:rFonts w:ascii="Times New Roman" w:hAnsi="Times New Roman" w:cs="Times New Roman"/>
        </w:rPr>
        <w:t>,</w:t>
      </w:r>
      <w:r w:rsidR="00565E47" w:rsidRPr="000866EA">
        <w:rPr>
          <w:rFonts w:ascii="Times New Roman" w:hAnsi="Times New Roman" w:cs="Times New Roman"/>
        </w:rPr>
        <w:t>2014) that we had</w:t>
      </w:r>
      <w:r w:rsidR="003C02C7" w:rsidRPr="000866EA">
        <w:rPr>
          <w:rFonts w:ascii="Times New Roman" w:hAnsi="Times New Roman" w:cs="Times New Roman"/>
        </w:rPr>
        <w:t xml:space="preserve"> found to localize to the anterior</w:t>
      </w:r>
      <w:r w:rsidR="00565E47" w:rsidRPr="000866EA">
        <w:rPr>
          <w:rFonts w:ascii="Times New Roman" w:hAnsi="Times New Roman" w:cs="Times New Roman"/>
        </w:rPr>
        <w:t xml:space="preserve"> </w:t>
      </w:r>
      <w:r w:rsidR="003C02C7" w:rsidRPr="000866EA">
        <w:rPr>
          <w:rFonts w:ascii="Times New Roman" w:hAnsi="Times New Roman" w:cs="Times New Roman"/>
        </w:rPr>
        <w:t>cingulate gyrus (Deheane, et al 1997).</w:t>
      </w:r>
      <w:r w:rsidR="005D182F" w:rsidRPr="000866EA">
        <w:rPr>
          <w:rFonts w:ascii="Times New Roman" w:hAnsi="Times New Roman" w:cs="Times New Roman"/>
        </w:rPr>
        <w:t xml:space="preserve"> </w:t>
      </w:r>
      <w:r w:rsidR="005D182F" w:rsidRPr="000866EA">
        <w:rPr>
          <w:rFonts w:ascii="Times New Roman" w:hAnsi="Times New Roman" w:cs="Times New Roman"/>
        </w:rPr>
        <w:tab/>
      </w:r>
      <w:r w:rsidR="005D182F" w:rsidRPr="000866EA">
        <w:rPr>
          <w:rFonts w:ascii="Times New Roman" w:hAnsi="Times New Roman" w:cs="Times New Roman"/>
        </w:rPr>
        <w:tab/>
      </w:r>
      <w:r w:rsidR="005D182F" w:rsidRPr="000866EA">
        <w:rPr>
          <w:rFonts w:ascii="Times New Roman" w:hAnsi="Times New Roman" w:cs="Times New Roman"/>
        </w:rPr>
        <w:tab/>
      </w:r>
      <w:r w:rsidR="005D182F" w:rsidRPr="000866EA">
        <w:rPr>
          <w:rFonts w:ascii="Times New Roman" w:hAnsi="Times New Roman" w:cs="Times New Roman"/>
        </w:rPr>
        <w:tab/>
      </w:r>
      <w:r w:rsidR="005D182F" w:rsidRPr="000866EA">
        <w:rPr>
          <w:rFonts w:ascii="Times New Roman" w:hAnsi="Times New Roman" w:cs="Times New Roman"/>
        </w:rPr>
        <w:tab/>
        <w:t xml:space="preserve">               </w:t>
      </w:r>
      <w:r w:rsidR="00D77723">
        <w:rPr>
          <w:rFonts w:ascii="Times New Roman" w:hAnsi="Times New Roman" w:cs="Times New Roman"/>
        </w:rPr>
        <w:tab/>
      </w:r>
      <w:r w:rsidR="00D77723">
        <w:rPr>
          <w:rFonts w:ascii="Times New Roman" w:hAnsi="Times New Roman" w:cs="Times New Roman"/>
        </w:rPr>
        <w:tab/>
      </w:r>
      <w:r w:rsidR="00D77723">
        <w:rPr>
          <w:rFonts w:ascii="Times New Roman" w:hAnsi="Times New Roman" w:cs="Times New Roman"/>
        </w:rPr>
        <w:tab/>
      </w:r>
      <w:r w:rsidR="00D77723">
        <w:rPr>
          <w:rFonts w:ascii="Times New Roman" w:hAnsi="Times New Roman" w:cs="Times New Roman"/>
        </w:rPr>
        <w:tab/>
      </w:r>
      <w:r w:rsidR="00D77723">
        <w:rPr>
          <w:rFonts w:ascii="Times New Roman" w:hAnsi="Times New Roman" w:cs="Times New Roman"/>
        </w:rPr>
        <w:tab/>
      </w:r>
      <w:r w:rsidR="00D77723">
        <w:rPr>
          <w:rFonts w:ascii="Times New Roman" w:hAnsi="Times New Roman" w:cs="Times New Roman"/>
        </w:rPr>
        <w:tab/>
      </w:r>
      <w:r w:rsidR="00D77723">
        <w:rPr>
          <w:rFonts w:ascii="Times New Roman" w:hAnsi="Times New Roman" w:cs="Times New Roman"/>
        </w:rPr>
        <w:tab/>
      </w:r>
      <w:r w:rsidR="00D77723">
        <w:rPr>
          <w:rFonts w:ascii="Times New Roman" w:hAnsi="Times New Roman" w:cs="Times New Roman"/>
        </w:rPr>
        <w:tab/>
      </w:r>
      <w:r w:rsidR="005D182F" w:rsidRPr="00D77723">
        <w:rPr>
          <w:rFonts w:ascii="Times New Roman" w:hAnsi="Times New Roman" w:cs="Times New Roman"/>
        </w:rPr>
        <w:t>Figure 1: White matter tracts</w:t>
      </w:r>
      <w:r w:rsidR="005D182F" w:rsidRPr="00D77723">
        <w:rPr>
          <w:rFonts w:ascii="Times New Roman" w:hAnsi="Times New Roman" w:cs="Times New Roman"/>
        </w:rPr>
        <w:tab/>
      </w:r>
      <w:r w:rsidR="005D182F" w:rsidRPr="00D77723">
        <w:rPr>
          <w:rFonts w:ascii="Times New Roman" w:hAnsi="Times New Roman" w:cs="Times New Roman"/>
        </w:rPr>
        <w:tab/>
      </w:r>
      <w:r w:rsidR="005D182F" w:rsidRPr="00D77723">
        <w:rPr>
          <w:rFonts w:ascii="Times New Roman" w:hAnsi="Times New Roman" w:cs="Times New Roman"/>
        </w:rPr>
        <w:tab/>
      </w:r>
      <w:r w:rsidR="005D182F" w:rsidRPr="00D77723">
        <w:rPr>
          <w:rFonts w:ascii="Times New Roman" w:hAnsi="Times New Roman" w:cs="Times New Roman"/>
        </w:rPr>
        <w:tab/>
      </w:r>
      <w:r w:rsidR="005D182F" w:rsidRPr="00D77723">
        <w:rPr>
          <w:rFonts w:ascii="Times New Roman" w:hAnsi="Times New Roman" w:cs="Times New Roman"/>
        </w:rPr>
        <w:tab/>
      </w:r>
      <w:r w:rsidR="005D182F" w:rsidRPr="00D77723">
        <w:rPr>
          <w:rFonts w:ascii="Times New Roman" w:hAnsi="Times New Roman" w:cs="Times New Roman"/>
        </w:rPr>
        <w:tab/>
      </w:r>
      <w:r w:rsidR="005D182F" w:rsidRPr="00D77723">
        <w:rPr>
          <w:rFonts w:ascii="Times New Roman" w:hAnsi="Times New Roman" w:cs="Times New Roman"/>
        </w:rPr>
        <w:tab/>
      </w:r>
      <w:r w:rsidR="005D182F" w:rsidRPr="00D77723">
        <w:rPr>
          <w:rFonts w:ascii="Times New Roman" w:hAnsi="Times New Roman" w:cs="Times New Roman"/>
        </w:rPr>
        <w:tab/>
      </w:r>
    </w:p>
    <w:p w14:paraId="22FB54F8" w14:textId="683B23F4" w:rsidR="000B6EE0" w:rsidRPr="006C2C1A" w:rsidRDefault="005D182F" w:rsidP="000866EA">
      <w:pPr>
        <w:rPr>
          <w:rFonts w:ascii="Times New Roman" w:hAnsi="Times New Roman" w:cs="Times New Roman"/>
        </w:rPr>
      </w:pPr>
      <w:r w:rsidRPr="000866EA">
        <w:rPr>
          <w:rFonts w:ascii="Times New Roman" w:hAnsi="Times New Roman" w:cs="Times New Roman"/>
          <w:noProof/>
        </w:rPr>
        <w:drawing>
          <wp:anchor distT="0" distB="0" distL="114300" distR="114300" simplePos="0" relativeHeight="251664384" behindDoc="0" locked="0" layoutInCell="1" allowOverlap="1" wp14:anchorId="43F41F8F" wp14:editId="0267A23F">
            <wp:simplePos x="0" y="0"/>
            <wp:positionH relativeFrom="margin">
              <wp:posOffset>1943100</wp:posOffset>
            </wp:positionH>
            <wp:positionV relativeFrom="margin">
              <wp:posOffset>-685800</wp:posOffset>
            </wp:positionV>
            <wp:extent cx="3654425" cy="290576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4425" cy="2905760"/>
                    </a:xfrm>
                    <a:prstGeom prst="rect">
                      <a:avLst/>
                    </a:prstGeom>
                    <a:noFill/>
                    <a:ln>
                      <a:noFill/>
                    </a:ln>
                  </pic:spPr>
                </pic:pic>
              </a:graphicData>
            </a:graphic>
          </wp:anchor>
        </w:drawing>
      </w:r>
      <w:r w:rsidR="000B6EE0" w:rsidRPr="006C2C1A">
        <w:rPr>
          <w:rFonts w:ascii="Times New Roman" w:hAnsi="Times New Roman" w:cs="Times New Roman"/>
        </w:rPr>
        <w:t>Based on the literature review in B</w:t>
      </w:r>
      <w:r w:rsidR="00D77723">
        <w:rPr>
          <w:rFonts w:ascii="Times New Roman" w:hAnsi="Times New Roman" w:cs="Times New Roman"/>
        </w:rPr>
        <w:t xml:space="preserve"> above</w:t>
      </w:r>
      <w:r w:rsidR="000B6EE0" w:rsidRPr="006C2C1A">
        <w:rPr>
          <w:rFonts w:ascii="Times New Roman" w:hAnsi="Times New Roman" w:cs="Times New Roman"/>
        </w:rPr>
        <w:t xml:space="preserve"> we have</w:t>
      </w:r>
    </w:p>
    <w:p w14:paraId="3FA76305" w14:textId="1C52FFFC" w:rsidR="00A160EF" w:rsidRPr="00B162DC" w:rsidRDefault="00D612EA" w:rsidP="000866EA">
      <w:pPr>
        <w:rPr>
          <w:rFonts w:ascii="Times New Roman" w:hAnsi="Times New Roman" w:cs="Times New Roman"/>
        </w:rPr>
      </w:pPr>
      <w:r w:rsidRPr="003001B2">
        <w:rPr>
          <w:rFonts w:ascii="Times New Roman" w:hAnsi="Times New Roman" w:cs="Times New Roman"/>
        </w:rPr>
        <w:t>h</w:t>
      </w:r>
      <w:r w:rsidR="000B6EE0" w:rsidRPr="003001B2">
        <w:rPr>
          <w:rFonts w:ascii="Times New Roman" w:hAnsi="Times New Roman" w:cs="Times New Roman"/>
        </w:rPr>
        <w:t xml:space="preserve">ypothesized that theta activity is </w:t>
      </w:r>
      <w:r w:rsidR="000B6EE0" w:rsidRPr="003E6116">
        <w:rPr>
          <w:rFonts w:ascii="Times New Roman" w:hAnsi="Times New Roman" w:cs="Times New Roman"/>
        </w:rPr>
        <w:t xml:space="preserve"> central</w:t>
      </w:r>
      <w:r w:rsidR="005D182F" w:rsidRPr="003E6116">
        <w:rPr>
          <w:rFonts w:ascii="Times New Roman" w:hAnsi="Times New Roman" w:cs="Times New Roman"/>
        </w:rPr>
        <w:t xml:space="preserve"> to the finding</w:t>
      </w:r>
      <w:r w:rsidR="000B6EE0" w:rsidRPr="003E6116">
        <w:rPr>
          <w:rFonts w:ascii="Times New Roman" w:hAnsi="Times New Roman" w:cs="Times New Roman"/>
        </w:rPr>
        <w:tab/>
      </w:r>
      <w:r w:rsidR="005D182F" w:rsidRPr="00B162DC">
        <w:rPr>
          <w:rFonts w:ascii="Times New Roman" w:hAnsi="Times New Roman" w:cs="Times New Roman"/>
        </w:rPr>
        <w:t xml:space="preserve"> of increased </w:t>
      </w:r>
      <w:r w:rsidR="00A160EF" w:rsidRPr="00B162DC">
        <w:rPr>
          <w:rFonts w:ascii="Times New Roman" w:hAnsi="Times New Roman" w:cs="Times New Roman"/>
        </w:rPr>
        <w:t>FA</w:t>
      </w:r>
    </w:p>
    <w:p w14:paraId="1E6C74B4" w14:textId="77777777" w:rsidR="000B6EE0" w:rsidRPr="00B162DC" w:rsidRDefault="000B6EE0" w:rsidP="000866EA">
      <w:pPr>
        <w:rPr>
          <w:rFonts w:ascii="Times New Roman" w:hAnsi="Times New Roman" w:cs="Times New Roman"/>
        </w:rPr>
      </w:pPr>
      <w:r w:rsidRPr="00B162DC">
        <w:rPr>
          <w:rFonts w:ascii="Times New Roman" w:hAnsi="Times New Roman" w:cs="Times New Roman"/>
        </w:rPr>
        <w:t>following  mental training.</w:t>
      </w:r>
    </w:p>
    <w:p w14:paraId="3232A42B" w14:textId="1B89D0BC" w:rsidR="00A160EF" w:rsidRPr="00D77723" w:rsidRDefault="000B6EE0" w:rsidP="000866EA">
      <w:pPr>
        <w:rPr>
          <w:rFonts w:ascii="Times New Roman" w:hAnsi="Times New Roman" w:cs="Times New Roman"/>
        </w:rPr>
      </w:pPr>
      <w:r w:rsidRPr="000866EA">
        <w:rPr>
          <w:rFonts w:ascii="Times New Roman" w:hAnsi="Times New Roman" w:cs="Times New Roman"/>
        </w:rPr>
        <w:t>In order to test this hypothesis further we have formed a</w:t>
      </w:r>
      <w:r w:rsidR="0010456A">
        <w:rPr>
          <w:rFonts w:ascii="Times New Roman" w:hAnsi="Times New Roman" w:cs="Times New Roman"/>
        </w:rPr>
        <w:t xml:space="preserve"> collaboration with Prof. C. Nie</w:t>
      </w:r>
      <w:r w:rsidRPr="000866EA">
        <w:rPr>
          <w:rFonts w:ascii="Times New Roman" w:hAnsi="Times New Roman" w:cs="Times New Roman"/>
        </w:rPr>
        <w:t>ll who has been carrying out optogen</w:t>
      </w:r>
      <w:r w:rsidR="00936334">
        <w:rPr>
          <w:rFonts w:ascii="Times New Roman" w:hAnsi="Times New Roman" w:cs="Times New Roman"/>
        </w:rPr>
        <w:t>e</w:t>
      </w:r>
      <w:r w:rsidRPr="000866EA">
        <w:rPr>
          <w:rFonts w:ascii="Times New Roman" w:hAnsi="Times New Roman" w:cs="Times New Roman"/>
        </w:rPr>
        <w:t xml:space="preserve">tic studies on mice for several years.  </w:t>
      </w:r>
      <w:r w:rsidR="00A160EF" w:rsidRPr="000866EA">
        <w:rPr>
          <w:rFonts w:ascii="Times New Roman" w:hAnsi="Times New Roman" w:cs="Times New Roman"/>
        </w:rPr>
        <w:tab/>
        <w:t>He will work with us</w:t>
      </w:r>
      <w:r w:rsidR="00D77723">
        <w:rPr>
          <w:rFonts w:ascii="Times New Roman" w:hAnsi="Times New Roman" w:cs="Times New Roman"/>
        </w:rPr>
        <w:t xml:space="preserve"> </w:t>
      </w:r>
      <w:r w:rsidR="00A160EF" w:rsidRPr="00D77723">
        <w:rPr>
          <w:rFonts w:ascii="Times New Roman" w:hAnsi="Times New Roman" w:cs="Times New Roman"/>
        </w:rPr>
        <w:t xml:space="preserve">to impose theta activity </w:t>
      </w:r>
      <w:r w:rsidR="00A160EF" w:rsidRPr="00D77723">
        <w:rPr>
          <w:rFonts w:ascii="Times New Roman" w:hAnsi="Times New Roman" w:cs="Times New Roman"/>
        </w:rPr>
        <w:tab/>
      </w:r>
      <w:r w:rsidR="00A160EF" w:rsidRPr="00D77723">
        <w:rPr>
          <w:rFonts w:ascii="Times New Roman" w:hAnsi="Times New Roman" w:cs="Times New Roman"/>
        </w:rPr>
        <w:tab/>
      </w:r>
      <w:r w:rsidR="00A160EF" w:rsidRPr="00D77723">
        <w:rPr>
          <w:rFonts w:ascii="Times New Roman" w:hAnsi="Times New Roman" w:cs="Times New Roman"/>
        </w:rPr>
        <w:tab/>
      </w:r>
      <w:r w:rsidR="00A160EF" w:rsidRPr="00D77723">
        <w:rPr>
          <w:rFonts w:ascii="Times New Roman" w:hAnsi="Times New Roman" w:cs="Times New Roman"/>
        </w:rPr>
        <w:tab/>
        <w:t>FIGURE 2</w:t>
      </w:r>
    </w:p>
    <w:p w14:paraId="5BD0DD49" w14:textId="069F8C15" w:rsidR="00A160EF" w:rsidRPr="00D77723" w:rsidRDefault="00A160EF" w:rsidP="000866EA">
      <w:pPr>
        <w:rPr>
          <w:rFonts w:ascii="Times New Roman" w:hAnsi="Times New Roman" w:cs="Times New Roman"/>
        </w:rPr>
      </w:pPr>
      <w:r w:rsidRPr="00D77723">
        <w:rPr>
          <w:rFonts w:ascii="Times New Roman" w:hAnsi="Times New Roman" w:cs="Times New Roman"/>
        </w:rPr>
        <w:t>in midline frontal areas to carry out the research described</w:t>
      </w:r>
      <w:r w:rsidR="00D77723">
        <w:rPr>
          <w:rFonts w:ascii="Times New Roman" w:hAnsi="Times New Roman" w:cs="Times New Roman"/>
        </w:rPr>
        <w:t xml:space="preserve"> in more detail in C</w:t>
      </w:r>
      <w:r w:rsidRPr="00D77723">
        <w:rPr>
          <w:rFonts w:ascii="Times New Roman" w:hAnsi="Times New Roman" w:cs="Times New Roman"/>
        </w:rPr>
        <w:t xml:space="preserve"> below.</w:t>
      </w:r>
    </w:p>
    <w:p w14:paraId="76C62749" w14:textId="77777777" w:rsidR="00A160EF" w:rsidRPr="000866EA" w:rsidRDefault="00A160EF" w:rsidP="000866EA">
      <w:pPr>
        <w:rPr>
          <w:rFonts w:ascii="Times New Roman" w:hAnsi="Times New Roman" w:cs="Times New Roman"/>
        </w:rPr>
      </w:pPr>
    </w:p>
    <w:p w14:paraId="62AEB2F7" w14:textId="729A739C" w:rsidR="00A160EF" w:rsidRPr="000866EA" w:rsidRDefault="00A160EF" w:rsidP="000866E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p>
    <w:p w14:paraId="141AFA36" w14:textId="77777777" w:rsidR="00561EDA" w:rsidRPr="000866EA" w:rsidRDefault="00561EDA" w:rsidP="000866EA">
      <w:pPr>
        <w:rPr>
          <w:rFonts w:ascii="Times New Roman" w:hAnsi="Times New Roman" w:cs="Times New Roman"/>
        </w:rPr>
      </w:pPr>
      <w:r w:rsidRPr="000866EA">
        <w:rPr>
          <w:rFonts w:ascii="Times New Roman" w:hAnsi="Times New Roman" w:cs="Times New Roman"/>
        </w:rPr>
        <w:t>Genetic Studies</w:t>
      </w:r>
    </w:p>
    <w:p w14:paraId="69FDA09D" w14:textId="77777777" w:rsidR="009069BA" w:rsidRPr="000866EA" w:rsidRDefault="0033719A" w:rsidP="000866EA">
      <w:pPr>
        <w:rPr>
          <w:rFonts w:ascii="Times New Roman" w:hAnsi="Times New Roman" w:cs="Times New Roman"/>
        </w:rPr>
      </w:pPr>
      <w:r w:rsidRPr="000866EA">
        <w:rPr>
          <w:rFonts w:ascii="Times New Roman" w:hAnsi="Times New Roman" w:cs="Times New Roman"/>
        </w:rPr>
        <w:t xml:space="preserve">   </w:t>
      </w:r>
    </w:p>
    <w:p w14:paraId="42078D50" w14:textId="77777777" w:rsidR="0086306D" w:rsidRPr="000866EA" w:rsidRDefault="009069BA" w:rsidP="000866EA">
      <w:pPr>
        <w:rPr>
          <w:rFonts w:ascii="Times New Roman" w:hAnsi="Times New Roman" w:cs="Times New Roman"/>
        </w:rPr>
      </w:pPr>
      <w:r w:rsidRPr="000866EA">
        <w:rPr>
          <w:rFonts w:ascii="Times New Roman" w:hAnsi="Times New Roman" w:cs="Times New Roman"/>
        </w:rPr>
        <w:t xml:space="preserve">    </w:t>
      </w:r>
      <w:r w:rsidR="0033719A" w:rsidRPr="000866EA">
        <w:rPr>
          <w:rFonts w:ascii="Times New Roman" w:hAnsi="Times New Roman" w:cs="Times New Roman"/>
        </w:rPr>
        <w:t xml:space="preserve">In our longitudinal study conducted last year we found that 7 year old children homozygous for the C allele of </w:t>
      </w:r>
      <w:r w:rsidR="001411A9" w:rsidRPr="000866EA">
        <w:rPr>
          <w:rFonts w:ascii="Times New Roman" w:hAnsi="Times New Roman" w:cs="Times New Roman"/>
        </w:rPr>
        <w:t xml:space="preserve">the MTHFR gene, which  supports </w:t>
      </w:r>
      <w:r w:rsidR="0033719A" w:rsidRPr="000866EA">
        <w:rPr>
          <w:rFonts w:ascii="Times New Roman" w:hAnsi="Times New Roman" w:cs="Times New Roman"/>
        </w:rPr>
        <w:t>more efficient methylation,  showed  significantly greater improvement in reaction time (RT)with practice on the attention network test.   This re</w:t>
      </w:r>
      <w:r w:rsidR="00A97C2B" w:rsidRPr="000866EA">
        <w:rPr>
          <w:rFonts w:ascii="Times New Roman" w:hAnsi="Times New Roman" w:cs="Times New Roman"/>
        </w:rPr>
        <w:t>sult is illustrated in Figure 2</w:t>
      </w:r>
      <w:r w:rsidR="00267925" w:rsidRPr="000866EA">
        <w:rPr>
          <w:rFonts w:ascii="Times New Roman" w:hAnsi="Times New Roman" w:cs="Times New Roman"/>
        </w:rPr>
        <w:t xml:space="preserve"> </w:t>
      </w:r>
      <w:r w:rsidRPr="000866EA">
        <w:rPr>
          <w:rFonts w:ascii="Times New Roman" w:hAnsi="Times New Roman" w:cs="Times New Roman"/>
        </w:rPr>
        <w:t>.</w:t>
      </w:r>
      <w:r w:rsidR="00A97C2B" w:rsidRPr="000866EA">
        <w:rPr>
          <w:rFonts w:ascii="Times New Roman" w:hAnsi="Times New Roman" w:cs="Times New Roman"/>
        </w:rPr>
        <w:t xml:space="preserve"> </w:t>
      </w:r>
      <w:r w:rsidR="0086306D" w:rsidRPr="000866EA">
        <w:rPr>
          <w:rFonts w:ascii="Times New Roman" w:hAnsi="Times New Roman" w:cs="Times New Roman"/>
        </w:rPr>
        <w:t xml:space="preserve">We also found that the level of methylation interacted with the COMT gene such that the differences in RT were associated entirely with the met/met genotype. </w:t>
      </w:r>
      <w:r w:rsidR="00147A6A" w:rsidRPr="000866EA">
        <w:rPr>
          <w:rFonts w:ascii="Times New Roman" w:hAnsi="Times New Roman" w:cs="Times New Roman"/>
        </w:rPr>
        <w:t>Allelic differences of COMT have been related to differences in neural activity in the prefrontal cortex during cognitive tasks (</w:t>
      </w:r>
      <w:r w:rsidR="00A205F1" w:rsidRPr="000866EA">
        <w:rPr>
          <w:rFonts w:ascii="Times New Roman" w:hAnsi="Times New Roman" w:cs="Times New Roman"/>
        </w:rPr>
        <w:t xml:space="preserve">Egan et al, 2001; </w:t>
      </w:r>
      <w:r w:rsidR="00147A6A" w:rsidRPr="000866EA">
        <w:rPr>
          <w:rFonts w:ascii="Times New Roman" w:hAnsi="Times New Roman" w:cs="Times New Roman"/>
        </w:rPr>
        <w:t>Bishop, Fossella, Croucher, and Duncan, 2008</w:t>
      </w:r>
      <w:r w:rsidR="000D52CE" w:rsidRPr="000866EA">
        <w:rPr>
          <w:rFonts w:ascii="Times New Roman" w:hAnsi="Times New Roman" w:cs="Times New Roman"/>
        </w:rPr>
        <w:t>; Jaspar et al</w:t>
      </w:r>
      <w:r w:rsidR="00A205F1" w:rsidRPr="000866EA">
        <w:rPr>
          <w:rFonts w:ascii="Times New Roman" w:hAnsi="Times New Roman" w:cs="Times New Roman"/>
        </w:rPr>
        <w:t>,</w:t>
      </w:r>
      <w:r w:rsidR="000D52CE" w:rsidRPr="000866EA">
        <w:rPr>
          <w:rFonts w:ascii="Times New Roman" w:hAnsi="Times New Roman" w:cs="Times New Roman"/>
        </w:rPr>
        <w:t xml:space="preserve"> 2014</w:t>
      </w:r>
      <w:r w:rsidR="00147A6A" w:rsidRPr="000866EA">
        <w:rPr>
          <w:rFonts w:ascii="Times New Roman" w:hAnsi="Times New Roman" w:cs="Times New Roman"/>
        </w:rPr>
        <w:t>).</w:t>
      </w:r>
      <w:r w:rsidRPr="000866EA">
        <w:rPr>
          <w:rFonts w:ascii="Times New Roman" w:hAnsi="Times New Roman" w:cs="Times New Roman"/>
        </w:rPr>
        <w:t xml:space="preserve">  </w:t>
      </w:r>
    </w:p>
    <w:p w14:paraId="36C50D94" w14:textId="77777777" w:rsidR="0086306D" w:rsidRPr="000866EA" w:rsidRDefault="0086306D" w:rsidP="000866EA">
      <w:pPr>
        <w:rPr>
          <w:rFonts w:ascii="Times New Roman" w:hAnsi="Times New Roman" w:cs="Times New Roman"/>
        </w:rPr>
      </w:pPr>
    </w:p>
    <w:p w14:paraId="40A6C699" w14:textId="38E8ADF9" w:rsidR="0086306D" w:rsidRPr="000866EA" w:rsidRDefault="0086306D" w:rsidP="000866EA">
      <w:pPr>
        <w:rPr>
          <w:rFonts w:ascii="Times New Roman" w:hAnsi="Times New Roman" w:cs="Times New Roman"/>
        </w:rPr>
      </w:pPr>
      <w:r w:rsidRPr="000866EA">
        <w:rPr>
          <w:rFonts w:ascii="Times New Roman" w:hAnsi="Times New Roman" w:cs="Times New Roman"/>
        </w:rPr>
        <w:t>Many children showed an initial improvement in RT followed by a declin</w:t>
      </w:r>
      <w:r w:rsidR="00936334">
        <w:rPr>
          <w:rFonts w:ascii="Times New Roman" w:hAnsi="Times New Roman" w:cs="Times New Roman"/>
        </w:rPr>
        <w:t>e in performance.  W</w:t>
      </w:r>
      <w:r w:rsidRPr="000866EA">
        <w:rPr>
          <w:rFonts w:ascii="Times New Roman" w:hAnsi="Times New Roman" w:cs="Times New Roman"/>
        </w:rPr>
        <w:t>e found that alleles of the DBH gene</w:t>
      </w:r>
      <w:r w:rsidR="001411A9" w:rsidRPr="000866EA">
        <w:rPr>
          <w:rFonts w:ascii="Times New Roman" w:hAnsi="Times New Roman" w:cs="Times New Roman"/>
        </w:rPr>
        <w:t>, whose function is associated with sustained attention (</w:t>
      </w:r>
      <w:r w:rsidR="00D41877" w:rsidRPr="000866EA">
        <w:rPr>
          <w:rFonts w:ascii="Times New Roman" w:hAnsi="Times New Roman" w:cs="Times New Roman"/>
        </w:rPr>
        <w:t>Greene et al 2009</w:t>
      </w:r>
      <w:r w:rsidR="001411A9" w:rsidRPr="000866EA">
        <w:rPr>
          <w:rFonts w:ascii="Times New Roman" w:hAnsi="Times New Roman" w:cs="Times New Roman"/>
        </w:rPr>
        <w:t>),</w:t>
      </w:r>
      <w:r w:rsidRPr="000866EA">
        <w:rPr>
          <w:rFonts w:ascii="Times New Roman" w:hAnsi="Times New Roman" w:cs="Times New Roman"/>
        </w:rPr>
        <w:t xml:space="preserve"> in conjunction with MTHFR were related to this performance decline. </w:t>
      </w:r>
      <w:r w:rsidR="009C6152" w:rsidRPr="000866EA">
        <w:rPr>
          <w:rFonts w:ascii="Times New Roman" w:hAnsi="Times New Roman" w:cs="Times New Roman"/>
        </w:rPr>
        <w:t>Allelic differences in DBH have been associated with differences in temporal activity during an oddball cognitive task (</w:t>
      </w:r>
      <w:r w:rsidR="00ED63E2" w:rsidRPr="000866EA">
        <w:rPr>
          <w:rFonts w:ascii="Times New Roman" w:hAnsi="Times New Roman" w:cs="Times New Roman"/>
        </w:rPr>
        <w:t>Windemuth et al, 2008)</w:t>
      </w:r>
      <w:r w:rsidR="006C207C" w:rsidRPr="000866EA">
        <w:rPr>
          <w:rFonts w:ascii="Times New Roman" w:hAnsi="Times New Roman" w:cs="Times New Roman"/>
        </w:rPr>
        <w:t>, to date there have not been reports demonstrating allele-specific activity differences in the ACC</w:t>
      </w:r>
      <w:r w:rsidR="00ED63E2" w:rsidRPr="000866EA">
        <w:rPr>
          <w:rFonts w:ascii="Times New Roman" w:hAnsi="Times New Roman" w:cs="Times New Roman"/>
        </w:rPr>
        <w:t>.</w:t>
      </w:r>
      <w:r w:rsidRPr="000866EA">
        <w:rPr>
          <w:rFonts w:ascii="Times New Roman" w:hAnsi="Times New Roman" w:cs="Times New Roman"/>
        </w:rPr>
        <w:t xml:space="preserve">  These results show dissociation between genes related to improvement in learning a skill and those related to reduction in performance with continued practice</w:t>
      </w:r>
      <w:r w:rsidRPr="000866EA">
        <w:rPr>
          <w:rFonts w:ascii="Times New Roman" w:hAnsi="Times New Roman" w:cs="Times New Roman"/>
        </w:rPr>
        <w:tab/>
      </w:r>
    </w:p>
    <w:p w14:paraId="591DC1A2" w14:textId="77777777" w:rsidR="0086306D" w:rsidRPr="000866EA" w:rsidRDefault="0086306D" w:rsidP="000866EA">
      <w:pPr>
        <w:rPr>
          <w:rFonts w:ascii="Times New Roman" w:hAnsi="Times New Roman" w:cs="Times New Roman"/>
        </w:rPr>
      </w:pPr>
    </w:p>
    <w:p w14:paraId="659A4CD3" w14:textId="31CDA7B2" w:rsidR="0024334B" w:rsidRPr="000866EA" w:rsidRDefault="00432A44" w:rsidP="000866E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00D77723">
        <w:rPr>
          <w:rFonts w:ascii="Times New Roman" w:hAnsi="Times New Roman" w:cs="Times New Roman"/>
        </w:rPr>
        <w:t xml:space="preserve">C. </w:t>
      </w:r>
      <w:r w:rsidR="008D0881" w:rsidRPr="000866EA">
        <w:rPr>
          <w:rFonts w:ascii="Times New Roman" w:hAnsi="Times New Roman" w:cs="Times New Roman"/>
        </w:rPr>
        <w:t>Research Plan</w:t>
      </w:r>
    </w:p>
    <w:p w14:paraId="6B8226D9" w14:textId="77777777" w:rsidR="00C055DC" w:rsidRPr="000866EA" w:rsidRDefault="00267925" w:rsidP="000866EA">
      <w:pPr>
        <w:rPr>
          <w:rFonts w:ascii="Times New Roman" w:hAnsi="Times New Roman" w:cs="Times New Roman"/>
        </w:rPr>
      </w:pPr>
      <w:r w:rsidRPr="006C2C1A">
        <w:rPr>
          <w:rFonts w:ascii="Times New Roman" w:hAnsi="Times New Roman" w:cs="Times New Roman"/>
        </w:rPr>
        <w:t xml:space="preserve"> </w:t>
      </w:r>
      <w:r w:rsidR="0024250D" w:rsidRPr="006C2C1A">
        <w:rPr>
          <w:rFonts w:ascii="Times New Roman" w:hAnsi="Times New Roman" w:cs="Times New Roman"/>
        </w:rPr>
        <w:t xml:space="preserve">  </w:t>
      </w:r>
      <w:r w:rsidR="00432A44" w:rsidRPr="000866EA">
        <w:rPr>
          <w:rFonts w:ascii="Times New Roman" w:hAnsi="Times New Roman" w:cs="Times New Roman"/>
        </w:rPr>
        <w:t>Specific Aim 1</w:t>
      </w:r>
    </w:p>
    <w:p w14:paraId="7B1937C2" w14:textId="5166E912" w:rsidR="006A0E06" w:rsidRPr="003C03A6" w:rsidRDefault="00C055DC" w:rsidP="000866EA">
      <w:pPr>
        <w:rPr>
          <w:rFonts w:ascii="Times New Roman" w:hAnsi="Times New Roman" w:cs="Times New Roman"/>
        </w:rPr>
      </w:pPr>
      <w:r w:rsidRPr="006C2C1A">
        <w:rPr>
          <w:rFonts w:ascii="Times New Roman" w:hAnsi="Times New Roman" w:cs="Times New Roman"/>
        </w:rPr>
        <w:t xml:space="preserve">    </w:t>
      </w:r>
      <w:r w:rsidR="0024250D" w:rsidRPr="006C2C1A">
        <w:rPr>
          <w:rFonts w:ascii="Times New Roman" w:hAnsi="Times New Roman" w:cs="Times New Roman"/>
        </w:rPr>
        <w:t xml:space="preserve"> To examine A</w:t>
      </w:r>
      <w:r w:rsidR="008E1082" w:rsidRPr="003001B2">
        <w:rPr>
          <w:rFonts w:ascii="Times New Roman" w:hAnsi="Times New Roman" w:cs="Times New Roman"/>
        </w:rPr>
        <w:t xml:space="preserve">im 1 we have decided to use a mouse model.  The idea is to infect </w:t>
      </w:r>
      <w:r w:rsidR="006A0E06" w:rsidRPr="003001B2">
        <w:rPr>
          <w:rFonts w:ascii="Times New Roman" w:hAnsi="Times New Roman" w:cs="Times New Roman"/>
        </w:rPr>
        <w:t>PV basket cells in the mouse ACC to contro</w:t>
      </w:r>
      <w:r w:rsidR="00E470D2" w:rsidRPr="000866EA">
        <w:rPr>
          <w:rFonts w:ascii="Times New Roman" w:hAnsi="Times New Roman" w:cs="Times New Roman"/>
        </w:rPr>
        <w:t>l the output of pyramidal cells from ACC to other areas of the network.  To targ</w:t>
      </w:r>
      <w:r w:rsidR="00D25B0E" w:rsidRPr="000866EA">
        <w:rPr>
          <w:rFonts w:ascii="Times New Roman" w:hAnsi="Times New Roman" w:cs="Times New Roman"/>
        </w:rPr>
        <w:t>et these neurons we would use PV</w:t>
      </w:r>
      <w:r w:rsidR="00E470D2" w:rsidRPr="000866EA">
        <w:rPr>
          <w:rFonts w:ascii="Times New Roman" w:hAnsi="Times New Roman" w:cs="Times New Roman"/>
        </w:rPr>
        <w:t>-cre driver mouse lines in combination with adeno-associated virus to deliver channelrhodopsin2 (ChRs) rendering the neurons light sensitive.  We will use optical fibers implanted in deep layers of the ACC to deliver 1 millisec pulses of blue light at 6 Hz (mean of thet</w:t>
      </w:r>
      <w:r w:rsidR="001411A9" w:rsidRPr="000866EA">
        <w:rPr>
          <w:rFonts w:ascii="Times New Roman" w:hAnsi="Times New Roman" w:cs="Times New Roman"/>
        </w:rPr>
        <w:t>a rhythm</w:t>
      </w:r>
      <w:r w:rsidR="00936334">
        <w:rPr>
          <w:rFonts w:ascii="Times New Roman" w:hAnsi="Times New Roman" w:cs="Times New Roman"/>
        </w:rPr>
        <w:t>)</w:t>
      </w:r>
      <w:r w:rsidR="001411A9" w:rsidRPr="000866EA">
        <w:rPr>
          <w:rFonts w:ascii="Times New Roman" w:hAnsi="Times New Roman" w:cs="Times New Roman"/>
        </w:rPr>
        <w:t xml:space="preserve"> for 30 minutes per day.</w:t>
      </w:r>
      <w:r w:rsidR="00632A85" w:rsidRPr="000866EA">
        <w:rPr>
          <w:rFonts w:ascii="Times New Roman" w:hAnsi="Times New Roman" w:cs="Times New Roman"/>
        </w:rPr>
        <w:t xml:space="preserve"> Sixty inbred mice</w:t>
      </w:r>
      <w:r w:rsidR="00632A85" w:rsidRPr="000866EA">
        <w:rPr>
          <w:rFonts w:ascii="Times New Roman" w:hAnsi="Times New Roman" w:cs="Times New Roman"/>
        </w:rPr>
        <w:tab/>
      </w:r>
      <w:r w:rsidR="00632A85" w:rsidRPr="000866EA">
        <w:rPr>
          <w:rFonts w:ascii="Times New Roman" w:hAnsi="Times New Roman" w:cs="Times New Roman"/>
        </w:rPr>
        <w:tab/>
      </w:r>
      <w:r w:rsidR="00632A85" w:rsidRPr="000866EA">
        <w:rPr>
          <w:rFonts w:ascii="Times New Roman" w:hAnsi="Times New Roman" w:cs="Times New Roman"/>
        </w:rPr>
        <w:tab/>
      </w:r>
      <w:r w:rsidR="003C03A6">
        <w:rPr>
          <w:rFonts w:ascii="Times New Roman" w:hAnsi="Times New Roman" w:cs="Times New Roman"/>
        </w:rPr>
        <w:t xml:space="preserve">           </w:t>
      </w:r>
      <w:r w:rsidR="003C03A6" w:rsidRPr="00255E42">
        <w:rPr>
          <w:rFonts w:ascii="Times New Roman" w:hAnsi="Times New Roman" w:cs="Times New Roman"/>
        </w:rPr>
        <w:t>FIGURE 3</w:t>
      </w:r>
      <w:r w:rsidR="00632A85" w:rsidRPr="003C03A6">
        <w:rPr>
          <w:rFonts w:ascii="Times New Roman" w:hAnsi="Times New Roman" w:cs="Times New Roman"/>
        </w:rPr>
        <w:tab/>
      </w:r>
      <w:r w:rsidR="00632A85" w:rsidRPr="003C03A6">
        <w:rPr>
          <w:rFonts w:ascii="Times New Roman" w:hAnsi="Times New Roman" w:cs="Times New Roman"/>
        </w:rPr>
        <w:tab/>
      </w:r>
    </w:p>
    <w:p w14:paraId="20C9E03D" w14:textId="77777777" w:rsidR="003C03A6" w:rsidRDefault="003C03A6" w:rsidP="000866EA">
      <w:pPr>
        <w:rPr>
          <w:rFonts w:ascii="Times New Roman" w:hAnsi="Times New Roman" w:cs="Times New Roman"/>
        </w:rPr>
      </w:pPr>
      <w:r w:rsidRPr="000866EA">
        <w:rPr>
          <w:rFonts w:ascii="Times New Roman" w:hAnsi="Times New Roman" w:cs="Times New Roman"/>
          <w:noProof/>
        </w:rPr>
        <w:drawing>
          <wp:anchor distT="0" distB="0" distL="114300" distR="114300" simplePos="0" relativeHeight="251662336" behindDoc="0" locked="0" layoutInCell="1" allowOverlap="1" wp14:anchorId="55D7385A" wp14:editId="77C01702">
            <wp:simplePos x="0" y="0"/>
            <wp:positionH relativeFrom="margin">
              <wp:posOffset>2971800</wp:posOffset>
            </wp:positionH>
            <wp:positionV relativeFrom="margin">
              <wp:posOffset>457200</wp:posOffset>
            </wp:positionV>
            <wp:extent cx="2743835" cy="24784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835" cy="2478405"/>
                    </a:xfrm>
                    <a:prstGeom prst="rect">
                      <a:avLst/>
                    </a:prstGeom>
                    <a:noFill/>
                    <a:ln>
                      <a:noFill/>
                    </a:ln>
                  </pic:spPr>
                </pic:pic>
              </a:graphicData>
            </a:graphic>
          </wp:anchor>
        </w:drawing>
      </w:r>
      <w:r w:rsidR="00632A85" w:rsidRPr="003C03A6">
        <w:rPr>
          <w:rFonts w:ascii="Times New Roman" w:hAnsi="Times New Roman" w:cs="Times New Roman"/>
        </w:rPr>
        <w:t>will  be divided into two</w:t>
      </w:r>
      <w:r w:rsidR="00DC00F1" w:rsidRPr="003C03A6">
        <w:rPr>
          <w:rFonts w:ascii="Times New Roman" w:hAnsi="Times New Roman" w:cs="Times New Roman"/>
        </w:rPr>
        <w:t xml:space="preserve"> equal</w:t>
      </w:r>
      <w:r w:rsidR="00632A85" w:rsidRPr="003C03A6">
        <w:rPr>
          <w:rFonts w:ascii="Times New Roman" w:hAnsi="Times New Roman" w:cs="Times New Roman"/>
        </w:rPr>
        <w:t xml:space="preserve"> groups</w:t>
      </w:r>
      <w:r w:rsidR="00DC00F1" w:rsidRPr="003C03A6">
        <w:rPr>
          <w:rFonts w:ascii="Times New Roman" w:hAnsi="Times New Roman" w:cs="Times New Roman"/>
        </w:rPr>
        <w:t>.</w:t>
      </w:r>
      <w:r w:rsidR="00632A85" w:rsidRPr="000866EA">
        <w:rPr>
          <w:rFonts w:ascii="Times New Roman" w:hAnsi="Times New Roman" w:cs="Times New Roman"/>
        </w:rPr>
        <w:t xml:space="preserve"> </w:t>
      </w:r>
    </w:p>
    <w:p w14:paraId="0DE6A321" w14:textId="77777777" w:rsidR="00936334" w:rsidRDefault="00632A85" w:rsidP="000866EA">
      <w:pPr>
        <w:rPr>
          <w:rFonts w:ascii="Times New Roman" w:hAnsi="Times New Roman" w:cs="Times New Roman"/>
        </w:rPr>
      </w:pPr>
      <w:r w:rsidRPr="003C03A6">
        <w:rPr>
          <w:rFonts w:ascii="Times New Roman" w:hAnsi="Times New Roman" w:cs="Times New Roman"/>
        </w:rPr>
        <w:t xml:space="preserve">Group 1 will be a control population </w:t>
      </w:r>
      <w:r w:rsidR="003C03A6">
        <w:rPr>
          <w:rFonts w:ascii="Times New Roman" w:hAnsi="Times New Roman" w:cs="Times New Roman"/>
        </w:rPr>
        <w:t>a</w:t>
      </w:r>
      <w:r w:rsidRPr="003C03A6">
        <w:rPr>
          <w:rFonts w:ascii="Times New Roman" w:hAnsi="Times New Roman" w:cs="Times New Roman"/>
        </w:rPr>
        <w:t>nd</w:t>
      </w:r>
      <w:r w:rsidR="003C03A6">
        <w:rPr>
          <w:rFonts w:ascii="Times New Roman" w:hAnsi="Times New Roman" w:cs="Times New Roman"/>
        </w:rPr>
        <w:t xml:space="preserve"> </w:t>
      </w:r>
      <w:r w:rsidR="008E1082" w:rsidRPr="003C03A6">
        <w:rPr>
          <w:rFonts w:ascii="Times New Roman" w:hAnsi="Times New Roman" w:cs="Times New Roman"/>
        </w:rPr>
        <w:t xml:space="preserve">used </w:t>
      </w:r>
    </w:p>
    <w:p w14:paraId="3E6C75F7" w14:textId="5D9D8573" w:rsidR="00C055DC" w:rsidRPr="000866EA" w:rsidRDefault="008E1082" w:rsidP="000866EA">
      <w:pPr>
        <w:rPr>
          <w:rFonts w:ascii="Times New Roman" w:hAnsi="Times New Roman" w:cs="Times New Roman"/>
        </w:rPr>
      </w:pPr>
      <w:r w:rsidRPr="003C03A6">
        <w:rPr>
          <w:rFonts w:ascii="Times New Roman" w:hAnsi="Times New Roman" w:cs="Times New Roman"/>
        </w:rPr>
        <w:t xml:space="preserve">to assay axonal density and </w:t>
      </w:r>
      <w:r w:rsidRPr="000866EA">
        <w:rPr>
          <w:rFonts w:ascii="Times New Roman" w:hAnsi="Times New Roman" w:cs="Times New Roman"/>
        </w:rPr>
        <w:t>myelination in axons surrounding the anterior cingulate.</w:t>
      </w:r>
      <w:r w:rsidR="00FA0FE4" w:rsidRPr="000866EA">
        <w:rPr>
          <w:rFonts w:ascii="Times New Roman" w:hAnsi="Times New Roman" w:cs="Times New Roman"/>
        </w:rPr>
        <w:t xml:space="preserve"> </w:t>
      </w:r>
    </w:p>
    <w:p w14:paraId="61F6562D" w14:textId="77777777" w:rsidR="003F01ED" w:rsidRPr="000866EA" w:rsidRDefault="00632A85" w:rsidP="000866EA">
      <w:pPr>
        <w:rPr>
          <w:rFonts w:ascii="Times New Roman" w:hAnsi="Times New Roman" w:cs="Times New Roman"/>
        </w:rPr>
      </w:pPr>
      <w:r w:rsidRPr="000866EA">
        <w:rPr>
          <w:rFonts w:ascii="Times New Roman" w:hAnsi="Times New Roman" w:cs="Times New Roman"/>
        </w:rPr>
        <w:t>(see illustration in Figure 3</w:t>
      </w:r>
      <w:r w:rsidR="00FA0FE4" w:rsidRPr="000866EA">
        <w:rPr>
          <w:rFonts w:ascii="Times New Roman" w:hAnsi="Times New Roman" w:cs="Times New Roman"/>
        </w:rPr>
        <w:t xml:space="preserve">).  </w:t>
      </w:r>
      <w:r w:rsidR="008E1082" w:rsidRPr="000866EA">
        <w:rPr>
          <w:rFonts w:ascii="Times New Roman" w:hAnsi="Times New Roman" w:cs="Times New Roman"/>
        </w:rPr>
        <w:t xml:space="preserve">  </w:t>
      </w:r>
    </w:p>
    <w:p w14:paraId="4254E732" w14:textId="77777777" w:rsidR="00C055DC" w:rsidRPr="000866EA" w:rsidRDefault="00C055DC" w:rsidP="000866EA">
      <w:pPr>
        <w:rPr>
          <w:rFonts w:ascii="Times New Roman" w:hAnsi="Times New Roman" w:cs="Times New Roman"/>
        </w:rPr>
      </w:pPr>
    </w:p>
    <w:p w14:paraId="4E3643C0" w14:textId="1E699F60" w:rsidR="00632A85" w:rsidRPr="000866EA" w:rsidRDefault="003C03A6" w:rsidP="000866EA">
      <w:pPr>
        <w:rPr>
          <w:rFonts w:ascii="Times New Roman" w:hAnsi="Times New Roman" w:cs="Times New Roman"/>
        </w:rPr>
      </w:pPr>
      <w:r>
        <w:rPr>
          <w:rFonts w:ascii="Times New Roman" w:hAnsi="Times New Roman" w:cs="Times New Roman"/>
        </w:rPr>
        <w:t xml:space="preserve">     </w:t>
      </w:r>
      <w:r w:rsidR="008E1082" w:rsidRPr="003C03A6">
        <w:rPr>
          <w:rFonts w:ascii="Times New Roman" w:hAnsi="Times New Roman" w:cs="Times New Roman"/>
        </w:rPr>
        <w:t>Group 2 will be assigned to two weeks of light pulses .5 hour each day 5 days a week at 6 hz. This theta wave stimulation is designed to simulate the</w:t>
      </w:r>
      <w:r w:rsidR="00F8084E" w:rsidRPr="000866EA">
        <w:rPr>
          <w:rFonts w:ascii="Times New Roman" w:hAnsi="Times New Roman" w:cs="Times New Roman"/>
        </w:rPr>
        <w:t xml:space="preserve"> </w:t>
      </w:r>
      <w:r w:rsidR="008E1082" w:rsidRPr="000866EA">
        <w:rPr>
          <w:rFonts w:ascii="Times New Roman" w:hAnsi="Times New Roman" w:cs="Times New Roman"/>
        </w:rPr>
        <w:t>increased theta</w:t>
      </w:r>
      <w:r w:rsidR="00867DB6" w:rsidRPr="000866EA">
        <w:rPr>
          <w:rFonts w:ascii="Times New Roman" w:hAnsi="Times New Roman" w:cs="Times New Roman"/>
        </w:rPr>
        <w:t xml:space="preserve"> activity found in the midfront</w:t>
      </w:r>
      <w:r w:rsidR="008E1082" w:rsidRPr="000866EA">
        <w:rPr>
          <w:rFonts w:ascii="Times New Roman" w:hAnsi="Times New Roman" w:cs="Times New Roman"/>
        </w:rPr>
        <w:t>al brain areas of humans.</w:t>
      </w:r>
      <w:r w:rsidR="00267925" w:rsidRPr="000866EA">
        <w:rPr>
          <w:rFonts w:ascii="Times New Roman" w:hAnsi="Times New Roman" w:cs="Times New Roman"/>
        </w:rPr>
        <w:t xml:space="preserve">    </w:t>
      </w:r>
      <w:r w:rsidR="008E1082" w:rsidRPr="000866EA">
        <w:rPr>
          <w:rFonts w:ascii="Times New Roman" w:hAnsi="Times New Roman" w:cs="Times New Roman"/>
        </w:rPr>
        <w:t>Following the two weeks of stimulation the second group</w:t>
      </w:r>
      <w:r w:rsidR="004079AD" w:rsidRPr="000866EA">
        <w:rPr>
          <w:rFonts w:ascii="Times New Roman" w:hAnsi="Times New Roman" w:cs="Times New Roman"/>
        </w:rPr>
        <w:t xml:space="preserve"> </w:t>
      </w:r>
      <w:r w:rsidR="00FA0FE4" w:rsidRPr="000866EA">
        <w:rPr>
          <w:rFonts w:ascii="Times New Roman" w:hAnsi="Times New Roman" w:cs="Times New Roman"/>
        </w:rPr>
        <w:t xml:space="preserve">white matter will be assayed in the same manner as group 1.  </w:t>
      </w:r>
      <w:r w:rsidR="004079AD" w:rsidRPr="000866EA">
        <w:rPr>
          <w:rFonts w:ascii="Times New Roman" w:hAnsi="Times New Roman" w:cs="Times New Roman"/>
        </w:rPr>
        <w:t xml:space="preserve">The comparison will tell us whether and exactly </w:t>
      </w:r>
      <w:r w:rsidR="00FA0FE4" w:rsidRPr="000866EA">
        <w:rPr>
          <w:rFonts w:ascii="Times New Roman" w:hAnsi="Times New Roman" w:cs="Times New Roman"/>
        </w:rPr>
        <w:t>what changes in white matter pathways will result from theta stimulation</w:t>
      </w:r>
      <w:r w:rsidR="00C055DC" w:rsidRPr="000866EA">
        <w:rPr>
          <w:rFonts w:ascii="Times New Roman" w:hAnsi="Times New Roman" w:cs="Times New Roman"/>
        </w:rPr>
        <w:tab/>
      </w:r>
      <w:r w:rsidR="00C055DC" w:rsidRPr="000866EA">
        <w:rPr>
          <w:rFonts w:ascii="Times New Roman" w:hAnsi="Times New Roman" w:cs="Times New Roman"/>
        </w:rPr>
        <w:tab/>
      </w:r>
    </w:p>
    <w:p w14:paraId="12D20DBF" w14:textId="77777777" w:rsidR="00632A85" w:rsidRPr="000866EA" w:rsidRDefault="00632A85" w:rsidP="000866EA">
      <w:pPr>
        <w:rPr>
          <w:rFonts w:ascii="Times New Roman" w:hAnsi="Times New Roman" w:cs="Times New Roman"/>
        </w:rPr>
      </w:pPr>
    </w:p>
    <w:p w14:paraId="7D076432" w14:textId="5513EE8E" w:rsidR="003C03A6" w:rsidRPr="000866EA" w:rsidRDefault="00632A85" w:rsidP="000866EA">
      <w:pPr>
        <w:rPr>
          <w:rFonts w:ascii="Times New Roman" w:hAnsi="Times New Roman" w:cs="Times New Roman"/>
        </w:rPr>
      </w:pPr>
      <w:r w:rsidRPr="000866EA">
        <w:rPr>
          <w:rFonts w:ascii="Times New Roman" w:hAnsi="Times New Roman" w:cs="Times New Roman"/>
        </w:rPr>
        <w:t xml:space="preserve">    To determine which proteases may be involved, samples from the anterior cingulate will be harvested in order to quantify transcript levels and assay proteolytic activity. In particular, we will identify </w:t>
      </w:r>
      <w:r w:rsidR="00DA19A2" w:rsidRPr="000866EA">
        <w:rPr>
          <w:rFonts w:ascii="Times New Roman" w:hAnsi="Times New Roman" w:cs="Times New Roman"/>
        </w:rPr>
        <w:t xml:space="preserve">any </w:t>
      </w:r>
      <w:r w:rsidRPr="000866EA">
        <w:rPr>
          <w:rFonts w:ascii="Times New Roman" w:hAnsi="Times New Roman" w:cs="Times New Roman"/>
        </w:rPr>
        <w:t xml:space="preserve">changes in the expression of candidate proteases, such as calpain and nogo, and characterize other differences in transcriptional expression as the result of theta induction. </w:t>
      </w:r>
      <w:r w:rsidR="003C03A6">
        <w:rPr>
          <w:rFonts w:ascii="Times New Roman" w:hAnsi="Times New Roman" w:cs="Times New Roman"/>
        </w:rPr>
        <w:t xml:space="preserve">  </w:t>
      </w:r>
    </w:p>
    <w:p w14:paraId="3E2BA610" w14:textId="77777777" w:rsidR="003F6897" w:rsidRDefault="00C055DC" w:rsidP="000866EA">
      <w:pPr>
        <w:rPr>
          <w:rFonts w:ascii="Times New Roman" w:hAnsi="Times New Roman" w:cs="Times New Roman"/>
        </w:rPr>
      </w:pP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Pr="000866EA">
        <w:rPr>
          <w:rFonts w:ascii="Times New Roman" w:hAnsi="Times New Roman" w:cs="Times New Roman"/>
        </w:rPr>
        <w:tab/>
      </w:r>
      <w:r w:rsidR="00B905BE" w:rsidRPr="006C2C1A">
        <w:rPr>
          <w:rFonts w:ascii="Times New Roman" w:hAnsi="Times New Roman" w:cs="Times New Roman"/>
        </w:rPr>
        <w:tab/>
      </w:r>
      <w:r w:rsidR="00B905BE" w:rsidRPr="006C2C1A">
        <w:rPr>
          <w:rFonts w:ascii="Times New Roman" w:hAnsi="Times New Roman" w:cs="Times New Roman"/>
        </w:rPr>
        <w:tab/>
      </w:r>
      <w:r w:rsidR="00B905BE" w:rsidRPr="006C2C1A">
        <w:rPr>
          <w:rFonts w:ascii="Times New Roman" w:hAnsi="Times New Roman" w:cs="Times New Roman"/>
        </w:rPr>
        <w:tab/>
      </w:r>
      <w:r w:rsidR="00B905BE" w:rsidRPr="006C2C1A">
        <w:rPr>
          <w:rFonts w:ascii="Times New Roman" w:hAnsi="Times New Roman" w:cs="Times New Roman"/>
        </w:rPr>
        <w:tab/>
      </w:r>
      <w:r w:rsidR="00B905BE" w:rsidRPr="006C2C1A">
        <w:rPr>
          <w:rFonts w:ascii="Times New Roman" w:hAnsi="Times New Roman" w:cs="Times New Roman"/>
        </w:rPr>
        <w:tab/>
      </w:r>
      <w:r w:rsidR="00B905BE" w:rsidRPr="006C2C1A">
        <w:rPr>
          <w:rFonts w:ascii="Times New Roman" w:hAnsi="Times New Roman" w:cs="Times New Roman"/>
        </w:rPr>
        <w:tab/>
        <w:t xml:space="preserve">        </w:t>
      </w:r>
      <w:r w:rsidR="003C03A6">
        <w:rPr>
          <w:rFonts w:ascii="Times New Roman" w:hAnsi="Times New Roman" w:cs="Times New Roman"/>
        </w:rPr>
        <w:t xml:space="preserve">                  </w:t>
      </w:r>
      <w:r w:rsidR="003F6897">
        <w:rPr>
          <w:rFonts w:ascii="Times New Roman" w:hAnsi="Times New Roman" w:cs="Times New Roman"/>
        </w:rPr>
        <w:t xml:space="preserve">    </w:t>
      </w:r>
      <w:r w:rsidR="003F6897">
        <w:rPr>
          <w:rFonts w:ascii="Times New Roman" w:hAnsi="Times New Roman" w:cs="Times New Roman"/>
        </w:rPr>
        <w:tab/>
      </w:r>
    </w:p>
    <w:p w14:paraId="17C89048" w14:textId="14958B99" w:rsidR="003C03A6" w:rsidRDefault="003F6897" w:rsidP="000866EA">
      <w:pPr>
        <w:rPr>
          <w:rFonts w:ascii="Times New Roman" w:hAnsi="Times New Roman" w:cs="Times New Roman"/>
        </w:rPr>
      </w:pPr>
      <w:r>
        <w:rPr>
          <w:rFonts w:ascii="Times New Roman" w:hAnsi="Times New Roman" w:cs="Times New Roman"/>
        </w:rPr>
        <w:t xml:space="preserve">    </w:t>
      </w:r>
      <w:r w:rsidR="004079AD" w:rsidRPr="003C03A6">
        <w:rPr>
          <w:rFonts w:ascii="Times New Roman" w:hAnsi="Times New Roman" w:cs="Times New Roman"/>
        </w:rPr>
        <w:t xml:space="preserve">According to our hypothesis the protease involved is calpain. To test this idea </w:t>
      </w:r>
      <w:r w:rsidR="003C03A6">
        <w:rPr>
          <w:rFonts w:ascii="Times New Roman" w:hAnsi="Times New Roman" w:cs="Times New Roman"/>
        </w:rPr>
        <w:tab/>
      </w:r>
    </w:p>
    <w:p w14:paraId="0A7ED335" w14:textId="62056F00" w:rsidR="00F21CD1" w:rsidRPr="003C03A6" w:rsidRDefault="004079AD" w:rsidP="000866EA">
      <w:pPr>
        <w:rPr>
          <w:rFonts w:ascii="Times New Roman" w:hAnsi="Times New Roman" w:cs="Times New Roman"/>
        </w:rPr>
      </w:pPr>
      <w:r w:rsidRPr="003C03A6">
        <w:rPr>
          <w:rFonts w:ascii="Times New Roman" w:hAnsi="Times New Roman" w:cs="Times New Roman"/>
        </w:rPr>
        <w:t>w</w:t>
      </w:r>
      <w:r w:rsidR="00F21CD1" w:rsidRPr="003C03A6">
        <w:rPr>
          <w:rFonts w:ascii="Times New Roman" w:hAnsi="Times New Roman" w:cs="Times New Roman"/>
        </w:rPr>
        <w:t xml:space="preserve">e will examine the theta exposed and control mice for calpain levels </w:t>
      </w:r>
      <w:r w:rsidR="00B70D5A" w:rsidRPr="003C03A6">
        <w:rPr>
          <w:rFonts w:ascii="Times New Roman" w:hAnsi="Times New Roman" w:cs="Times New Roman"/>
        </w:rPr>
        <w:t>by assaying</w:t>
      </w:r>
      <w:r w:rsidR="00F21CD1" w:rsidRPr="003C03A6">
        <w:rPr>
          <w:rFonts w:ascii="Times New Roman" w:hAnsi="Times New Roman" w:cs="Times New Roman"/>
        </w:rPr>
        <w:t xml:space="preserve"> calpain activity</w:t>
      </w:r>
      <w:r w:rsidR="00B70D5A" w:rsidRPr="003C03A6">
        <w:rPr>
          <w:rFonts w:ascii="Times New Roman" w:hAnsi="Times New Roman" w:cs="Times New Roman"/>
        </w:rPr>
        <w:t xml:space="preserve"> in excised </w:t>
      </w:r>
      <w:r w:rsidR="00885470" w:rsidRPr="003C03A6">
        <w:rPr>
          <w:rFonts w:ascii="Times New Roman" w:hAnsi="Times New Roman" w:cs="Times New Roman"/>
        </w:rPr>
        <w:t xml:space="preserve">brain </w:t>
      </w:r>
      <w:r w:rsidR="00B70D5A" w:rsidRPr="003C03A6">
        <w:rPr>
          <w:rFonts w:ascii="Times New Roman" w:hAnsi="Times New Roman" w:cs="Times New Roman"/>
        </w:rPr>
        <w:t>tissue</w:t>
      </w:r>
      <w:r w:rsidR="00F21CD1" w:rsidRPr="003C03A6">
        <w:rPr>
          <w:rFonts w:ascii="Times New Roman" w:hAnsi="Times New Roman" w:cs="Times New Roman"/>
        </w:rPr>
        <w:t xml:space="preserve">.  </w:t>
      </w:r>
      <w:r w:rsidR="00BB6CCE" w:rsidRPr="003C03A6">
        <w:rPr>
          <w:rFonts w:ascii="Times New Roman" w:hAnsi="Times New Roman" w:cs="Times New Roman"/>
        </w:rPr>
        <w:t xml:space="preserve">A cytosolic preparation </w:t>
      </w:r>
      <w:r w:rsidR="009304E0" w:rsidRPr="003C03A6">
        <w:rPr>
          <w:rFonts w:ascii="Times New Roman" w:hAnsi="Times New Roman" w:cs="Times New Roman"/>
        </w:rPr>
        <w:t xml:space="preserve">will be quantified for activated calpain using a fluorometric assay to compare </w:t>
      </w:r>
      <w:r w:rsidR="00F21CD1" w:rsidRPr="003C03A6">
        <w:rPr>
          <w:rFonts w:ascii="Times New Roman" w:hAnsi="Times New Roman" w:cs="Times New Roman"/>
        </w:rPr>
        <w:t>fluorescen</w:t>
      </w:r>
      <w:r w:rsidR="00FB461D" w:rsidRPr="003C03A6">
        <w:rPr>
          <w:rFonts w:ascii="Times New Roman" w:hAnsi="Times New Roman" w:cs="Times New Roman"/>
        </w:rPr>
        <w:t>t cleavage product</w:t>
      </w:r>
      <w:r w:rsidR="00F21CD1" w:rsidRPr="003C03A6">
        <w:rPr>
          <w:rFonts w:ascii="Times New Roman" w:hAnsi="Times New Roman" w:cs="Times New Roman"/>
        </w:rPr>
        <w:t xml:space="preserve"> intensity from </w:t>
      </w:r>
      <w:r w:rsidR="00DE4181" w:rsidRPr="003C03A6">
        <w:rPr>
          <w:rFonts w:ascii="Times New Roman" w:hAnsi="Times New Roman" w:cs="Times New Roman"/>
        </w:rPr>
        <w:t>the treatment</w:t>
      </w:r>
      <w:r w:rsidR="00F21CD1" w:rsidRPr="003C03A6">
        <w:rPr>
          <w:rFonts w:ascii="Times New Roman" w:hAnsi="Times New Roman" w:cs="Times New Roman"/>
        </w:rPr>
        <w:t xml:space="preserve"> sample with </w:t>
      </w:r>
      <w:r w:rsidR="00DE4181" w:rsidRPr="003C03A6">
        <w:rPr>
          <w:rFonts w:ascii="Times New Roman" w:hAnsi="Times New Roman" w:cs="Times New Roman"/>
        </w:rPr>
        <w:t>the</w:t>
      </w:r>
      <w:r w:rsidR="00F21CD1" w:rsidRPr="003C03A6">
        <w:rPr>
          <w:rFonts w:ascii="Times New Roman" w:hAnsi="Times New Roman" w:cs="Times New Roman"/>
        </w:rPr>
        <w:t xml:space="preserve"> control </w:t>
      </w:r>
      <w:r w:rsidR="00DE4181" w:rsidRPr="003C03A6">
        <w:rPr>
          <w:rFonts w:ascii="Times New Roman" w:hAnsi="Times New Roman" w:cs="Times New Roman"/>
        </w:rPr>
        <w:t xml:space="preserve">to </w:t>
      </w:r>
      <w:r w:rsidR="00F21CD1" w:rsidRPr="003C03A6">
        <w:rPr>
          <w:rFonts w:ascii="Times New Roman" w:hAnsi="Times New Roman" w:cs="Times New Roman"/>
        </w:rPr>
        <w:t>determin</w:t>
      </w:r>
      <w:r w:rsidR="00DE4181" w:rsidRPr="003C03A6">
        <w:rPr>
          <w:rFonts w:ascii="Times New Roman" w:hAnsi="Times New Roman" w:cs="Times New Roman"/>
        </w:rPr>
        <w:t xml:space="preserve">e </w:t>
      </w:r>
      <w:r w:rsidR="009304E0" w:rsidRPr="003C03A6">
        <w:rPr>
          <w:rFonts w:ascii="Times New Roman" w:hAnsi="Times New Roman" w:cs="Times New Roman"/>
        </w:rPr>
        <w:t xml:space="preserve">differences </w:t>
      </w:r>
      <w:r w:rsidR="00FB461D" w:rsidRPr="003C03A6">
        <w:rPr>
          <w:rFonts w:ascii="Times New Roman" w:hAnsi="Times New Roman" w:cs="Times New Roman"/>
        </w:rPr>
        <w:t>specific to</w:t>
      </w:r>
      <w:r w:rsidR="00F21CD1" w:rsidRPr="003C03A6">
        <w:rPr>
          <w:rFonts w:ascii="Times New Roman" w:hAnsi="Times New Roman" w:cs="Times New Roman"/>
        </w:rPr>
        <w:t xml:space="preserve"> calpain activity.</w:t>
      </w:r>
      <w:r w:rsidR="009304E0" w:rsidRPr="003C03A6">
        <w:rPr>
          <w:rFonts w:ascii="Times New Roman" w:hAnsi="Times New Roman" w:cs="Times New Roman"/>
        </w:rPr>
        <w:t xml:space="preserve"> This </w:t>
      </w:r>
      <w:r w:rsidR="00D7190F" w:rsidRPr="003C03A6">
        <w:rPr>
          <w:rFonts w:ascii="Times New Roman" w:hAnsi="Times New Roman" w:cs="Times New Roman"/>
        </w:rPr>
        <w:t xml:space="preserve">result </w:t>
      </w:r>
      <w:r w:rsidR="009304E0" w:rsidRPr="003C03A6">
        <w:rPr>
          <w:rFonts w:ascii="Times New Roman" w:hAnsi="Times New Roman" w:cs="Times New Roman"/>
        </w:rPr>
        <w:t xml:space="preserve">will be contrasted </w:t>
      </w:r>
      <w:r w:rsidR="00D7190F" w:rsidRPr="003C03A6">
        <w:rPr>
          <w:rFonts w:ascii="Times New Roman" w:hAnsi="Times New Roman" w:cs="Times New Roman"/>
        </w:rPr>
        <w:t>by utilizing</w:t>
      </w:r>
      <w:r w:rsidR="009304E0" w:rsidRPr="003C03A6">
        <w:rPr>
          <w:rFonts w:ascii="Times New Roman" w:hAnsi="Times New Roman" w:cs="Times New Roman"/>
        </w:rPr>
        <w:t xml:space="preserve"> an assay for general proteolytic activity</w:t>
      </w:r>
      <w:r w:rsidR="00DE4181" w:rsidRPr="003C03A6">
        <w:rPr>
          <w:rFonts w:ascii="Times New Roman" w:hAnsi="Times New Roman" w:cs="Times New Roman"/>
        </w:rPr>
        <w:t xml:space="preserve"> </w:t>
      </w:r>
      <w:bookmarkStart w:id="0" w:name="_GoBack"/>
      <w:bookmarkEnd w:id="0"/>
      <w:r w:rsidR="009304E0" w:rsidRPr="003C03A6">
        <w:rPr>
          <w:rFonts w:ascii="Times New Roman" w:hAnsi="Times New Roman" w:cs="Times New Roman"/>
        </w:rPr>
        <w:t>to allow for the possibility of othe</w:t>
      </w:r>
      <w:r w:rsidR="00D7190F" w:rsidRPr="003C03A6">
        <w:rPr>
          <w:rFonts w:ascii="Times New Roman" w:hAnsi="Times New Roman" w:cs="Times New Roman"/>
        </w:rPr>
        <w:t>r proteases mediating</w:t>
      </w:r>
      <w:r w:rsidR="00FB0F1A" w:rsidRPr="003C03A6">
        <w:rPr>
          <w:rFonts w:ascii="Times New Roman" w:hAnsi="Times New Roman" w:cs="Times New Roman"/>
        </w:rPr>
        <w:t xml:space="preserve"> or contributing to</w:t>
      </w:r>
      <w:r w:rsidR="00D7190F" w:rsidRPr="003C03A6">
        <w:rPr>
          <w:rFonts w:ascii="Times New Roman" w:hAnsi="Times New Roman" w:cs="Times New Roman"/>
        </w:rPr>
        <w:t xml:space="preserve"> the treat</w:t>
      </w:r>
      <w:r w:rsidR="009304E0" w:rsidRPr="003C03A6">
        <w:rPr>
          <w:rFonts w:ascii="Times New Roman" w:hAnsi="Times New Roman" w:cs="Times New Roman"/>
        </w:rPr>
        <w:t xml:space="preserve">ment effect. </w:t>
      </w:r>
    </w:p>
    <w:p w14:paraId="3E7955FF" w14:textId="77777777" w:rsidR="00F21CD1" w:rsidRPr="000866EA" w:rsidRDefault="00F21CD1" w:rsidP="000866EA">
      <w:pPr>
        <w:rPr>
          <w:rFonts w:ascii="Times New Roman" w:hAnsi="Times New Roman" w:cs="Times New Roman"/>
        </w:rPr>
      </w:pPr>
    </w:p>
    <w:p w14:paraId="4FE4E4E3" w14:textId="77777777" w:rsidR="00FA0FE4" w:rsidRPr="000866EA" w:rsidRDefault="00632A85" w:rsidP="000866EA">
      <w:pPr>
        <w:rPr>
          <w:rFonts w:ascii="Times New Roman" w:hAnsi="Times New Roman" w:cs="Times New Roman"/>
        </w:rPr>
      </w:pPr>
      <w:r w:rsidRPr="000866EA">
        <w:rPr>
          <w:rFonts w:ascii="Times New Roman" w:hAnsi="Times New Roman" w:cs="Times New Roman"/>
        </w:rPr>
        <w:t xml:space="preserve">   </w:t>
      </w:r>
      <w:r w:rsidR="00FA0FE4" w:rsidRPr="000866EA">
        <w:rPr>
          <w:rFonts w:ascii="Times New Roman" w:hAnsi="Times New Roman" w:cs="Times New Roman"/>
        </w:rPr>
        <w:t>To determine the role of oligodendrocytes in this process</w:t>
      </w:r>
      <w:r w:rsidR="00B905BE" w:rsidRPr="000866EA">
        <w:rPr>
          <w:rFonts w:ascii="Times New Roman" w:hAnsi="Times New Roman" w:cs="Times New Roman"/>
        </w:rPr>
        <w:t xml:space="preserve"> we will examine their</w:t>
      </w:r>
      <w:r w:rsidR="009F338C" w:rsidRPr="000866EA">
        <w:rPr>
          <w:rFonts w:ascii="Times New Roman" w:hAnsi="Times New Roman" w:cs="Times New Roman"/>
        </w:rPr>
        <w:t xml:space="preserve"> activation/inactivation level</w:t>
      </w:r>
      <w:r w:rsidR="00B905BE" w:rsidRPr="000866EA">
        <w:rPr>
          <w:rFonts w:ascii="Times New Roman" w:hAnsi="Times New Roman" w:cs="Times New Roman"/>
        </w:rPr>
        <w:t xml:space="preserve"> in Group 1 and compare with Group 2 after theta wave stimulation.</w:t>
      </w:r>
    </w:p>
    <w:p w14:paraId="1B2DBCB9" w14:textId="77777777" w:rsidR="00F8084E" w:rsidRPr="000866EA" w:rsidRDefault="00F8084E" w:rsidP="000866EA">
      <w:pPr>
        <w:rPr>
          <w:rFonts w:ascii="Times New Roman" w:hAnsi="Times New Roman" w:cs="Times New Roman"/>
        </w:rPr>
      </w:pPr>
    </w:p>
    <w:p w14:paraId="44ADBA08" w14:textId="77777777" w:rsidR="00F8084E" w:rsidRPr="000866EA" w:rsidRDefault="00F8084E" w:rsidP="000866EA">
      <w:pPr>
        <w:rPr>
          <w:rFonts w:ascii="Times New Roman" w:hAnsi="Times New Roman" w:cs="Times New Roman"/>
        </w:rPr>
      </w:pPr>
      <w:r w:rsidRPr="000866EA">
        <w:rPr>
          <w:rFonts w:ascii="Times New Roman" w:hAnsi="Times New Roman" w:cs="Times New Roman"/>
        </w:rPr>
        <w:t xml:space="preserve">    Finally we will use tissue from the two groups of mice to assay genes that are influenced by the theta wave stimulation.</w:t>
      </w:r>
      <w:r w:rsidR="00063C89" w:rsidRPr="000866EA">
        <w:rPr>
          <w:rFonts w:ascii="Times New Roman" w:hAnsi="Times New Roman" w:cs="Times New Roman"/>
        </w:rPr>
        <w:t xml:space="preserve"> A preparation of transcripts </w:t>
      </w:r>
      <w:r w:rsidR="00964D63" w:rsidRPr="000866EA">
        <w:rPr>
          <w:rFonts w:ascii="Times New Roman" w:hAnsi="Times New Roman" w:cs="Times New Roman"/>
        </w:rPr>
        <w:t xml:space="preserve">will be isolated from the excised tissue and </w:t>
      </w:r>
      <w:r w:rsidR="004A446A" w:rsidRPr="000866EA">
        <w:rPr>
          <w:rFonts w:ascii="Times New Roman" w:hAnsi="Times New Roman" w:cs="Times New Roman"/>
        </w:rPr>
        <w:t xml:space="preserve">contrasted by group using mouse expression microarray analysis. A whole-genome expression profile will enable us to identify </w:t>
      </w:r>
      <w:r w:rsidR="000B5A7F" w:rsidRPr="000866EA">
        <w:rPr>
          <w:rFonts w:ascii="Times New Roman" w:hAnsi="Times New Roman" w:cs="Times New Roman"/>
        </w:rPr>
        <w:t>shifts</w:t>
      </w:r>
      <w:r w:rsidR="007B5044" w:rsidRPr="000866EA">
        <w:rPr>
          <w:rFonts w:ascii="Times New Roman" w:hAnsi="Times New Roman" w:cs="Times New Roman"/>
        </w:rPr>
        <w:t xml:space="preserve"> in </w:t>
      </w:r>
      <w:r w:rsidR="00145789" w:rsidRPr="000866EA">
        <w:rPr>
          <w:rFonts w:ascii="Times New Roman" w:hAnsi="Times New Roman" w:cs="Times New Roman"/>
        </w:rPr>
        <w:t xml:space="preserve">transcriptional </w:t>
      </w:r>
      <w:r w:rsidR="007B5044" w:rsidRPr="000866EA">
        <w:rPr>
          <w:rFonts w:ascii="Times New Roman" w:hAnsi="Times New Roman" w:cs="Times New Roman"/>
        </w:rPr>
        <w:t>gene expression that</w:t>
      </w:r>
      <w:r w:rsidR="00A40605" w:rsidRPr="000866EA">
        <w:rPr>
          <w:rFonts w:ascii="Times New Roman" w:hAnsi="Times New Roman" w:cs="Times New Roman"/>
        </w:rPr>
        <w:t xml:space="preserve"> </w:t>
      </w:r>
      <w:r w:rsidR="000B5A7F" w:rsidRPr="000866EA">
        <w:rPr>
          <w:rFonts w:ascii="Times New Roman" w:hAnsi="Times New Roman" w:cs="Times New Roman"/>
        </w:rPr>
        <w:t>result from changes in gene regulation</w:t>
      </w:r>
      <w:r w:rsidR="00A40605" w:rsidRPr="000866EA">
        <w:rPr>
          <w:rFonts w:ascii="Times New Roman" w:hAnsi="Times New Roman" w:cs="Times New Roman"/>
        </w:rPr>
        <w:t xml:space="preserve">. We expect to see increased expression of genes supporting neuroplasticity and myelination, </w:t>
      </w:r>
      <w:r w:rsidR="007B5044" w:rsidRPr="000866EA">
        <w:rPr>
          <w:rFonts w:ascii="Times New Roman" w:hAnsi="Times New Roman" w:cs="Times New Roman"/>
        </w:rPr>
        <w:t>complement</w:t>
      </w:r>
      <w:r w:rsidR="00E95ED0" w:rsidRPr="000866EA">
        <w:rPr>
          <w:rFonts w:ascii="Times New Roman" w:hAnsi="Times New Roman" w:cs="Times New Roman"/>
        </w:rPr>
        <w:t>ing</w:t>
      </w:r>
      <w:r w:rsidR="007B5044" w:rsidRPr="000866EA">
        <w:rPr>
          <w:rFonts w:ascii="Times New Roman" w:hAnsi="Times New Roman" w:cs="Times New Roman"/>
        </w:rPr>
        <w:t xml:space="preserve"> observations of</w:t>
      </w:r>
      <w:r w:rsidR="00A40605" w:rsidRPr="000866EA">
        <w:rPr>
          <w:rFonts w:ascii="Times New Roman" w:hAnsi="Times New Roman" w:cs="Times New Roman"/>
        </w:rPr>
        <w:t xml:space="preserve"> </w:t>
      </w:r>
      <w:r w:rsidR="007F3454" w:rsidRPr="000866EA">
        <w:rPr>
          <w:rFonts w:ascii="Times New Roman" w:hAnsi="Times New Roman" w:cs="Times New Roman"/>
        </w:rPr>
        <w:t>whit</w:t>
      </w:r>
      <w:r w:rsidR="002D6BF1" w:rsidRPr="000866EA">
        <w:rPr>
          <w:rFonts w:ascii="Times New Roman" w:hAnsi="Times New Roman" w:cs="Times New Roman"/>
        </w:rPr>
        <w:t>e</w:t>
      </w:r>
      <w:r w:rsidR="007F3454" w:rsidRPr="000866EA">
        <w:rPr>
          <w:rFonts w:ascii="Times New Roman" w:hAnsi="Times New Roman" w:cs="Times New Roman"/>
        </w:rPr>
        <w:t xml:space="preserve"> </w:t>
      </w:r>
      <w:r w:rsidR="002D6BF1" w:rsidRPr="000866EA">
        <w:rPr>
          <w:rFonts w:ascii="Times New Roman" w:hAnsi="Times New Roman" w:cs="Times New Roman"/>
        </w:rPr>
        <w:t>matter changes that occur due to treatment.</w:t>
      </w:r>
      <w:r w:rsidR="00A40605" w:rsidRPr="000866EA">
        <w:rPr>
          <w:rFonts w:ascii="Times New Roman" w:hAnsi="Times New Roman" w:cs="Times New Roman"/>
        </w:rPr>
        <w:t xml:space="preserve"> </w:t>
      </w:r>
      <w:r w:rsidR="00966A7F" w:rsidRPr="000866EA">
        <w:rPr>
          <w:rFonts w:ascii="Times New Roman" w:hAnsi="Times New Roman" w:cs="Times New Roman"/>
        </w:rPr>
        <w:t>Calpain</w:t>
      </w:r>
      <w:r w:rsidR="00B542E6" w:rsidRPr="000866EA">
        <w:rPr>
          <w:rFonts w:ascii="Times New Roman" w:hAnsi="Times New Roman" w:cs="Times New Roman"/>
        </w:rPr>
        <w:t>, in particular,</w:t>
      </w:r>
      <w:r w:rsidR="00966A7F" w:rsidRPr="000866EA">
        <w:rPr>
          <w:rFonts w:ascii="Times New Roman" w:hAnsi="Times New Roman" w:cs="Times New Roman"/>
        </w:rPr>
        <w:t xml:space="preserve"> has been implicated in the cleavage of several transcription factors (c-Jun, c-Fos, MEF2, NF</w:t>
      </w:r>
      <w:r w:rsidR="00966A7F" w:rsidRPr="000866EA">
        <w:rPr>
          <w:rFonts w:ascii="Times New Roman" w:hAnsi="Times New Roman" w:cs="Times New Roman"/>
        </w:rPr>
        <w:sym w:font="Symbol" w:char="F06B"/>
      </w:r>
      <w:r w:rsidR="00966A7F" w:rsidRPr="000866EA">
        <w:rPr>
          <w:rFonts w:ascii="Times New Roman" w:hAnsi="Times New Roman" w:cs="Times New Roman"/>
        </w:rPr>
        <w:t>B)</w:t>
      </w:r>
      <w:r w:rsidR="00B542E6" w:rsidRPr="000866EA">
        <w:rPr>
          <w:rFonts w:ascii="Times New Roman" w:hAnsi="Times New Roman" w:cs="Times New Roman"/>
        </w:rPr>
        <w:t xml:space="preserve"> and has been shown to indirectly regulate glutamate receptor components and PSD95</w:t>
      </w:r>
      <w:r w:rsidR="00A0393D" w:rsidRPr="000866EA">
        <w:rPr>
          <w:rFonts w:ascii="Times New Roman" w:hAnsi="Times New Roman" w:cs="Times New Roman"/>
        </w:rPr>
        <w:t>, which plays a role in synaptic plasticity.</w:t>
      </w:r>
      <w:r w:rsidR="00966A7F" w:rsidRPr="000866EA">
        <w:rPr>
          <w:rFonts w:ascii="Times New Roman" w:hAnsi="Times New Roman" w:cs="Times New Roman"/>
        </w:rPr>
        <w:t xml:space="preserve"> </w:t>
      </w:r>
      <w:r w:rsidR="00B7266A" w:rsidRPr="000866EA">
        <w:rPr>
          <w:rFonts w:ascii="Times New Roman" w:hAnsi="Times New Roman" w:cs="Times New Roman"/>
        </w:rPr>
        <w:t>We hope to identify components within</w:t>
      </w:r>
      <w:r w:rsidR="00A43717" w:rsidRPr="000866EA">
        <w:rPr>
          <w:rFonts w:ascii="Times New Roman" w:hAnsi="Times New Roman" w:cs="Times New Roman"/>
        </w:rPr>
        <w:t xml:space="preserve"> </w:t>
      </w:r>
      <w:r w:rsidR="00B7266A" w:rsidRPr="000866EA">
        <w:rPr>
          <w:rFonts w:ascii="Times New Roman" w:hAnsi="Times New Roman" w:cs="Times New Roman"/>
        </w:rPr>
        <w:t>gene pathways recruited to</w:t>
      </w:r>
      <w:r w:rsidR="004A446A" w:rsidRPr="000866EA">
        <w:rPr>
          <w:rFonts w:ascii="Times New Roman" w:hAnsi="Times New Roman" w:cs="Times New Roman"/>
        </w:rPr>
        <w:t xml:space="preserve"> </w:t>
      </w:r>
      <w:r w:rsidR="00ED76B3" w:rsidRPr="000866EA">
        <w:rPr>
          <w:rFonts w:ascii="Times New Roman" w:hAnsi="Times New Roman" w:cs="Times New Roman"/>
        </w:rPr>
        <w:t>facilitate neural change in order to char</w:t>
      </w:r>
      <w:r w:rsidR="00863F8B" w:rsidRPr="000866EA">
        <w:rPr>
          <w:rFonts w:ascii="Times New Roman" w:hAnsi="Times New Roman" w:cs="Times New Roman"/>
        </w:rPr>
        <w:t>acterize the mechanism of response to theta induction.</w:t>
      </w:r>
    </w:p>
    <w:p w14:paraId="57C6A0EB" w14:textId="77777777" w:rsidR="00FA0FE4" w:rsidRPr="006C2C1A" w:rsidRDefault="00FA0FE4" w:rsidP="000866EA">
      <w:pPr>
        <w:rPr>
          <w:rFonts w:ascii="Times New Roman" w:hAnsi="Times New Roman" w:cs="Times New Roman"/>
        </w:rPr>
      </w:pPr>
    </w:p>
    <w:p w14:paraId="7A18334E" w14:textId="77777777" w:rsidR="00432A44" w:rsidRPr="000866EA" w:rsidRDefault="00267925" w:rsidP="000866EA">
      <w:pPr>
        <w:rPr>
          <w:rFonts w:ascii="Times New Roman" w:hAnsi="Times New Roman" w:cs="Times New Roman"/>
        </w:rPr>
      </w:pPr>
      <w:r w:rsidRPr="000866EA">
        <w:rPr>
          <w:rFonts w:ascii="Times New Roman" w:hAnsi="Times New Roman" w:cs="Times New Roman"/>
        </w:rPr>
        <w:t xml:space="preserve">   </w:t>
      </w:r>
    </w:p>
    <w:p w14:paraId="0D7532AC" w14:textId="77777777" w:rsidR="00267925" w:rsidRPr="000866EA" w:rsidRDefault="00432A44" w:rsidP="000866EA">
      <w:pPr>
        <w:rPr>
          <w:rFonts w:ascii="Times New Roman" w:hAnsi="Times New Roman" w:cs="Times New Roman"/>
        </w:rPr>
      </w:pPr>
      <w:r w:rsidRPr="000866EA">
        <w:rPr>
          <w:rFonts w:ascii="Times New Roman" w:hAnsi="Times New Roman" w:cs="Times New Roman"/>
        </w:rPr>
        <w:t>Specific Aim 2</w:t>
      </w:r>
      <w:r w:rsidR="00267925" w:rsidRPr="000866EA">
        <w:rPr>
          <w:rFonts w:ascii="Times New Roman" w:hAnsi="Times New Roman" w:cs="Times New Roman"/>
        </w:rPr>
        <w:t xml:space="preserve"> </w:t>
      </w:r>
    </w:p>
    <w:p w14:paraId="6425A35C" w14:textId="77777777" w:rsidR="007165B0" w:rsidRPr="000866EA" w:rsidRDefault="007165B0" w:rsidP="000866EA">
      <w:pPr>
        <w:rPr>
          <w:rFonts w:ascii="Times New Roman" w:hAnsi="Times New Roman" w:cs="Times New Roman"/>
        </w:rPr>
      </w:pPr>
    </w:p>
    <w:p w14:paraId="12F8E714" w14:textId="77777777" w:rsidR="00432A44" w:rsidRPr="000866EA" w:rsidRDefault="00EF268B" w:rsidP="000866EA">
      <w:pPr>
        <w:rPr>
          <w:rFonts w:ascii="Times New Roman" w:hAnsi="Times New Roman" w:cs="Times New Roman"/>
        </w:rPr>
      </w:pPr>
      <w:r w:rsidRPr="000866EA">
        <w:rPr>
          <w:rFonts w:ascii="Times New Roman" w:hAnsi="Times New Roman" w:cs="Times New Roman"/>
        </w:rPr>
        <w:t xml:space="preserve">   </w:t>
      </w:r>
      <w:r w:rsidR="00432A44" w:rsidRPr="000866EA">
        <w:rPr>
          <w:rFonts w:ascii="Times New Roman" w:hAnsi="Times New Roman" w:cs="Times New Roman"/>
        </w:rPr>
        <w:t>Reaction time</w:t>
      </w:r>
      <w:r w:rsidR="0014349D" w:rsidRPr="000866EA">
        <w:rPr>
          <w:rFonts w:ascii="Times New Roman" w:hAnsi="Times New Roman" w:cs="Times New Roman"/>
        </w:rPr>
        <w:t xml:space="preserve"> (RT)</w:t>
      </w:r>
      <w:r w:rsidR="00432A44" w:rsidRPr="000866EA">
        <w:rPr>
          <w:rFonts w:ascii="Times New Roman" w:hAnsi="Times New Roman" w:cs="Times New Roman"/>
        </w:rPr>
        <w:t xml:space="preserve"> generally improves with practice, but </w:t>
      </w:r>
      <w:r w:rsidR="0014349D" w:rsidRPr="000866EA">
        <w:rPr>
          <w:rFonts w:ascii="Times New Roman" w:hAnsi="Times New Roman" w:cs="Times New Roman"/>
        </w:rPr>
        <w:t>after learning has progressed RT</w:t>
      </w:r>
      <w:r w:rsidR="00432A44" w:rsidRPr="000866EA">
        <w:rPr>
          <w:rFonts w:ascii="Times New Roman" w:hAnsi="Times New Roman" w:cs="Times New Roman"/>
        </w:rPr>
        <w:t xml:space="preserve"> may remain steady or even increase.  Many have thought the increase in RT may be due to fatigue.  Our study of seven year olds found that performance in one reaction time task (Attention Network Test)  improved significantly from session 1 to session 2 and  was slightly worse in session 3.  We found that the improvement in RT from session 1 to 2 was related to an interaction of a methylation gene related to learning and a dopamine gene related to executive attention.  We found that reduced performance from session 2 to 3 was related to the same methylation gene interacting with a gene related to alerting via norepinephrine.</w:t>
      </w:r>
    </w:p>
    <w:p w14:paraId="71C597E5" w14:textId="77777777" w:rsidR="00432A44" w:rsidRPr="000866EA" w:rsidRDefault="00432A44" w:rsidP="000866EA">
      <w:pPr>
        <w:rPr>
          <w:rFonts w:ascii="Times New Roman" w:hAnsi="Times New Roman" w:cs="Times New Roman"/>
        </w:rPr>
      </w:pPr>
    </w:p>
    <w:p w14:paraId="44611DC8" w14:textId="52252E46" w:rsidR="00E671B6" w:rsidRPr="000866EA" w:rsidRDefault="003F6897" w:rsidP="000866EA">
      <w:pPr>
        <w:rPr>
          <w:rFonts w:ascii="Times New Roman" w:hAnsi="Times New Roman" w:cs="Times New Roman"/>
        </w:rPr>
      </w:pPr>
      <w:r>
        <w:rPr>
          <w:rFonts w:ascii="Times New Roman" w:hAnsi="Times New Roman" w:cs="Times New Roman"/>
        </w:rPr>
        <w:t xml:space="preserve">    </w:t>
      </w:r>
      <w:r w:rsidR="00432A44" w:rsidRPr="000866EA">
        <w:rPr>
          <w:rFonts w:ascii="Times New Roman" w:hAnsi="Times New Roman" w:cs="Times New Roman"/>
        </w:rPr>
        <w:t xml:space="preserve">We propose to test the generality of this result by genotyping </w:t>
      </w:r>
      <w:r w:rsidR="00E671B6" w:rsidRPr="000866EA">
        <w:rPr>
          <w:rFonts w:ascii="Times New Roman" w:hAnsi="Times New Roman" w:cs="Times New Roman"/>
        </w:rPr>
        <w:t>each person for MTFHR</w:t>
      </w:r>
      <w:r w:rsidR="00FD6FD2" w:rsidRPr="000866EA">
        <w:rPr>
          <w:rFonts w:ascii="Times New Roman" w:hAnsi="Times New Roman" w:cs="Times New Roman"/>
        </w:rPr>
        <w:t>, COMT,</w:t>
      </w:r>
      <w:r w:rsidR="00E671B6" w:rsidRPr="000866EA">
        <w:rPr>
          <w:rFonts w:ascii="Times New Roman" w:hAnsi="Times New Roman" w:cs="Times New Roman"/>
        </w:rPr>
        <w:t xml:space="preserve"> and DBH as we did in the previous study. </w:t>
      </w:r>
      <w:r w:rsidR="004C2316" w:rsidRPr="000866EA">
        <w:rPr>
          <w:rFonts w:ascii="Times New Roman" w:hAnsi="Times New Roman" w:cs="Times New Roman"/>
        </w:rPr>
        <w:t>With the inclusion of an orienting task, we will also include gene polymorphisms that have been shown to modulate acety</w:t>
      </w:r>
      <w:r w:rsidR="00E23169" w:rsidRPr="000866EA">
        <w:rPr>
          <w:rFonts w:ascii="Times New Roman" w:hAnsi="Times New Roman" w:cs="Times New Roman"/>
        </w:rPr>
        <w:t>lcholine n</w:t>
      </w:r>
      <w:r w:rsidR="00D17513" w:rsidRPr="000866EA">
        <w:rPr>
          <w:rFonts w:ascii="Times New Roman" w:hAnsi="Times New Roman" w:cs="Times New Roman"/>
        </w:rPr>
        <w:t>eurotransmission associated with</w:t>
      </w:r>
      <w:r w:rsidR="004C2316" w:rsidRPr="000866EA">
        <w:rPr>
          <w:rFonts w:ascii="Times New Roman" w:hAnsi="Times New Roman" w:cs="Times New Roman"/>
        </w:rPr>
        <w:t xml:space="preserve"> orient</w:t>
      </w:r>
      <w:r w:rsidR="001E039F" w:rsidRPr="000866EA">
        <w:rPr>
          <w:rFonts w:ascii="Times New Roman" w:hAnsi="Times New Roman" w:cs="Times New Roman"/>
        </w:rPr>
        <w:t>ing by genotyping</w:t>
      </w:r>
      <w:r w:rsidR="003A312E" w:rsidRPr="000866EA">
        <w:rPr>
          <w:rFonts w:ascii="Times New Roman" w:hAnsi="Times New Roman" w:cs="Times New Roman"/>
        </w:rPr>
        <w:t xml:space="preserve"> allelic variations </w:t>
      </w:r>
      <w:r w:rsidR="004C2316" w:rsidRPr="000866EA">
        <w:rPr>
          <w:rFonts w:ascii="Times New Roman" w:hAnsi="Times New Roman" w:cs="Times New Roman"/>
        </w:rPr>
        <w:t>of CHRNA4 and APOE.</w:t>
      </w:r>
      <w:r w:rsidR="00E671B6" w:rsidRPr="000866EA">
        <w:rPr>
          <w:rFonts w:ascii="Times New Roman" w:hAnsi="Times New Roman" w:cs="Times New Roman"/>
        </w:rPr>
        <w:t xml:space="preserve"> </w:t>
      </w:r>
      <w:r w:rsidR="003E5891" w:rsidRPr="000866EA">
        <w:rPr>
          <w:rFonts w:ascii="Times New Roman" w:hAnsi="Times New Roman" w:cs="Times New Roman"/>
        </w:rPr>
        <w:t>We</w:t>
      </w:r>
      <w:r>
        <w:rPr>
          <w:rFonts w:ascii="Times New Roman" w:hAnsi="Times New Roman" w:cs="Times New Roman"/>
        </w:rPr>
        <w:t xml:space="preserve"> plan to </w:t>
      </w:r>
      <w:r w:rsidR="003E5891" w:rsidRPr="000866EA">
        <w:rPr>
          <w:rFonts w:ascii="Times New Roman" w:hAnsi="Times New Roman" w:cs="Times New Roman"/>
        </w:rPr>
        <w:t xml:space="preserve">run 70 adults volunteers who will be students at the U of O  between the ages of 18 and 28. </w:t>
      </w:r>
      <w:r>
        <w:rPr>
          <w:rFonts w:ascii="Times New Roman" w:hAnsi="Times New Roman" w:cs="Times New Roman"/>
        </w:rPr>
        <w:t xml:space="preserve"> Each participant will come for three one hour session. </w:t>
      </w:r>
      <w:r w:rsidR="003E5891" w:rsidRPr="000866EA">
        <w:rPr>
          <w:rFonts w:ascii="Times New Roman" w:hAnsi="Times New Roman" w:cs="Times New Roman"/>
        </w:rPr>
        <w:t>We plan to use three diverse skill learning tasks as outlined below.</w:t>
      </w:r>
    </w:p>
    <w:p w14:paraId="5C9F507E" w14:textId="77777777" w:rsidR="003E5891" w:rsidRPr="007B4D89" w:rsidRDefault="003E5891" w:rsidP="000866EA">
      <w:pPr>
        <w:rPr>
          <w:rFonts w:ascii="Times New Roman" w:hAnsi="Times New Roman" w:cs="Times New Roman"/>
          <w:sz w:val="20"/>
          <w:szCs w:val="20"/>
        </w:rPr>
      </w:pPr>
    </w:p>
    <w:p w14:paraId="66DFEA08" w14:textId="77777777" w:rsidR="00E671B6" w:rsidRPr="007B4D89" w:rsidRDefault="00E671B6" w:rsidP="000866EA">
      <w:pPr>
        <w:rPr>
          <w:rFonts w:ascii="Times New Roman" w:hAnsi="Times New Roman" w:cs="Times New Roman"/>
          <w:sz w:val="20"/>
          <w:szCs w:val="20"/>
        </w:rPr>
      </w:pPr>
      <w:r w:rsidRPr="007B4D89">
        <w:rPr>
          <w:rFonts w:ascii="Times New Roman" w:hAnsi="Times New Roman" w:cs="Times New Roman"/>
          <w:sz w:val="20"/>
          <w:szCs w:val="20"/>
        </w:rPr>
        <w:t>Attention Network Test (ANT)</w:t>
      </w:r>
    </w:p>
    <w:p w14:paraId="37222334" w14:textId="77A50C53" w:rsidR="00E671B6" w:rsidRPr="007B4D89" w:rsidRDefault="00E671B6" w:rsidP="000866EA">
      <w:pPr>
        <w:rPr>
          <w:rFonts w:ascii="Times New Roman" w:hAnsi="Times New Roman" w:cs="Times New Roman"/>
          <w:sz w:val="20"/>
          <w:szCs w:val="20"/>
        </w:rPr>
      </w:pPr>
      <w:r w:rsidRPr="007B4D89">
        <w:rPr>
          <w:rFonts w:ascii="Times New Roman" w:hAnsi="Times New Roman" w:cs="Times New Roman"/>
          <w:sz w:val="20"/>
          <w:szCs w:val="20"/>
        </w:rPr>
        <w:t>All 70 subjects</w:t>
      </w:r>
      <w:r w:rsidR="003F6897">
        <w:rPr>
          <w:rFonts w:ascii="Times New Roman" w:hAnsi="Times New Roman" w:cs="Times New Roman"/>
          <w:sz w:val="20"/>
          <w:szCs w:val="20"/>
        </w:rPr>
        <w:t xml:space="preserve"> will perform the ANT three times, once in each session.  The test will involve 248 trials in each of the sessions.</w:t>
      </w:r>
      <w:r w:rsidRPr="007B4D89">
        <w:rPr>
          <w:rFonts w:ascii="Times New Roman" w:hAnsi="Times New Roman" w:cs="Times New Roman"/>
          <w:sz w:val="20"/>
          <w:szCs w:val="20"/>
        </w:rPr>
        <w:t xml:space="preserve"> The ANT takes about 20-30 minutes to perform.</w:t>
      </w:r>
    </w:p>
    <w:p w14:paraId="33AD43C1" w14:textId="77777777" w:rsidR="00E671B6" w:rsidRPr="007B4D89" w:rsidRDefault="00E671B6" w:rsidP="000866EA">
      <w:pPr>
        <w:rPr>
          <w:rFonts w:ascii="Times New Roman" w:hAnsi="Times New Roman" w:cs="Times New Roman"/>
          <w:sz w:val="20"/>
          <w:szCs w:val="20"/>
        </w:rPr>
      </w:pPr>
    </w:p>
    <w:p w14:paraId="190D0FFE" w14:textId="77777777" w:rsidR="00E671B6" w:rsidRPr="007B4D89" w:rsidRDefault="00E671B6" w:rsidP="000866EA">
      <w:pPr>
        <w:rPr>
          <w:rFonts w:ascii="Times New Roman" w:hAnsi="Times New Roman" w:cs="Times New Roman"/>
          <w:sz w:val="20"/>
          <w:szCs w:val="20"/>
        </w:rPr>
      </w:pPr>
      <w:r w:rsidRPr="007B4D89">
        <w:rPr>
          <w:rFonts w:ascii="Times New Roman" w:hAnsi="Times New Roman" w:cs="Times New Roman"/>
          <w:sz w:val="20"/>
          <w:szCs w:val="20"/>
        </w:rPr>
        <w:t>Paired Associates Learning Task (PAL)</w:t>
      </w:r>
    </w:p>
    <w:p w14:paraId="252B44B0" w14:textId="77777777" w:rsidR="00E671B6" w:rsidRPr="007B4D89" w:rsidRDefault="00E671B6" w:rsidP="000866EA">
      <w:pPr>
        <w:rPr>
          <w:rFonts w:ascii="Times New Roman" w:hAnsi="Times New Roman" w:cs="Times New Roman"/>
          <w:sz w:val="20"/>
          <w:szCs w:val="20"/>
        </w:rPr>
      </w:pPr>
      <w:r w:rsidRPr="007B4D89">
        <w:rPr>
          <w:rFonts w:ascii="Times New Roman" w:hAnsi="Times New Roman" w:cs="Times New Roman"/>
          <w:sz w:val="20"/>
          <w:szCs w:val="20"/>
        </w:rPr>
        <w:t>All 70 subjects will perform the PAL in one session. We will look at performance of word association learning. The PAL should take 20-30 minutes to complete.</w:t>
      </w:r>
      <w:r w:rsidR="0056694E" w:rsidRPr="007B4D89">
        <w:rPr>
          <w:rFonts w:ascii="Times New Roman" w:hAnsi="Times New Roman" w:cs="Times New Roman"/>
          <w:sz w:val="20"/>
          <w:szCs w:val="20"/>
        </w:rPr>
        <w:t xml:space="preserve">  </w:t>
      </w:r>
      <w:r w:rsidRPr="007B4D89">
        <w:rPr>
          <w:rFonts w:ascii="Times New Roman" w:hAnsi="Times New Roman" w:cs="Times New Roman"/>
          <w:sz w:val="20"/>
          <w:szCs w:val="20"/>
        </w:rPr>
        <w:t xml:space="preserve">Using computer graphics, 30 word pairs will be shown sequentially, this will be followed by a testing phase. In the testing phase stimulus words will be displayed for 2 seconds, during which the person will generate a response by naming its paired word, after his response the stimulus and response words will be shown together for 2 seconds. Subjects are instructed to try to name the word prior to the response appearing.   Trials continue until the participant has been correct on all pairs. The % correct for the 30 pairs will be measured on each replication and number of trials to completion will be scored. </w:t>
      </w:r>
    </w:p>
    <w:p w14:paraId="07F6DD5F" w14:textId="77777777" w:rsidR="00E671B6" w:rsidRPr="007B4D89" w:rsidRDefault="00E671B6" w:rsidP="000866EA">
      <w:pPr>
        <w:rPr>
          <w:rFonts w:ascii="Times New Roman" w:hAnsi="Times New Roman" w:cs="Times New Roman"/>
          <w:sz w:val="20"/>
          <w:szCs w:val="20"/>
        </w:rPr>
      </w:pPr>
    </w:p>
    <w:p w14:paraId="2497394A" w14:textId="77777777" w:rsidR="00E671B6" w:rsidRPr="007B4D89" w:rsidRDefault="00E671B6" w:rsidP="000866EA">
      <w:pPr>
        <w:rPr>
          <w:rFonts w:ascii="Times New Roman" w:hAnsi="Times New Roman" w:cs="Times New Roman"/>
          <w:sz w:val="20"/>
          <w:szCs w:val="20"/>
        </w:rPr>
      </w:pPr>
      <w:r w:rsidRPr="007B4D89">
        <w:rPr>
          <w:rFonts w:ascii="Times New Roman" w:hAnsi="Times New Roman" w:cs="Times New Roman"/>
          <w:sz w:val="20"/>
          <w:szCs w:val="20"/>
        </w:rPr>
        <w:t>Spatial Sequence Learning Task (SSL)</w:t>
      </w:r>
    </w:p>
    <w:p w14:paraId="587D9310" w14:textId="70E08149" w:rsidR="00E671B6" w:rsidRPr="007B4D89" w:rsidRDefault="00E671B6" w:rsidP="000866EA">
      <w:pPr>
        <w:rPr>
          <w:rFonts w:ascii="Times New Roman" w:hAnsi="Times New Roman" w:cs="Times New Roman"/>
          <w:sz w:val="20"/>
          <w:szCs w:val="20"/>
        </w:rPr>
      </w:pPr>
      <w:r w:rsidRPr="007B4D89">
        <w:rPr>
          <w:rFonts w:ascii="Times New Roman" w:hAnsi="Times New Roman" w:cs="Times New Roman"/>
          <w:sz w:val="20"/>
          <w:szCs w:val="20"/>
        </w:rPr>
        <w:t>All 70 subjects will perform the SSL in one session. We will look at the efficiency of spatial learning. The SSL should take 20 minutes to complete.</w:t>
      </w:r>
      <w:r w:rsidR="0056694E" w:rsidRPr="007B4D89">
        <w:rPr>
          <w:rFonts w:ascii="Times New Roman" w:hAnsi="Times New Roman" w:cs="Times New Roman"/>
          <w:sz w:val="20"/>
          <w:szCs w:val="20"/>
        </w:rPr>
        <w:t xml:space="preserve">  </w:t>
      </w:r>
      <w:r w:rsidRPr="007B4D89">
        <w:rPr>
          <w:rFonts w:ascii="Times New Roman" w:hAnsi="Times New Roman" w:cs="Times New Roman"/>
          <w:sz w:val="20"/>
          <w:szCs w:val="20"/>
        </w:rPr>
        <w:t>The method will follow that used in a study by Curran and Keel</w:t>
      </w:r>
      <w:r w:rsidR="007B4D89" w:rsidRPr="007B4D89">
        <w:rPr>
          <w:rFonts w:ascii="Times New Roman" w:hAnsi="Times New Roman" w:cs="Times New Roman"/>
          <w:sz w:val="20"/>
          <w:szCs w:val="20"/>
        </w:rPr>
        <w:t xml:space="preserve">e (1993). </w:t>
      </w:r>
      <w:r w:rsidRPr="007B4D89">
        <w:rPr>
          <w:rFonts w:ascii="Times New Roman" w:hAnsi="Times New Roman" w:cs="Times New Roman"/>
          <w:sz w:val="20"/>
          <w:szCs w:val="20"/>
        </w:rPr>
        <w:t xml:space="preserve"> </w:t>
      </w:r>
      <w:r w:rsidR="007B4D89" w:rsidRPr="007B4D89">
        <w:rPr>
          <w:rFonts w:ascii="Times New Roman" w:hAnsi="Times New Roman" w:cs="Times New Roman"/>
          <w:sz w:val="20"/>
          <w:szCs w:val="20"/>
        </w:rPr>
        <w:t>Using computer graphics, a presents a</w:t>
      </w:r>
      <w:r w:rsidRPr="007B4D89">
        <w:rPr>
          <w:rFonts w:ascii="Times New Roman" w:hAnsi="Times New Roman" w:cs="Times New Roman"/>
          <w:sz w:val="20"/>
          <w:szCs w:val="20"/>
        </w:rPr>
        <w:t xml:space="preserve"> sequence of targets </w:t>
      </w:r>
      <w:r w:rsidR="007B4D89" w:rsidRPr="007B4D89">
        <w:rPr>
          <w:rFonts w:ascii="Times New Roman" w:hAnsi="Times New Roman" w:cs="Times New Roman"/>
          <w:sz w:val="20"/>
          <w:szCs w:val="20"/>
        </w:rPr>
        <w:t xml:space="preserve">is </w:t>
      </w:r>
      <w:r w:rsidRPr="007B4D89">
        <w:rPr>
          <w:rFonts w:ascii="Times New Roman" w:hAnsi="Times New Roman" w:cs="Times New Roman"/>
          <w:sz w:val="20"/>
          <w:szCs w:val="20"/>
        </w:rPr>
        <w:t>arranged in four locations on the screen.  When an ‘X’ is presented the participant is to press the key under that location as rapidly as possible. Performance on trials with a repeating fixed sequence is compared with trials in which the sequence is random. The increased speed with the repeating trials is a measure of learning of the sequence.</w:t>
      </w:r>
    </w:p>
    <w:p w14:paraId="647FBC14" w14:textId="77777777" w:rsidR="00E671B6" w:rsidRPr="000866EA" w:rsidRDefault="00E671B6" w:rsidP="000866EA">
      <w:pPr>
        <w:rPr>
          <w:rFonts w:ascii="Times New Roman" w:hAnsi="Times New Roman" w:cs="Times New Roman"/>
        </w:rPr>
      </w:pPr>
    </w:p>
    <w:p w14:paraId="135F415B" w14:textId="77777777" w:rsidR="00432A44" w:rsidRPr="000866EA" w:rsidRDefault="00432A44" w:rsidP="006C2C1A">
      <w:pPr>
        <w:rPr>
          <w:rFonts w:ascii="Times New Roman" w:hAnsi="Times New Roman" w:cs="Times New Roman"/>
        </w:rPr>
      </w:pPr>
    </w:p>
    <w:p w14:paraId="485AFDB9" w14:textId="74993CC6" w:rsidR="00432A44" w:rsidRPr="000866EA" w:rsidRDefault="003F6897" w:rsidP="006C2C1A">
      <w:pPr>
        <w:rPr>
          <w:rFonts w:ascii="Times New Roman" w:hAnsi="Times New Roman" w:cs="Times New Roman"/>
        </w:rPr>
      </w:pPr>
      <w:r>
        <w:rPr>
          <w:rFonts w:ascii="Times New Roman" w:hAnsi="Times New Roman" w:cs="Times New Roman"/>
        </w:rPr>
        <w:t xml:space="preserve">    </w:t>
      </w:r>
      <w:r w:rsidR="00370164" w:rsidRPr="000866EA">
        <w:rPr>
          <w:rFonts w:ascii="Times New Roman" w:hAnsi="Times New Roman" w:cs="Times New Roman"/>
        </w:rPr>
        <w:t>We expect to see individual differences in the rate of learning that correspond</w:t>
      </w:r>
      <w:r>
        <w:rPr>
          <w:rFonts w:ascii="Times New Roman" w:hAnsi="Times New Roman" w:cs="Times New Roman"/>
        </w:rPr>
        <w:t>s</w:t>
      </w:r>
      <w:r w:rsidR="00370164" w:rsidRPr="000866EA">
        <w:rPr>
          <w:rFonts w:ascii="Times New Roman" w:hAnsi="Times New Roman" w:cs="Times New Roman"/>
        </w:rPr>
        <w:t xml:space="preserve"> to allelic differences</w:t>
      </w:r>
      <w:r w:rsidR="007E748F" w:rsidRPr="000866EA">
        <w:rPr>
          <w:rFonts w:ascii="Times New Roman" w:hAnsi="Times New Roman" w:cs="Times New Roman"/>
        </w:rPr>
        <w:t xml:space="preserve"> in neurotransmitter metabolism </w:t>
      </w:r>
      <w:r w:rsidR="008A50B9" w:rsidRPr="000866EA">
        <w:rPr>
          <w:rFonts w:ascii="Times New Roman" w:hAnsi="Times New Roman" w:cs="Times New Roman"/>
        </w:rPr>
        <w:t xml:space="preserve">for the neurotransmitter </w:t>
      </w:r>
      <w:r w:rsidR="007E748F" w:rsidRPr="000866EA">
        <w:rPr>
          <w:rFonts w:ascii="Times New Roman" w:hAnsi="Times New Roman" w:cs="Times New Roman"/>
        </w:rPr>
        <w:t>that mediates the specific skill</w:t>
      </w:r>
      <w:r w:rsidR="002566FF" w:rsidRPr="000866EA">
        <w:rPr>
          <w:rFonts w:ascii="Times New Roman" w:hAnsi="Times New Roman" w:cs="Times New Roman"/>
        </w:rPr>
        <w:t xml:space="preserve"> evaluat</w:t>
      </w:r>
      <w:r w:rsidR="007E748F" w:rsidRPr="000866EA">
        <w:rPr>
          <w:rFonts w:ascii="Times New Roman" w:hAnsi="Times New Roman" w:cs="Times New Roman"/>
        </w:rPr>
        <w:t xml:space="preserve">ed. </w:t>
      </w:r>
      <w:r w:rsidR="008A50B9" w:rsidRPr="000866EA">
        <w:rPr>
          <w:rFonts w:ascii="Times New Roman" w:hAnsi="Times New Roman" w:cs="Times New Roman"/>
        </w:rPr>
        <w:t>This observation should interact with allelic differences in methylation capacity</w:t>
      </w:r>
      <w:r w:rsidR="00887E6C" w:rsidRPr="000866EA">
        <w:rPr>
          <w:rFonts w:ascii="Times New Roman" w:hAnsi="Times New Roman" w:cs="Times New Roman"/>
        </w:rPr>
        <w:t xml:space="preserve"> in order to</w:t>
      </w:r>
      <w:r w:rsidR="00BA48BA" w:rsidRPr="000866EA">
        <w:rPr>
          <w:rFonts w:ascii="Times New Roman" w:hAnsi="Times New Roman" w:cs="Times New Roman"/>
        </w:rPr>
        <w:t xml:space="preserve"> identify a</w:t>
      </w:r>
      <w:r w:rsidR="008A50B9" w:rsidRPr="000866EA">
        <w:rPr>
          <w:rFonts w:ascii="Times New Roman" w:hAnsi="Times New Roman" w:cs="Times New Roman"/>
        </w:rPr>
        <w:t xml:space="preserve"> relationship between activity-dependent methylation and performance. </w:t>
      </w:r>
      <w:r w:rsidR="00432A44" w:rsidRPr="000866EA">
        <w:rPr>
          <w:rFonts w:ascii="Times New Roman" w:hAnsi="Times New Roman" w:cs="Times New Roman"/>
        </w:rPr>
        <w:t>If our findings generalize across ages and tasks they may be an important link between epigenetic mechanisms and individual differences in  human skill learning.</w:t>
      </w:r>
    </w:p>
    <w:p w14:paraId="65C48EDA" w14:textId="77777777" w:rsidR="00A97C2B" w:rsidRPr="000866EA" w:rsidRDefault="00A97C2B" w:rsidP="006C2C1A">
      <w:pPr>
        <w:rPr>
          <w:rFonts w:ascii="Times New Roman" w:hAnsi="Times New Roman" w:cs="Times New Roman"/>
        </w:rPr>
      </w:pPr>
    </w:p>
    <w:p w14:paraId="40A92992" w14:textId="77777777" w:rsidR="00A97C2B" w:rsidRPr="000866EA" w:rsidRDefault="00A97C2B" w:rsidP="006C2C1A">
      <w:pPr>
        <w:rPr>
          <w:rFonts w:ascii="Times New Roman" w:hAnsi="Times New Roman" w:cs="Times New Roman"/>
        </w:rPr>
      </w:pPr>
    </w:p>
    <w:p w14:paraId="34ACA0DA" w14:textId="77777777" w:rsidR="00432A44" w:rsidRPr="000866EA" w:rsidRDefault="00432A44" w:rsidP="006C2C1A">
      <w:pPr>
        <w:rPr>
          <w:rFonts w:ascii="Times New Roman" w:hAnsi="Times New Roman" w:cs="Times New Roman"/>
        </w:rPr>
      </w:pPr>
    </w:p>
    <w:p w14:paraId="5DA3AABA" w14:textId="77777777" w:rsidR="0024334B" w:rsidRPr="000866EA" w:rsidRDefault="0024334B" w:rsidP="006C2C1A">
      <w:pPr>
        <w:rPr>
          <w:rFonts w:ascii="Times New Roman" w:hAnsi="Times New Roman" w:cs="Times New Roman"/>
        </w:rPr>
      </w:pPr>
    </w:p>
    <w:p w14:paraId="6AD9921C" w14:textId="77777777" w:rsidR="001F2D20" w:rsidRPr="006C2C1A" w:rsidRDefault="001F2D20" w:rsidP="006C2C1A">
      <w:pPr>
        <w:rPr>
          <w:rFonts w:ascii="Times New Roman" w:hAnsi="Times New Roman" w:cs="Times New Roman"/>
        </w:rPr>
      </w:pPr>
    </w:p>
    <w:p w14:paraId="0EC1B363" w14:textId="4CE01BB7" w:rsidR="0013018A" w:rsidRPr="006C2C1A" w:rsidRDefault="00DB4255" w:rsidP="006C2C1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018A" w:rsidRPr="006C2C1A">
        <w:rPr>
          <w:rFonts w:ascii="Times New Roman" w:hAnsi="Times New Roman" w:cs="Times New Roman"/>
        </w:rPr>
        <w:t>E References</w:t>
      </w:r>
    </w:p>
    <w:p w14:paraId="380BA2E0" w14:textId="77777777" w:rsidR="0013018A" w:rsidRPr="000866EA" w:rsidRDefault="0013018A" w:rsidP="000866EA">
      <w:pPr>
        <w:rPr>
          <w:rFonts w:ascii="Times New Roman" w:hAnsi="Times New Roman" w:cs="Times New Roman"/>
        </w:rPr>
      </w:pPr>
    </w:p>
    <w:p w14:paraId="317430E9"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Beirowski B, (2013) Concepts for regulation of axon integrity by enwrapping glia.</w:t>
      </w:r>
    </w:p>
    <w:p w14:paraId="518523B3"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 xml:space="preserve">Frontiers in Cellular Neuroscience 2013, 7:256 </w:t>
      </w:r>
    </w:p>
    <w:p w14:paraId="6DB6DB51" w14:textId="77777777" w:rsidR="006C2C1A" w:rsidRDefault="006C2C1A" w:rsidP="000866EA">
      <w:pPr>
        <w:rPr>
          <w:rFonts w:ascii="Times New Roman" w:hAnsi="Times New Roman" w:cs="Times New Roman"/>
        </w:rPr>
      </w:pPr>
    </w:p>
    <w:p w14:paraId="7BB767AF" w14:textId="70B437FB" w:rsidR="0013018A" w:rsidRPr="000866EA" w:rsidRDefault="00EB2A2C" w:rsidP="000866EA">
      <w:pPr>
        <w:rPr>
          <w:rFonts w:ascii="Times New Roman" w:hAnsi="Times New Roman" w:cs="Times New Roman"/>
        </w:rPr>
      </w:pPr>
      <w:r w:rsidRPr="000866EA">
        <w:rPr>
          <w:rFonts w:ascii="Times New Roman" w:hAnsi="Times New Roman" w:cs="Times New Roman"/>
        </w:rPr>
        <w:t xml:space="preserve">Bellgrove MA, Hawi Z, Gill M, Robertson IH.(2006)  </w:t>
      </w:r>
      <w:hyperlink r:id="rId12" w:history="1">
        <w:r w:rsidRPr="000866EA">
          <w:rPr>
            <w:rFonts w:ascii="Times New Roman" w:hAnsi="Times New Roman" w:cs="Times New Roman"/>
          </w:rPr>
          <w:t>The cognitive genetics of attention deficit hyperactivity disorder (ADHD): sustained attention as a candidate phenotype.</w:t>
        </w:r>
      </w:hyperlink>
      <w:r w:rsidRPr="000866EA">
        <w:rPr>
          <w:rFonts w:ascii="Times New Roman" w:hAnsi="Times New Roman" w:cs="Times New Roman"/>
        </w:rPr>
        <w:t xml:space="preserve"> Cortex. 42(6):838-45. PMID: 17131588</w:t>
      </w:r>
    </w:p>
    <w:p w14:paraId="763D5087" w14:textId="77777777" w:rsidR="006C2C1A" w:rsidRPr="000866EA" w:rsidRDefault="006C2C1A" w:rsidP="000866EA">
      <w:pPr>
        <w:rPr>
          <w:rFonts w:ascii="Times New Roman" w:hAnsi="Times New Roman" w:cs="Times New Roman"/>
        </w:rPr>
      </w:pPr>
    </w:p>
    <w:p w14:paraId="300D16FA" w14:textId="77777777" w:rsidR="006C2C1A" w:rsidRPr="000866EA" w:rsidRDefault="006C2C1A" w:rsidP="000866EA">
      <w:pPr>
        <w:rPr>
          <w:rFonts w:ascii="Times New Roman" w:hAnsi="Times New Roman" w:cs="Times New Roman"/>
        </w:rPr>
      </w:pPr>
      <w:r w:rsidRPr="000866EA">
        <w:rPr>
          <w:rFonts w:ascii="Times New Roman" w:hAnsi="Times New Roman" w:cs="Times New Roman"/>
        </w:rPr>
        <w:t xml:space="preserve">Bishop SJ, Fossella J, Croucher CJ, Duncan J. (2008) </w:t>
      </w:r>
      <w:hyperlink r:id="rId13" w:history="1">
        <w:r w:rsidRPr="000866EA">
          <w:rPr>
            <w:rFonts w:ascii="Times New Roman" w:hAnsi="Times New Roman" w:cs="Times New Roman"/>
          </w:rPr>
          <w:t>COMT val158met genotype affects recruitment of neural mechanisms supporting fluid intelligence.</w:t>
        </w:r>
      </w:hyperlink>
    </w:p>
    <w:p w14:paraId="01373902" w14:textId="77777777" w:rsidR="006C2C1A" w:rsidRPr="000866EA" w:rsidRDefault="006C2C1A" w:rsidP="000866EA">
      <w:pPr>
        <w:rPr>
          <w:rFonts w:ascii="Times New Roman" w:hAnsi="Times New Roman" w:cs="Times New Roman"/>
        </w:rPr>
      </w:pPr>
      <w:r w:rsidRPr="000866EA">
        <w:rPr>
          <w:rFonts w:ascii="Times New Roman" w:hAnsi="Times New Roman" w:cs="Times New Roman"/>
        </w:rPr>
        <w:t xml:space="preserve">Cereb Cortex. 2008 Sep;18(9):2132-40. doi: 10.1093/cercor/bhm240. </w:t>
      </w:r>
    </w:p>
    <w:p w14:paraId="3E92C071" w14:textId="77777777" w:rsidR="006C2C1A" w:rsidRPr="000866EA" w:rsidRDefault="006C2C1A" w:rsidP="006C2C1A">
      <w:pPr>
        <w:rPr>
          <w:rFonts w:ascii="Times New Roman" w:hAnsi="Times New Roman" w:cs="Times New Roman"/>
        </w:rPr>
      </w:pPr>
      <w:r w:rsidRPr="000866EA">
        <w:rPr>
          <w:rFonts w:ascii="Times New Roman" w:hAnsi="Times New Roman" w:cs="Times New Roman"/>
        </w:rPr>
        <w:t>PMID: 18252743</w:t>
      </w:r>
    </w:p>
    <w:p w14:paraId="29475177" w14:textId="77777777" w:rsidR="006C2C1A" w:rsidRPr="000866EA" w:rsidRDefault="006C2C1A" w:rsidP="006C2C1A">
      <w:pPr>
        <w:rPr>
          <w:rFonts w:ascii="Times New Roman" w:hAnsi="Times New Roman" w:cs="Times New Roman"/>
        </w:rPr>
      </w:pPr>
    </w:p>
    <w:p w14:paraId="4611A6BA"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 xml:space="preserve">Curran, T. &amp;Keele., S.W. (1993). Attentional and nonattentional forms of sequence </w:t>
      </w:r>
    </w:p>
    <w:p w14:paraId="2E35F4AE"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learning. Journal of Experimental Psychology, 19(1), 189-202.</w:t>
      </w:r>
    </w:p>
    <w:p w14:paraId="66F87925" w14:textId="77777777" w:rsidR="0013018A" w:rsidRPr="000866EA" w:rsidRDefault="0013018A" w:rsidP="006C2C1A">
      <w:pPr>
        <w:rPr>
          <w:rFonts w:ascii="Times New Roman" w:hAnsi="Times New Roman" w:cs="Times New Roman"/>
        </w:rPr>
      </w:pPr>
    </w:p>
    <w:p w14:paraId="654C7AA6"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Day, J.J., Childs, D., Guzman-Karlson, M.C., Kibe, M., Moulden, J., Song, E., Tahir, A.</w:t>
      </w:r>
    </w:p>
    <w:p w14:paraId="420A15F6"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&amp; Sweatt, J.D. (2013) DMA methylation regulates associative reward learning</w:t>
      </w:r>
    </w:p>
    <w:p w14:paraId="17F9482D"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Nature Neuroscience 16/10 1445-1452</w:t>
      </w:r>
    </w:p>
    <w:p w14:paraId="5152969A" w14:textId="77777777" w:rsidR="0013018A" w:rsidRPr="006C2C1A" w:rsidRDefault="0013018A" w:rsidP="000866EA">
      <w:pPr>
        <w:rPr>
          <w:rFonts w:ascii="Times New Roman" w:hAnsi="Times New Roman" w:cs="Times New Roman"/>
        </w:rPr>
      </w:pPr>
    </w:p>
    <w:p w14:paraId="68686AE2" w14:textId="77777777" w:rsidR="0013018A" w:rsidRPr="003C03A6" w:rsidRDefault="0013018A" w:rsidP="000866EA">
      <w:pPr>
        <w:rPr>
          <w:rFonts w:ascii="Times New Roman" w:hAnsi="Times New Roman" w:cs="Times New Roman"/>
        </w:rPr>
      </w:pPr>
      <w:r w:rsidRPr="003C03A6">
        <w:rPr>
          <w:rFonts w:ascii="Times New Roman" w:hAnsi="Times New Roman" w:cs="Times New Roman"/>
        </w:rPr>
        <w:t xml:space="preserve">Dehaene, S., Posner, M.I. &amp; Tucker, D.M.  (1994).  Localization of a neural system for </w:t>
      </w:r>
    </w:p>
    <w:p w14:paraId="08D9513F" w14:textId="77777777" w:rsidR="0013018A" w:rsidRPr="006C2C1A" w:rsidRDefault="0013018A" w:rsidP="000866EA">
      <w:pPr>
        <w:rPr>
          <w:rFonts w:ascii="Times New Roman" w:hAnsi="Times New Roman" w:cs="Times New Roman"/>
        </w:rPr>
      </w:pPr>
      <w:r w:rsidRPr="003C03A6">
        <w:rPr>
          <w:rFonts w:ascii="Times New Roman" w:hAnsi="Times New Roman" w:cs="Times New Roman"/>
        </w:rPr>
        <w:t xml:space="preserve">error detection and compensation.  </w:t>
      </w:r>
      <w:r w:rsidRPr="000866EA">
        <w:rPr>
          <w:rFonts w:ascii="Times New Roman" w:hAnsi="Times New Roman" w:cs="Times New Roman"/>
        </w:rPr>
        <w:t>Psychological Science,</w:t>
      </w:r>
      <w:r w:rsidRPr="006C2C1A">
        <w:rPr>
          <w:rFonts w:ascii="Times New Roman" w:hAnsi="Times New Roman" w:cs="Times New Roman"/>
        </w:rPr>
        <w:t xml:space="preserve"> </w:t>
      </w:r>
      <w:r w:rsidRPr="000866EA">
        <w:rPr>
          <w:rFonts w:ascii="Times New Roman" w:hAnsi="Times New Roman" w:cs="Times New Roman"/>
        </w:rPr>
        <w:t>5</w:t>
      </w:r>
      <w:r w:rsidRPr="006C2C1A">
        <w:rPr>
          <w:rFonts w:ascii="Times New Roman" w:hAnsi="Times New Roman" w:cs="Times New Roman"/>
        </w:rPr>
        <w:t>: 303-305.</w:t>
      </w:r>
    </w:p>
    <w:p w14:paraId="140E9C01" w14:textId="77777777" w:rsidR="0013018A" w:rsidRPr="000866EA" w:rsidRDefault="0013018A" w:rsidP="000866EA">
      <w:pPr>
        <w:rPr>
          <w:rFonts w:ascii="Times New Roman" w:hAnsi="Times New Roman" w:cs="Times New Roman"/>
        </w:rPr>
      </w:pPr>
    </w:p>
    <w:p w14:paraId="2DB3CE21" w14:textId="77777777" w:rsidR="006C2C1A" w:rsidRPr="000866EA" w:rsidRDefault="006C2C1A" w:rsidP="000866EA">
      <w:pPr>
        <w:rPr>
          <w:rFonts w:ascii="Times New Roman" w:hAnsi="Times New Roman" w:cs="Times New Roman"/>
        </w:rPr>
      </w:pPr>
      <w:bookmarkStart w:id="1" w:name="_ENREF_5"/>
      <w:r w:rsidRPr="000866EA">
        <w:rPr>
          <w:rFonts w:ascii="Times New Roman" w:hAnsi="Times New Roman" w:cs="Times New Roman"/>
        </w:rPr>
        <w:t xml:space="preserve">Egan MF, Goldberg TE, Kolachana BS, Callicott JH, Mazzanti CM, Straub RE, Goldman D, Weinberger DR. (2001) </w:t>
      </w:r>
      <w:hyperlink r:id="rId14" w:history="1">
        <w:r w:rsidRPr="000866EA">
          <w:rPr>
            <w:rFonts w:ascii="Times New Roman" w:hAnsi="Times New Roman" w:cs="Times New Roman"/>
          </w:rPr>
          <w:t>Effect of COMT Val108/158 Met genotype on frontal lobe function and risk for schizophrenia.</w:t>
        </w:r>
      </w:hyperlink>
    </w:p>
    <w:p w14:paraId="65F780C8" w14:textId="77777777" w:rsidR="006C2C1A" w:rsidRPr="000866EA" w:rsidRDefault="006C2C1A" w:rsidP="000866EA">
      <w:pPr>
        <w:rPr>
          <w:rFonts w:ascii="Times New Roman" w:hAnsi="Times New Roman" w:cs="Times New Roman"/>
        </w:rPr>
      </w:pPr>
      <w:r w:rsidRPr="000866EA">
        <w:rPr>
          <w:rFonts w:ascii="Times New Roman" w:hAnsi="Times New Roman" w:cs="Times New Roman"/>
        </w:rPr>
        <w:t>Proc Natl Acad Sci U S A. 98(12):6917-22. Epub 2001 May 29.</w:t>
      </w:r>
    </w:p>
    <w:p w14:paraId="32D41F53" w14:textId="63146CB8" w:rsidR="006C2C1A" w:rsidRPr="000866EA" w:rsidRDefault="006C2C1A" w:rsidP="000866EA">
      <w:pPr>
        <w:rPr>
          <w:rFonts w:ascii="Times New Roman" w:hAnsi="Times New Roman" w:cs="Times New Roman"/>
        </w:rPr>
      </w:pPr>
      <w:r w:rsidRPr="000866EA">
        <w:rPr>
          <w:rFonts w:ascii="Times New Roman" w:hAnsi="Times New Roman" w:cs="Times New Roman"/>
        </w:rPr>
        <w:t>PMID: 11381111</w:t>
      </w:r>
    </w:p>
    <w:p w14:paraId="0EC27312" w14:textId="77777777" w:rsidR="006C2C1A" w:rsidRPr="000866EA" w:rsidRDefault="006C2C1A" w:rsidP="000866EA">
      <w:pPr>
        <w:rPr>
          <w:rFonts w:ascii="Times New Roman" w:hAnsi="Times New Roman" w:cs="Times New Roman"/>
        </w:rPr>
      </w:pPr>
    </w:p>
    <w:p w14:paraId="0E94964F" w14:textId="77777777" w:rsidR="00F753AB" w:rsidRDefault="00F753AB" w:rsidP="000866EA">
      <w:pPr>
        <w:rPr>
          <w:rFonts w:ascii="Times New Roman" w:hAnsi="Times New Roman" w:cs="Times New Roman"/>
        </w:rPr>
      </w:pPr>
    </w:p>
    <w:p w14:paraId="7556FC1C" w14:textId="77777777" w:rsidR="00F753AB" w:rsidRDefault="00F753AB" w:rsidP="000866EA">
      <w:pPr>
        <w:rPr>
          <w:rFonts w:ascii="Times New Roman" w:hAnsi="Times New Roman" w:cs="Times New Roman"/>
        </w:rPr>
      </w:pPr>
    </w:p>
    <w:p w14:paraId="4708145E" w14:textId="4ED8AA46" w:rsidR="0013018A" w:rsidRPr="000866EA" w:rsidRDefault="0013018A" w:rsidP="000866EA">
      <w:pPr>
        <w:rPr>
          <w:rFonts w:ascii="Times New Roman" w:hAnsi="Times New Roman" w:cs="Times New Roman"/>
        </w:rPr>
      </w:pPr>
      <w:r w:rsidRPr="000866EA">
        <w:rPr>
          <w:rFonts w:ascii="Times New Roman" w:hAnsi="Times New Roman" w:cs="Times New Roman"/>
        </w:rPr>
        <w:t xml:space="preserve">Fjell, A. M., Walhovd, K. B., Brown, T. T., Kuperman, J. M., Chung, Y., Hagler, D. J., Jr., </w:t>
      </w:r>
      <w:r w:rsidR="006C2C1A" w:rsidRPr="006C2C1A">
        <w:rPr>
          <w:rFonts w:ascii="Times New Roman" w:hAnsi="Times New Roman" w:cs="Times New Roman"/>
        </w:rPr>
        <w:t>e</w:t>
      </w:r>
      <w:r w:rsidRPr="000866EA">
        <w:rPr>
          <w:rFonts w:ascii="Times New Roman" w:hAnsi="Times New Roman" w:cs="Times New Roman"/>
        </w:rPr>
        <w:t xml:space="preserve">t.al. (2012). Multimodal imaging of the self-regulating developing brain. </w:t>
      </w:r>
    </w:p>
    <w:p w14:paraId="1C023736"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 xml:space="preserve">[Multicenter Study Research Support, N.I.H., Extramural Research Support, Non-U.S. </w:t>
      </w:r>
    </w:p>
    <w:p w14:paraId="1C0CDD06"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 xml:space="preserve">Gov't]. Proceedings of the National Academy of Sciences of the United States of </w:t>
      </w:r>
    </w:p>
    <w:p w14:paraId="3487F0D1"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America, 109(48), 19620-19625.</w:t>
      </w:r>
      <w:bookmarkEnd w:id="1"/>
    </w:p>
    <w:p w14:paraId="5E2E6042" w14:textId="77777777" w:rsidR="0013018A" w:rsidRPr="000866EA" w:rsidRDefault="0013018A" w:rsidP="000866EA">
      <w:pPr>
        <w:rPr>
          <w:rFonts w:ascii="Times New Roman" w:hAnsi="Times New Roman" w:cs="Times New Roman"/>
        </w:rPr>
      </w:pPr>
    </w:p>
    <w:p w14:paraId="342FB81E"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Greene, C.M. Bellgrove, M.A,.Gill, M.  &amp; Robertson I.H. (2009) Noradrenergic genotype predicts lapses in sustained attention</w:t>
      </w:r>
    </w:p>
    <w:p w14:paraId="25B71F35" w14:textId="77777777" w:rsidR="0013018A" w:rsidRPr="006C2C1A" w:rsidRDefault="0013018A" w:rsidP="006C2C1A">
      <w:pPr>
        <w:rPr>
          <w:rFonts w:ascii="Times New Roman" w:hAnsi="Times New Roman" w:cs="Times New Roman"/>
        </w:rPr>
      </w:pPr>
      <w:r w:rsidRPr="006C2C1A">
        <w:rPr>
          <w:rFonts w:ascii="Times New Roman" w:hAnsi="Times New Roman" w:cs="Times New Roman"/>
        </w:rPr>
        <w:t>Neuropsychologia 47 591–594</w:t>
      </w:r>
    </w:p>
    <w:p w14:paraId="2235B124" w14:textId="77777777" w:rsidR="006C2C1A" w:rsidRPr="000866EA" w:rsidRDefault="006C2C1A" w:rsidP="000866EA">
      <w:pPr>
        <w:rPr>
          <w:rFonts w:ascii="Times New Roman" w:hAnsi="Times New Roman" w:cs="Times New Roman"/>
        </w:rPr>
      </w:pPr>
    </w:p>
    <w:p w14:paraId="3C3ECE95" w14:textId="77777777" w:rsidR="006C2C1A" w:rsidRPr="000866EA" w:rsidRDefault="006C2C1A" w:rsidP="000866EA">
      <w:pPr>
        <w:rPr>
          <w:rFonts w:ascii="Times New Roman" w:hAnsi="Times New Roman" w:cs="Times New Roman"/>
        </w:rPr>
      </w:pPr>
      <w:r w:rsidRPr="000866EA">
        <w:rPr>
          <w:rFonts w:ascii="Times New Roman" w:hAnsi="Times New Roman" w:cs="Times New Roman"/>
        </w:rPr>
        <w:t xml:space="preserve">Jaspar M, Genon S, Muto V, Meyer C, Manard M, Dideberg V, Bours V, Salmon E, Maquet P, Collette F. (2014) </w:t>
      </w:r>
      <w:hyperlink r:id="rId15" w:history="1">
        <w:r w:rsidRPr="000866EA">
          <w:rPr>
            <w:rFonts w:ascii="Times New Roman" w:hAnsi="Times New Roman" w:cs="Times New Roman"/>
          </w:rPr>
          <w:t>Modulating effect of COMT genotype on the brain regions underlying proactive control process during inhibition.</w:t>
        </w:r>
      </w:hyperlink>
    </w:p>
    <w:p w14:paraId="50880398" w14:textId="77777777" w:rsidR="006C2C1A" w:rsidRPr="000866EA" w:rsidRDefault="006C2C1A" w:rsidP="000866EA">
      <w:pPr>
        <w:rPr>
          <w:rFonts w:ascii="Times New Roman" w:hAnsi="Times New Roman" w:cs="Times New Roman"/>
        </w:rPr>
      </w:pPr>
      <w:r w:rsidRPr="000866EA">
        <w:rPr>
          <w:rFonts w:ascii="Times New Roman" w:hAnsi="Times New Roman" w:cs="Times New Roman"/>
        </w:rPr>
        <w:t xml:space="preserve">Cortex.50:148-61. doi: 10.1016/j.cortex.2013.06.003. PMID: 23859480 </w:t>
      </w:r>
    </w:p>
    <w:p w14:paraId="69A0AC4C" w14:textId="77777777" w:rsidR="003E6116" w:rsidRDefault="003E6116" w:rsidP="003E6116">
      <w:pPr>
        <w:widowControl w:val="0"/>
        <w:autoSpaceDE w:val="0"/>
        <w:autoSpaceDN w:val="0"/>
        <w:adjustRightInd w:val="0"/>
        <w:rPr>
          <w:rFonts w:cs="Times New Roman"/>
        </w:rPr>
      </w:pPr>
    </w:p>
    <w:p w14:paraId="26E63C36" w14:textId="5B49BF2E" w:rsidR="003E6116" w:rsidRPr="000866EA" w:rsidRDefault="003E6116" w:rsidP="003E6116">
      <w:pPr>
        <w:widowControl w:val="0"/>
        <w:autoSpaceDE w:val="0"/>
        <w:autoSpaceDN w:val="0"/>
        <w:adjustRightInd w:val="0"/>
        <w:rPr>
          <w:rFonts w:cs="Times New Roman"/>
          <w:i/>
          <w:iCs/>
        </w:rPr>
      </w:pPr>
      <w:r>
        <w:rPr>
          <w:rFonts w:cs="Times New Roman"/>
        </w:rPr>
        <w:t xml:space="preserve">Posner, M.I., Rothbart, M.K. &amp; Sheese, B.E. (2007) Attention Genes   </w:t>
      </w:r>
      <w:r>
        <w:rPr>
          <w:rFonts w:cs="Times New Roman"/>
          <w:i/>
          <w:iCs/>
        </w:rPr>
        <w:t>Developmental Science</w:t>
      </w:r>
      <w:r>
        <w:rPr>
          <w:rFonts w:cs="Times New Roman"/>
        </w:rPr>
        <w:t xml:space="preserve"> 10, 24-29</w:t>
      </w:r>
    </w:p>
    <w:p w14:paraId="3205AB6A" w14:textId="77777777" w:rsidR="003E6116" w:rsidRDefault="003E6116" w:rsidP="003E6116">
      <w:pPr>
        <w:widowControl w:val="0"/>
        <w:autoSpaceDE w:val="0"/>
        <w:autoSpaceDN w:val="0"/>
        <w:adjustRightInd w:val="0"/>
        <w:rPr>
          <w:rFonts w:cs="Times New Roman"/>
        </w:rPr>
      </w:pPr>
    </w:p>
    <w:p w14:paraId="6A06753D" w14:textId="7300C7D1" w:rsidR="005B1EFE" w:rsidRDefault="005B1EFE" w:rsidP="003E6116">
      <w:pPr>
        <w:widowControl w:val="0"/>
        <w:autoSpaceDE w:val="0"/>
        <w:autoSpaceDN w:val="0"/>
        <w:adjustRightInd w:val="0"/>
        <w:rPr>
          <w:rFonts w:cs="Times New Roman"/>
        </w:rPr>
      </w:pPr>
      <w:r>
        <w:rPr>
          <w:rFonts w:cs="Times New Roman"/>
        </w:rPr>
        <w:t xml:space="preserve">Posner M.I., Tang, Y.Y. &amp; Lynch, G. (in process) </w:t>
      </w:r>
      <w:r w:rsidRPr="008769CA">
        <w:rPr>
          <w:rFonts w:ascii="Times New Roman" w:hAnsi="Times New Roman"/>
        </w:rPr>
        <w:t>Mechanisms of White Matter Change Induced by Changes in Brain State</w:t>
      </w:r>
      <w:r>
        <w:rPr>
          <w:rFonts w:ascii="Times New Roman" w:hAnsi="Times New Roman"/>
        </w:rPr>
        <w:t xml:space="preserve"> To be submitted to a special issue of Frontiers in Psychology Sept. 2014</w:t>
      </w:r>
    </w:p>
    <w:p w14:paraId="218117E7" w14:textId="77777777" w:rsidR="005B1EFE" w:rsidRDefault="005B1EFE" w:rsidP="003E6116">
      <w:pPr>
        <w:widowControl w:val="0"/>
        <w:autoSpaceDE w:val="0"/>
        <w:autoSpaceDN w:val="0"/>
        <w:adjustRightInd w:val="0"/>
        <w:rPr>
          <w:rFonts w:cs="Times New Roman"/>
        </w:rPr>
      </w:pPr>
    </w:p>
    <w:p w14:paraId="2B63FFE7" w14:textId="77777777" w:rsidR="003E6116" w:rsidRDefault="003E6116" w:rsidP="003E6116">
      <w:pPr>
        <w:widowControl w:val="0"/>
        <w:autoSpaceDE w:val="0"/>
        <w:autoSpaceDN w:val="0"/>
        <w:adjustRightInd w:val="0"/>
        <w:rPr>
          <w:rFonts w:cs="Times New Roman"/>
        </w:rPr>
      </w:pPr>
      <w:r>
        <w:rPr>
          <w:rFonts w:cs="Times New Roman"/>
        </w:rPr>
        <w:t xml:space="preserve">Sheese, B.E.,Voelker, P.M., Rothbart, M.K., &amp; Posner, M.I. (2007) Parenting quality  </w:t>
      </w:r>
    </w:p>
    <w:p w14:paraId="365D0913" w14:textId="77135CF5" w:rsidR="003E6116" w:rsidRDefault="003E6116" w:rsidP="003E6116">
      <w:pPr>
        <w:widowControl w:val="0"/>
        <w:autoSpaceDE w:val="0"/>
        <w:autoSpaceDN w:val="0"/>
        <w:adjustRightInd w:val="0"/>
        <w:rPr>
          <w:rFonts w:cs="Times New Roman"/>
        </w:rPr>
      </w:pPr>
      <w:r>
        <w:rPr>
          <w:rFonts w:cs="Times New Roman"/>
        </w:rPr>
        <w:t xml:space="preserve">interacts with genetic variation in Dopamine Receptor DRD4 to influence </w:t>
      </w:r>
    </w:p>
    <w:p w14:paraId="2A31F4AC" w14:textId="48AD0E2D" w:rsidR="003E6116" w:rsidRDefault="003E6116" w:rsidP="003E6116">
      <w:pPr>
        <w:widowControl w:val="0"/>
        <w:autoSpaceDE w:val="0"/>
        <w:autoSpaceDN w:val="0"/>
        <w:adjustRightInd w:val="0"/>
        <w:rPr>
          <w:rFonts w:cs="Times New Roman"/>
        </w:rPr>
      </w:pPr>
      <w:r>
        <w:rPr>
          <w:rFonts w:cs="Times New Roman"/>
        </w:rPr>
        <w:t xml:space="preserve"> temperament in early childhood   </w:t>
      </w:r>
      <w:r>
        <w:rPr>
          <w:rFonts w:cs="Times New Roman"/>
          <w:i/>
          <w:iCs/>
        </w:rPr>
        <w:t xml:space="preserve">Devel &amp; Psychopathology </w:t>
      </w:r>
      <w:r>
        <w:rPr>
          <w:rFonts w:cs="Times New Roman"/>
          <w:b/>
          <w:bCs/>
        </w:rPr>
        <w:t xml:space="preserve">19, </w:t>
      </w:r>
      <w:r>
        <w:rPr>
          <w:rFonts w:cs="Times New Roman"/>
        </w:rPr>
        <w:t>1039-1046</w:t>
      </w:r>
    </w:p>
    <w:p w14:paraId="21693D2B" w14:textId="77777777" w:rsidR="00B162DC" w:rsidRDefault="00B162DC" w:rsidP="008517E7">
      <w:pPr>
        <w:tabs>
          <w:tab w:val="left" w:pos="5490"/>
        </w:tabs>
        <w:rPr>
          <w:rFonts w:ascii="Times New Roman" w:hAnsi="Times New Roman" w:cs="Times New Roman"/>
        </w:rPr>
      </w:pPr>
    </w:p>
    <w:p w14:paraId="57636F4C" w14:textId="507486EE" w:rsidR="008517E7" w:rsidRDefault="008517E7" w:rsidP="008517E7">
      <w:pPr>
        <w:tabs>
          <w:tab w:val="left" w:pos="5490"/>
        </w:tabs>
        <w:rPr>
          <w:rFonts w:ascii="Times New Roman" w:hAnsi="Times New Roman" w:cs="Times New Roman"/>
        </w:rPr>
      </w:pPr>
      <w:r>
        <w:rPr>
          <w:rFonts w:ascii="Times New Roman" w:hAnsi="Times New Roman" w:cs="Times New Roman"/>
        </w:rPr>
        <w:t xml:space="preserve">Sheese, B.E., Rothbart, M.K., Voelker, P., &amp; Posner, M.I. (2012) The dopamine receptor D4 gene 7 repeat allele interacts with parenting quality to predict Effortful Control in four-year-old children </w:t>
      </w:r>
      <w:r w:rsidR="00B162D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Child Development Research</w:t>
      </w:r>
      <w:r>
        <w:rPr>
          <w:rFonts w:ascii="Times New Roman" w:hAnsi="Times New Roman" w:cs="Times New Roman"/>
        </w:rPr>
        <w:t xml:space="preserve"> </w:t>
      </w:r>
      <w:r>
        <w:rPr>
          <w:rFonts w:ascii="Times New Roman" w:hAnsi="Times New Roman" w:cs="Times New Roman"/>
          <w:b/>
          <w:bCs/>
        </w:rPr>
        <w:t>vol 2012</w:t>
      </w:r>
      <w:r>
        <w:rPr>
          <w:rFonts w:ascii="Times New Roman" w:hAnsi="Times New Roman" w:cs="Times New Roman"/>
        </w:rPr>
        <w:t xml:space="preserve"> ID 863242 doi:10.1155/2012/863242</w:t>
      </w:r>
    </w:p>
    <w:p w14:paraId="23E44931" w14:textId="77777777" w:rsidR="008517E7" w:rsidRDefault="008517E7" w:rsidP="003E6116">
      <w:pPr>
        <w:widowControl w:val="0"/>
        <w:autoSpaceDE w:val="0"/>
        <w:autoSpaceDN w:val="0"/>
        <w:adjustRightInd w:val="0"/>
        <w:rPr>
          <w:rFonts w:cs="Times New Roman"/>
          <w:i/>
          <w:iCs/>
        </w:rPr>
      </w:pPr>
    </w:p>
    <w:p w14:paraId="734B8FDA"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 xml:space="preserve">Tang YY, </w:t>
      </w:r>
      <w:r w:rsidRPr="006C2C1A">
        <w:rPr>
          <w:rFonts w:ascii="Times New Roman" w:hAnsi="Times New Roman" w:cs="Times New Roman"/>
        </w:rPr>
        <w:t>Lu Q, Fan M, Yang Y,&amp;  Posner MI (2012) Mechanisms of white matter changes induced by meditation</w:t>
      </w:r>
      <w:r w:rsidRPr="000866EA">
        <w:rPr>
          <w:rFonts w:ascii="Times New Roman" w:hAnsi="Times New Roman" w:cs="Times New Roman"/>
        </w:rPr>
        <w:t>. Proc Natl Acad Sci U S A 109: 10570-10574.</w:t>
      </w:r>
    </w:p>
    <w:p w14:paraId="34DA87EC" w14:textId="77777777" w:rsidR="0013018A" w:rsidRPr="000866EA" w:rsidRDefault="0013018A" w:rsidP="006C2C1A">
      <w:pPr>
        <w:rPr>
          <w:rFonts w:ascii="Times New Roman" w:hAnsi="Times New Roman" w:cs="Times New Roman"/>
        </w:rPr>
      </w:pPr>
    </w:p>
    <w:p w14:paraId="3E9D279A"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Tang Y, Lu Q, Geng X, Stein EA, Yang Y, &amp; Posner MI (2010 Short term  mental training induces white-matter changes in the anterior cingulate. Proc Natl Acad Sci U S A 107: 16649-16652</w:t>
      </w:r>
    </w:p>
    <w:p w14:paraId="2E0501A2" w14:textId="77777777" w:rsidR="0013018A" w:rsidRPr="000866EA" w:rsidRDefault="0013018A" w:rsidP="006C2C1A">
      <w:pPr>
        <w:rPr>
          <w:rFonts w:ascii="Times New Roman" w:hAnsi="Times New Roman" w:cs="Times New Roman"/>
        </w:rPr>
      </w:pPr>
    </w:p>
    <w:p w14:paraId="111C70A8"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 xml:space="preserve">Tang YY, Ma Y, Wang J,  Fan Y,  Feng S. Lu Q, Yu Q, Sui D, Rothbart MK, Fan </w:t>
      </w:r>
    </w:p>
    <w:p w14:paraId="0B1A977B" w14:textId="77777777" w:rsidR="0013018A" w:rsidRPr="000866EA" w:rsidRDefault="0013018A" w:rsidP="006C2C1A">
      <w:pPr>
        <w:rPr>
          <w:rFonts w:ascii="Times New Roman" w:hAnsi="Times New Roman" w:cs="Times New Roman"/>
        </w:rPr>
      </w:pPr>
      <w:r w:rsidRPr="000866EA">
        <w:rPr>
          <w:rFonts w:ascii="Times New Roman" w:hAnsi="Times New Roman" w:cs="Times New Roman"/>
        </w:rPr>
        <w:t xml:space="preserve">M, &amp;  Posner MI (2007) Short term meditation training improves attention and self   </w:t>
      </w:r>
    </w:p>
    <w:p w14:paraId="1631F0E0" w14:textId="77777777" w:rsidR="0013018A" w:rsidRPr="000866EA" w:rsidRDefault="0013018A" w:rsidP="003C03A6">
      <w:pPr>
        <w:rPr>
          <w:rFonts w:ascii="Times New Roman" w:hAnsi="Times New Roman" w:cs="Times New Roman"/>
        </w:rPr>
      </w:pPr>
      <w:r w:rsidRPr="000866EA">
        <w:rPr>
          <w:rFonts w:ascii="Times New Roman" w:hAnsi="Times New Roman" w:cs="Times New Roman"/>
        </w:rPr>
        <w:t xml:space="preserve">regulation. Proc Natl Acad Sci U S A 104:17152-17156. </w:t>
      </w:r>
    </w:p>
    <w:p w14:paraId="0002AD7E" w14:textId="77777777" w:rsidR="006C2C1A" w:rsidRDefault="006C2C1A" w:rsidP="000866EA">
      <w:pPr>
        <w:rPr>
          <w:rFonts w:ascii="Times New Roman" w:hAnsi="Times New Roman" w:cs="Times New Roman"/>
        </w:rPr>
      </w:pPr>
    </w:p>
    <w:p w14:paraId="14F274C7" w14:textId="77777777" w:rsidR="0013018A" w:rsidRPr="006C2C1A" w:rsidRDefault="0013018A" w:rsidP="000866EA">
      <w:pPr>
        <w:rPr>
          <w:rFonts w:ascii="Times New Roman" w:hAnsi="Times New Roman" w:cs="Times New Roman"/>
        </w:rPr>
      </w:pPr>
      <w:r w:rsidRPr="006C2C1A">
        <w:rPr>
          <w:rFonts w:ascii="Times New Roman" w:hAnsi="Times New Roman" w:cs="Times New Roman"/>
        </w:rPr>
        <w:t xml:space="preserve">Tang YY &amp; Posner, MI  (2014) Training brain networks and states  Trends in Cognitive Science  </w:t>
      </w:r>
      <w:r w:rsidRPr="000866EA">
        <w:rPr>
          <w:rFonts w:ascii="Times New Roman" w:hAnsi="Times New Roman" w:cs="Times New Roman"/>
        </w:rPr>
        <w:t>http://dx.doi.org/10.1016/j.tics.2014.04.002</w:t>
      </w:r>
      <w:r w:rsidRPr="006C2C1A">
        <w:rPr>
          <w:rFonts w:ascii="Times New Roman" w:hAnsi="Times New Roman" w:cs="Times New Roman"/>
        </w:rPr>
        <w:t xml:space="preserve"> </w:t>
      </w:r>
    </w:p>
    <w:p w14:paraId="01C66124" w14:textId="77777777" w:rsidR="006C2C1A" w:rsidRDefault="006C2C1A" w:rsidP="000866EA">
      <w:pPr>
        <w:rPr>
          <w:rFonts w:ascii="Times New Roman" w:hAnsi="Times New Roman" w:cs="Times New Roman"/>
        </w:rPr>
      </w:pPr>
    </w:p>
    <w:p w14:paraId="73E407C9" w14:textId="77777777" w:rsidR="001D03A1" w:rsidRDefault="001D03A1" w:rsidP="000866EA">
      <w:pPr>
        <w:rPr>
          <w:rFonts w:ascii="Times New Roman" w:hAnsi="Times New Roman" w:cs="Times New Roman"/>
        </w:rPr>
      </w:pPr>
    </w:p>
    <w:p w14:paraId="0E0BA32F" w14:textId="77777777" w:rsidR="001D03A1" w:rsidRDefault="001D03A1" w:rsidP="000866EA">
      <w:pPr>
        <w:rPr>
          <w:rFonts w:ascii="Times New Roman" w:hAnsi="Times New Roman" w:cs="Times New Roman"/>
        </w:rPr>
      </w:pPr>
    </w:p>
    <w:p w14:paraId="49DDAABA" w14:textId="77777777" w:rsidR="00EB2A2C" w:rsidRPr="000866EA" w:rsidRDefault="00EB2A2C" w:rsidP="000866EA">
      <w:pPr>
        <w:rPr>
          <w:rFonts w:ascii="Times New Roman" w:hAnsi="Times New Roman" w:cs="Times New Roman"/>
        </w:rPr>
      </w:pPr>
      <w:r w:rsidRPr="000866EA">
        <w:rPr>
          <w:rFonts w:ascii="Times New Roman" w:hAnsi="Times New Roman" w:cs="Times New Roman"/>
        </w:rPr>
        <w:t>Windemuth A, Calhoun VD, Pearlson GD, Kocherla M, Jagannathan K, Ruaño G.</w:t>
      </w:r>
    </w:p>
    <w:p w14:paraId="657C33C3" w14:textId="10D96FF6" w:rsidR="00EB2A2C" w:rsidRPr="000866EA" w:rsidRDefault="00EB2A2C" w:rsidP="006C2C1A">
      <w:pPr>
        <w:rPr>
          <w:rFonts w:ascii="Times New Roman" w:hAnsi="Times New Roman" w:cs="Times New Roman"/>
        </w:rPr>
      </w:pPr>
      <w:r w:rsidRPr="000866EA">
        <w:rPr>
          <w:rFonts w:ascii="Times New Roman" w:hAnsi="Times New Roman" w:cs="Times New Roman"/>
        </w:rPr>
        <w:t xml:space="preserve"> (2008)  </w:t>
      </w:r>
      <w:hyperlink r:id="rId16" w:history="1">
        <w:r w:rsidR="006C2C1A" w:rsidRPr="000866EA">
          <w:rPr>
            <w:rFonts w:ascii="Times New Roman" w:hAnsi="Times New Roman" w:cs="Times New Roman"/>
          </w:rPr>
          <w:t>Physiogenomic analysis of localized FMRI brain activity in schizophrenia.</w:t>
        </w:r>
      </w:hyperlink>
      <w:r w:rsidR="006C2C1A" w:rsidRPr="000866EA">
        <w:rPr>
          <w:rFonts w:ascii="Times New Roman" w:hAnsi="Times New Roman" w:cs="Times New Roman"/>
        </w:rPr>
        <w:t xml:space="preserve">  Ann Biomed Eng. 36(6):877-88</w:t>
      </w:r>
      <w:r w:rsidRPr="000866EA">
        <w:rPr>
          <w:rFonts w:ascii="Times New Roman" w:hAnsi="Times New Roman" w:cs="Times New Roman"/>
        </w:rPr>
        <w:t xml:space="preserve">doi: </w:t>
      </w:r>
      <w:r w:rsidR="006C2C1A" w:rsidRPr="000866EA">
        <w:rPr>
          <w:rFonts w:ascii="Times New Roman" w:hAnsi="Times New Roman" w:cs="Times New Roman"/>
        </w:rPr>
        <w:t xml:space="preserve">Epub </w:t>
      </w:r>
      <w:r w:rsidRPr="000866EA">
        <w:rPr>
          <w:rFonts w:ascii="Times New Roman" w:hAnsi="Times New Roman" w:cs="Times New Roman"/>
        </w:rPr>
        <w:t>10.1007/s10439-008-9475-2. PMID: 18330705</w:t>
      </w:r>
    </w:p>
    <w:p w14:paraId="262F666A" w14:textId="77777777" w:rsidR="00EB2A2C" w:rsidRPr="000866EA" w:rsidRDefault="00EB2A2C" w:rsidP="006C2C1A">
      <w:pPr>
        <w:rPr>
          <w:rFonts w:ascii="Times New Roman" w:hAnsi="Times New Roman" w:cs="Times New Roman"/>
        </w:rPr>
      </w:pPr>
    </w:p>
    <w:p w14:paraId="3476C0FF" w14:textId="68DA9FC0" w:rsidR="0013018A" w:rsidRPr="000866EA" w:rsidRDefault="0013018A" w:rsidP="006C2C1A">
      <w:pPr>
        <w:rPr>
          <w:rFonts w:ascii="Times New Roman" w:hAnsi="Times New Roman" w:cs="Times New Roman"/>
        </w:rPr>
      </w:pPr>
      <w:r w:rsidRPr="006C2C1A">
        <w:rPr>
          <w:rFonts w:ascii="Times New Roman" w:hAnsi="Times New Roman" w:cs="Times New Roman"/>
        </w:rPr>
        <w:t>Xue S, Tang YY,  Tang R, Posner MI:: Short-term meditation induces changes in brain resting EEG theta networ</w:t>
      </w:r>
      <w:r w:rsidRPr="000866EA">
        <w:rPr>
          <w:rFonts w:ascii="Times New Roman" w:hAnsi="Times New Roman" w:cs="Times New Roman"/>
        </w:rPr>
        <w:t xml:space="preserve">ks. Brain and Cognition 2014, 87:1-6  </w:t>
      </w:r>
    </w:p>
    <w:p w14:paraId="4AD6D426" w14:textId="77777777" w:rsidR="0013018A" w:rsidRPr="000866EA" w:rsidRDefault="0013018A" w:rsidP="000866EA">
      <w:pPr>
        <w:rPr>
          <w:rFonts w:ascii="Times New Roman" w:hAnsi="Times New Roman" w:cs="Times New Roman"/>
        </w:rPr>
      </w:pPr>
    </w:p>
    <w:p w14:paraId="2E9583A8"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t>Zatorre RJ, Fields RD, Johansen-Berg H. (2012) Plasticity in gray and white: neuroimaging changes in brain structure during learning.  Nature Neuroscience 15:528-536</w:t>
      </w:r>
    </w:p>
    <w:p w14:paraId="38E8934E" w14:textId="77777777" w:rsidR="0013018A" w:rsidRPr="000866EA" w:rsidRDefault="0013018A" w:rsidP="000866EA">
      <w:pPr>
        <w:rPr>
          <w:rFonts w:ascii="Times New Roman" w:hAnsi="Times New Roman" w:cs="Times New Roman"/>
        </w:rPr>
      </w:pPr>
      <w:r w:rsidRPr="000866EA">
        <w:rPr>
          <w:rFonts w:ascii="Times New Roman" w:hAnsi="Times New Roman" w:cs="Times New Roman"/>
        </w:rPr>
        <w:br w:type="page"/>
      </w:r>
    </w:p>
    <w:p w14:paraId="4D67F7EB" w14:textId="77777777" w:rsidR="0013018A" w:rsidRPr="000866EA" w:rsidRDefault="0013018A" w:rsidP="000866EA">
      <w:pPr>
        <w:rPr>
          <w:rFonts w:ascii="Times New Roman" w:hAnsi="Times New Roman" w:cs="Times New Roman"/>
        </w:rPr>
      </w:pPr>
    </w:p>
    <w:p w14:paraId="1CCEA11F" w14:textId="77777777" w:rsidR="00A7269C" w:rsidRPr="000866EA" w:rsidRDefault="00A7269C" w:rsidP="000866EA">
      <w:pPr>
        <w:rPr>
          <w:rFonts w:ascii="Times New Roman" w:hAnsi="Times New Roman" w:cs="Times New Roman"/>
        </w:rPr>
      </w:pPr>
    </w:p>
    <w:p w14:paraId="02E7B6C8" w14:textId="2E54EF50" w:rsidR="00B113F3" w:rsidRPr="000866EA" w:rsidRDefault="00714BF2" w:rsidP="000866EA">
      <w:pPr>
        <w:rPr>
          <w:rFonts w:ascii="Times New Roman" w:hAnsi="Times New Roman" w:cs="Times New Roman"/>
        </w:rPr>
      </w:pPr>
      <w:r w:rsidRPr="000866EA">
        <w:rPr>
          <w:rFonts w:ascii="Times New Roman" w:hAnsi="Times New Roman" w:cs="Times New Roman"/>
        </w:rPr>
        <w:t>\</w:t>
      </w:r>
    </w:p>
    <w:sectPr w:rsidR="00B113F3" w:rsidRPr="000866EA" w:rsidSect="00A03349">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344F" w14:textId="77777777" w:rsidR="00936334" w:rsidRDefault="00936334" w:rsidP="003C02C7">
      <w:r>
        <w:separator/>
      </w:r>
    </w:p>
  </w:endnote>
  <w:endnote w:type="continuationSeparator" w:id="0">
    <w:p w14:paraId="5F8F0291" w14:textId="77777777" w:rsidR="00936334" w:rsidRDefault="00936334" w:rsidP="003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7668" w14:textId="77777777" w:rsidR="00936334" w:rsidRDefault="00936334" w:rsidP="003C0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A4F32" w14:textId="77777777" w:rsidR="00936334" w:rsidRDefault="009363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916B" w14:textId="77777777" w:rsidR="00936334" w:rsidRDefault="00936334" w:rsidP="003C0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954">
      <w:rPr>
        <w:rStyle w:val="PageNumber"/>
        <w:noProof/>
      </w:rPr>
      <w:t>1</w:t>
    </w:r>
    <w:r>
      <w:rPr>
        <w:rStyle w:val="PageNumber"/>
      </w:rPr>
      <w:fldChar w:fldCharType="end"/>
    </w:r>
  </w:p>
  <w:p w14:paraId="0DA48BF8" w14:textId="77777777" w:rsidR="00936334" w:rsidRDefault="009363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72BF2" w14:textId="77777777" w:rsidR="00936334" w:rsidRDefault="00936334" w:rsidP="003C02C7">
      <w:r>
        <w:separator/>
      </w:r>
    </w:p>
  </w:footnote>
  <w:footnote w:type="continuationSeparator" w:id="0">
    <w:p w14:paraId="358021C0" w14:textId="77777777" w:rsidR="00936334" w:rsidRDefault="00936334" w:rsidP="003C0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398B"/>
    <w:multiLevelType w:val="hybridMultilevel"/>
    <w:tmpl w:val="048A9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37610"/>
    <w:multiLevelType w:val="hybridMultilevel"/>
    <w:tmpl w:val="4052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4F"/>
    <w:rsid w:val="000231C9"/>
    <w:rsid w:val="00027256"/>
    <w:rsid w:val="00043AD8"/>
    <w:rsid w:val="000553BC"/>
    <w:rsid w:val="00063C89"/>
    <w:rsid w:val="00071860"/>
    <w:rsid w:val="000866EA"/>
    <w:rsid w:val="000B5A7F"/>
    <w:rsid w:val="000B6EE0"/>
    <w:rsid w:val="000D52CE"/>
    <w:rsid w:val="0010456A"/>
    <w:rsid w:val="0013018A"/>
    <w:rsid w:val="001411A9"/>
    <w:rsid w:val="0014349D"/>
    <w:rsid w:val="00145789"/>
    <w:rsid w:val="00147A6A"/>
    <w:rsid w:val="001707FE"/>
    <w:rsid w:val="00177D45"/>
    <w:rsid w:val="001A6451"/>
    <w:rsid w:val="001B040D"/>
    <w:rsid w:val="001D03A1"/>
    <w:rsid w:val="001E039F"/>
    <w:rsid w:val="001E7E09"/>
    <w:rsid w:val="001F2D20"/>
    <w:rsid w:val="001F41FF"/>
    <w:rsid w:val="001F5DCC"/>
    <w:rsid w:val="00236AB9"/>
    <w:rsid w:val="0024058F"/>
    <w:rsid w:val="0024250D"/>
    <w:rsid w:val="0024334B"/>
    <w:rsid w:val="002566FF"/>
    <w:rsid w:val="00257C1A"/>
    <w:rsid w:val="00263806"/>
    <w:rsid w:val="00267925"/>
    <w:rsid w:val="00294ABA"/>
    <w:rsid w:val="002D6BF1"/>
    <w:rsid w:val="003001B2"/>
    <w:rsid w:val="0033719A"/>
    <w:rsid w:val="0036281E"/>
    <w:rsid w:val="00370164"/>
    <w:rsid w:val="00371313"/>
    <w:rsid w:val="003869FC"/>
    <w:rsid w:val="00390E4F"/>
    <w:rsid w:val="003A312E"/>
    <w:rsid w:val="003C02C7"/>
    <w:rsid w:val="003C03A6"/>
    <w:rsid w:val="003C2DAC"/>
    <w:rsid w:val="003C7BD0"/>
    <w:rsid w:val="003E5891"/>
    <w:rsid w:val="003E6116"/>
    <w:rsid w:val="003E7761"/>
    <w:rsid w:val="003F01ED"/>
    <w:rsid w:val="003F6897"/>
    <w:rsid w:val="004079AD"/>
    <w:rsid w:val="00432A44"/>
    <w:rsid w:val="004429C3"/>
    <w:rsid w:val="004612F1"/>
    <w:rsid w:val="0047162D"/>
    <w:rsid w:val="004A12F3"/>
    <w:rsid w:val="004A3D40"/>
    <w:rsid w:val="004A43B7"/>
    <w:rsid w:val="004A446A"/>
    <w:rsid w:val="004C2316"/>
    <w:rsid w:val="004D7D94"/>
    <w:rsid w:val="004E162E"/>
    <w:rsid w:val="00510E78"/>
    <w:rsid w:val="0051234E"/>
    <w:rsid w:val="00527E4F"/>
    <w:rsid w:val="00537BB8"/>
    <w:rsid w:val="00550866"/>
    <w:rsid w:val="00554164"/>
    <w:rsid w:val="00561EDA"/>
    <w:rsid w:val="005653DE"/>
    <w:rsid w:val="00565E47"/>
    <w:rsid w:val="0056694E"/>
    <w:rsid w:val="00571FAA"/>
    <w:rsid w:val="00595AE3"/>
    <w:rsid w:val="00596171"/>
    <w:rsid w:val="00597A77"/>
    <w:rsid w:val="005B1EFE"/>
    <w:rsid w:val="005D182F"/>
    <w:rsid w:val="005E07EA"/>
    <w:rsid w:val="0063185B"/>
    <w:rsid w:val="00632A85"/>
    <w:rsid w:val="00644864"/>
    <w:rsid w:val="006A0D58"/>
    <w:rsid w:val="006A0E06"/>
    <w:rsid w:val="006B429D"/>
    <w:rsid w:val="006C207C"/>
    <w:rsid w:val="006C2C1A"/>
    <w:rsid w:val="00714BF2"/>
    <w:rsid w:val="007165B0"/>
    <w:rsid w:val="00744E93"/>
    <w:rsid w:val="00745462"/>
    <w:rsid w:val="00760FE2"/>
    <w:rsid w:val="00767649"/>
    <w:rsid w:val="00794751"/>
    <w:rsid w:val="007B4D89"/>
    <w:rsid w:val="007B5044"/>
    <w:rsid w:val="007C16BD"/>
    <w:rsid w:val="007D44AD"/>
    <w:rsid w:val="007E748F"/>
    <w:rsid w:val="007F3454"/>
    <w:rsid w:val="007F5814"/>
    <w:rsid w:val="00806575"/>
    <w:rsid w:val="008208A9"/>
    <w:rsid w:val="008517E7"/>
    <w:rsid w:val="0086306D"/>
    <w:rsid w:val="00863F8B"/>
    <w:rsid w:val="00867DB6"/>
    <w:rsid w:val="00885470"/>
    <w:rsid w:val="008859A3"/>
    <w:rsid w:val="00887E6C"/>
    <w:rsid w:val="008A50B9"/>
    <w:rsid w:val="008D0881"/>
    <w:rsid w:val="008E0BFD"/>
    <w:rsid w:val="008E1082"/>
    <w:rsid w:val="008F1810"/>
    <w:rsid w:val="008F5515"/>
    <w:rsid w:val="009069BA"/>
    <w:rsid w:val="00917954"/>
    <w:rsid w:val="009304E0"/>
    <w:rsid w:val="00936334"/>
    <w:rsid w:val="00942238"/>
    <w:rsid w:val="00964D63"/>
    <w:rsid w:val="00966A7F"/>
    <w:rsid w:val="009958BC"/>
    <w:rsid w:val="009A195E"/>
    <w:rsid w:val="009C6152"/>
    <w:rsid w:val="009C6A2F"/>
    <w:rsid w:val="009F338C"/>
    <w:rsid w:val="009F704D"/>
    <w:rsid w:val="00A01940"/>
    <w:rsid w:val="00A03349"/>
    <w:rsid w:val="00A0393D"/>
    <w:rsid w:val="00A156D3"/>
    <w:rsid w:val="00A160EF"/>
    <w:rsid w:val="00A205F1"/>
    <w:rsid w:val="00A40605"/>
    <w:rsid w:val="00A43717"/>
    <w:rsid w:val="00A57E98"/>
    <w:rsid w:val="00A661DB"/>
    <w:rsid w:val="00A7269C"/>
    <w:rsid w:val="00A97C2B"/>
    <w:rsid w:val="00AA5D03"/>
    <w:rsid w:val="00AA6D79"/>
    <w:rsid w:val="00AF065F"/>
    <w:rsid w:val="00B113F3"/>
    <w:rsid w:val="00B162DC"/>
    <w:rsid w:val="00B542E6"/>
    <w:rsid w:val="00B54A00"/>
    <w:rsid w:val="00B70D5A"/>
    <w:rsid w:val="00B7266A"/>
    <w:rsid w:val="00B905BE"/>
    <w:rsid w:val="00BA48BA"/>
    <w:rsid w:val="00BB6CCE"/>
    <w:rsid w:val="00BC0368"/>
    <w:rsid w:val="00BD0A5A"/>
    <w:rsid w:val="00BD297F"/>
    <w:rsid w:val="00BD3C6E"/>
    <w:rsid w:val="00BD3DB9"/>
    <w:rsid w:val="00BD66DE"/>
    <w:rsid w:val="00BD7F4B"/>
    <w:rsid w:val="00BE26A1"/>
    <w:rsid w:val="00C02240"/>
    <w:rsid w:val="00C05131"/>
    <w:rsid w:val="00C055DC"/>
    <w:rsid w:val="00C23C01"/>
    <w:rsid w:val="00C51144"/>
    <w:rsid w:val="00C5779C"/>
    <w:rsid w:val="00C73772"/>
    <w:rsid w:val="00CC319B"/>
    <w:rsid w:val="00D10476"/>
    <w:rsid w:val="00D17513"/>
    <w:rsid w:val="00D229AD"/>
    <w:rsid w:val="00D25B0E"/>
    <w:rsid w:val="00D41877"/>
    <w:rsid w:val="00D612EA"/>
    <w:rsid w:val="00D70607"/>
    <w:rsid w:val="00D7190F"/>
    <w:rsid w:val="00D77723"/>
    <w:rsid w:val="00DA19A2"/>
    <w:rsid w:val="00DB4255"/>
    <w:rsid w:val="00DC00F1"/>
    <w:rsid w:val="00DC1CEE"/>
    <w:rsid w:val="00DD5A8E"/>
    <w:rsid w:val="00DE4181"/>
    <w:rsid w:val="00E05758"/>
    <w:rsid w:val="00E0659A"/>
    <w:rsid w:val="00E120CF"/>
    <w:rsid w:val="00E23169"/>
    <w:rsid w:val="00E23ED2"/>
    <w:rsid w:val="00E470D2"/>
    <w:rsid w:val="00E50A54"/>
    <w:rsid w:val="00E671B6"/>
    <w:rsid w:val="00E70290"/>
    <w:rsid w:val="00E90E8C"/>
    <w:rsid w:val="00E95ED0"/>
    <w:rsid w:val="00EA2079"/>
    <w:rsid w:val="00EA5C6A"/>
    <w:rsid w:val="00EB2A2C"/>
    <w:rsid w:val="00EC5A1D"/>
    <w:rsid w:val="00ED63E2"/>
    <w:rsid w:val="00ED76B3"/>
    <w:rsid w:val="00EF268B"/>
    <w:rsid w:val="00F21CD1"/>
    <w:rsid w:val="00F5585B"/>
    <w:rsid w:val="00F753AB"/>
    <w:rsid w:val="00F7702E"/>
    <w:rsid w:val="00F8084E"/>
    <w:rsid w:val="00FA0FE4"/>
    <w:rsid w:val="00FB06D0"/>
    <w:rsid w:val="00FB0F1A"/>
    <w:rsid w:val="00FB461D"/>
    <w:rsid w:val="00FD6FD2"/>
    <w:rsid w:val="00FF4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8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57C1A"/>
    <w:rPr>
      <w:rFonts w:ascii="Lucida Grande" w:hAnsi="Lucida Grande" w:cs="Lucida Grande"/>
      <w:sz w:val="18"/>
      <w:szCs w:val="18"/>
    </w:rPr>
  </w:style>
  <w:style w:type="character" w:customStyle="1" w:styleId="BalloonTextChar">
    <w:name w:val="Balloon Text Char"/>
    <w:basedOn w:val="DefaultParagraphFont"/>
    <w:uiPriority w:val="99"/>
    <w:semiHidden/>
    <w:rsid w:val="00603CFD"/>
    <w:rPr>
      <w:rFonts w:ascii="Lucida Grande" w:hAnsi="Lucida Grande"/>
      <w:sz w:val="18"/>
      <w:szCs w:val="18"/>
    </w:rPr>
  </w:style>
  <w:style w:type="paragraph" w:styleId="ListParagraph">
    <w:name w:val="List Paragraph"/>
    <w:basedOn w:val="Normal"/>
    <w:uiPriority w:val="34"/>
    <w:qFormat/>
    <w:rsid w:val="004D7D94"/>
    <w:pPr>
      <w:ind w:left="720"/>
      <w:contextualSpacing/>
    </w:pPr>
  </w:style>
  <w:style w:type="character" w:customStyle="1" w:styleId="BalloonTextChar1">
    <w:name w:val="Balloon Text Char1"/>
    <w:basedOn w:val="DefaultParagraphFont"/>
    <w:link w:val="BalloonText"/>
    <w:uiPriority w:val="99"/>
    <w:semiHidden/>
    <w:rsid w:val="00257C1A"/>
    <w:rPr>
      <w:rFonts w:ascii="Lucida Grande" w:hAnsi="Lucida Grande" w:cs="Lucida Grande"/>
      <w:sz w:val="18"/>
      <w:szCs w:val="18"/>
    </w:rPr>
  </w:style>
  <w:style w:type="paragraph" w:styleId="Footer">
    <w:name w:val="footer"/>
    <w:basedOn w:val="Normal"/>
    <w:link w:val="FooterChar"/>
    <w:uiPriority w:val="99"/>
    <w:unhideWhenUsed/>
    <w:rsid w:val="003C02C7"/>
    <w:pPr>
      <w:tabs>
        <w:tab w:val="center" w:pos="4320"/>
        <w:tab w:val="right" w:pos="8640"/>
      </w:tabs>
    </w:pPr>
  </w:style>
  <w:style w:type="character" w:customStyle="1" w:styleId="FooterChar">
    <w:name w:val="Footer Char"/>
    <w:basedOn w:val="DefaultParagraphFont"/>
    <w:link w:val="Footer"/>
    <w:uiPriority w:val="99"/>
    <w:rsid w:val="003C02C7"/>
  </w:style>
  <w:style w:type="character" w:styleId="PageNumber">
    <w:name w:val="page number"/>
    <w:basedOn w:val="DefaultParagraphFont"/>
    <w:uiPriority w:val="99"/>
    <w:semiHidden/>
    <w:unhideWhenUsed/>
    <w:rsid w:val="003C02C7"/>
  </w:style>
  <w:style w:type="character" w:styleId="CommentReference">
    <w:name w:val="annotation reference"/>
    <w:basedOn w:val="DefaultParagraphFont"/>
    <w:rsid w:val="0033719A"/>
    <w:rPr>
      <w:sz w:val="18"/>
      <w:szCs w:val="18"/>
    </w:rPr>
  </w:style>
  <w:style w:type="paragraph" w:styleId="CommentText">
    <w:name w:val="annotation text"/>
    <w:basedOn w:val="Normal"/>
    <w:link w:val="CommentTextChar"/>
    <w:rsid w:val="0033719A"/>
  </w:style>
  <w:style w:type="character" w:customStyle="1" w:styleId="CommentTextChar">
    <w:name w:val="Comment Text Char"/>
    <w:basedOn w:val="DefaultParagraphFont"/>
    <w:link w:val="CommentText"/>
    <w:rsid w:val="0033719A"/>
  </w:style>
  <w:style w:type="paragraph" w:styleId="Header">
    <w:name w:val="header"/>
    <w:basedOn w:val="Normal"/>
    <w:link w:val="HeaderChar"/>
    <w:uiPriority w:val="99"/>
    <w:unhideWhenUsed/>
    <w:rsid w:val="00F21CD1"/>
    <w:pPr>
      <w:tabs>
        <w:tab w:val="center" w:pos="4320"/>
        <w:tab w:val="right" w:pos="8640"/>
      </w:tabs>
    </w:pPr>
  </w:style>
  <w:style w:type="character" w:customStyle="1" w:styleId="HeaderChar">
    <w:name w:val="Header Char"/>
    <w:basedOn w:val="DefaultParagraphFont"/>
    <w:link w:val="Header"/>
    <w:uiPriority w:val="99"/>
    <w:rsid w:val="00F21CD1"/>
  </w:style>
  <w:style w:type="paragraph" w:styleId="Revision">
    <w:name w:val="Revision"/>
    <w:hidden/>
    <w:uiPriority w:val="99"/>
    <w:semiHidden/>
    <w:rsid w:val="003001B2"/>
  </w:style>
  <w:style w:type="paragraph" w:styleId="FootnoteText">
    <w:name w:val="footnote text"/>
    <w:basedOn w:val="Normal"/>
    <w:link w:val="FootnoteTextChar"/>
    <w:uiPriority w:val="99"/>
    <w:unhideWhenUsed/>
    <w:rsid w:val="005B1EFE"/>
    <w:rPr>
      <w:rFonts w:ascii="Cambria" w:eastAsia="ＭＳ 明朝" w:hAnsi="Cambria" w:cs="Times New Roman"/>
    </w:rPr>
  </w:style>
  <w:style w:type="character" w:customStyle="1" w:styleId="FootnoteTextChar">
    <w:name w:val="Footnote Text Char"/>
    <w:basedOn w:val="DefaultParagraphFont"/>
    <w:link w:val="FootnoteText"/>
    <w:uiPriority w:val="99"/>
    <w:rsid w:val="005B1EFE"/>
    <w:rPr>
      <w:rFonts w:ascii="Cambria" w:eastAsia="ＭＳ 明朝" w:hAnsi="Cambria" w:cs="Times New Roman"/>
    </w:rPr>
  </w:style>
  <w:style w:type="character" w:styleId="FootnoteReference">
    <w:name w:val="footnote reference"/>
    <w:uiPriority w:val="99"/>
    <w:unhideWhenUsed/>
    <w:rsid w:val="005B1E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57C1A"/>
    <w:rPr>
      <w:rFonts w:ascii="Lucida Grande" w:hAnsi="Lucida Grande" w:cs="Lucida Grande"/>
      <w:sz w:val="18"/>
      <w:szCs w:val="18"/>
    </w:rPr>
  </w:style>
  <w:style w:type="character" w:customStyle="1" w:styleId="BalloonTextChar">
    <w:name w:val="Balloon Text Char"/>
    <w:basedOn w:val="DefaultParagraphFont"/>
    <w:uiPriority w:val="99"/>
    <w:semiHidden/>
    <w:rsid w:val="00603CFD"/>
    <w:rPr>
      <w:rFonts w:ascii="Lucida Grande" w:hAnsi="Lucida Grande"/>
      <w:sz w:val="18"/>
      <w:szCs w:val="18"/>
    </w:rPr>
  </w:style>
  <w:style w:type="paragraph" w:styleId="ListParagraph">
    <w:name w:val="List Paragraph"/>
    <w:basedOn w:val="Normal"/>
    <w:uiPriority w:val="34"/>
    <w:qFormat/>
    <w:rsid w:val="004D7D94"/>
    <w:pPr>
      <w:ind w:left="720"/>
      <w:contextualSpacing/>
    </w:pPr>
  </w:style>
  <w:style w:type="character" w:customStyle="1" w:styleId="BalloonTextChar1">
    <w:name w:val="Balloon Text Char1"/>
    <w:basedOn w:val="DefaultParagraphFont"/>
    <w:link w:val="BalloonText"/>
    <w:uiPriority w:val="99"/>
    <w:semiHidden/>
    <w:rsid w:val="00257C1A"/>
    <w:rPr>
      <w:rFonts w:ascii="Lucida Grande" w:hAnsi="Lucida Grande" w:cs="Lucida Grande"/>
      <w:sz w:val="18"/>
      <w:szCs w:val="18"/>
    </w:rPr>
  </w:style>
  <w:style w:type="paragraph" w:styleId="Footer">
    <w:name w:val="footer"/>
    <w:basedOn w:val="Normal"/>
    <w:link w:val="FooterChar"/>
    <w:uiPriority w:val="99"/>
    <w:unhideWhenUsed/>
    <w:rsid w:val="003C02C7"/>
    <w:pPr>
      <w:tabs>
        <w:tab w:val="center" w:pos="4320"/>
        <w:tab w:val="right" w:pos="8640"/>
      </w:tabs>
    </w:pPr>
  </w:style>
  <w:style w:type="character" w:customStyle="1" w:styleId="FooterChar">
    <w:name w:val="Footer Char"/>
    <w:basedOn w:val="DefaultParagraphFont"/>
    <w:link w:val="Footer"/>
    <w:uiPriority w:val="99"/>
    <w:rsid w:val="003C02C7"/>
  </w:style>
  <w:style w:type="character" w:styleId="PageNumber">
    <w:name w:val="page number"/>
    <w:basedOn w:val="DefaultParagraphFont"/>
    <w:uiPriority w:val="99"/>
    <w:semiHidden/>
    <w:unhideWhenUsed/>
    <w:rsid w:val="003C02C7"/>
  </w:style>
  <w:style w:type="character" w:styleId="CommentReference">
    <w:name w:val="annotation reference"/>
    <w:basedOn w:val="DefaultParagraphFont"/>
    <w:rsid w:val="0033719A"/>
    <w:rPr>
      <w:sz w:val="18"/>
      <w:szCs w:val="18"/>
    </w:rPr>
  </w:style>
  <w:style w:type="paragraph" w:styleId="CommentText">
    <w:name w:val="annotation text"/>
    <w:basedOn w:val="Normal"/>
    <w:link w:val="CommentTextChar"/>
    <w:rsid w:val="0033719A"/>
  </w:style>
  <w:style w:type="character" w:customStyle="1" w:styleId="CommentTextChar">
    <w:name w:val="Comment Text Char"/>
    <w:basedOn w:val="DefaultParagraphFont"/>
    <w:link w:val="CommentText"/>
    <w:rsid w:val="0033719A"/>
  </w:style>
  <w:style w:type="paragraph" w:styleId="Header">
    <w:name w:val="header"/>
    <w:basedOn w:val="Normal"/>
    <w:link w:val="HeaderChar"/>
    <w:uiPriority w:val="99"/>
    <w:unhideWhenUsed/>
    <w:rsid w:val="00F21CD1"/>
    <w:pPr>
      <w:tabs>
        <w:tab w:val="center" w:pos="4320"/>
        <w:tab w:val="right" w:pos="8640"/>
      </w:tabs>
    </w:pPr>
  </w:style>
  <w:style w:type="character" w:customStyle="1" w:styleId="HeaderChar">
    <w:name w:val="Header Char"/>
    <w:basedOn w:val="DefaultParagraphFont"/>
    <w:link w:val="Header"/>
    <w:uiPriority w:val="99"/>
    <w:rsid w:val="00F21CD1"/>
  </w:style>
  <w:style w:type="paragraph" w:styleId="Revision">
    <w:name w:val="Revision"/>
    <w:hidden/>
    <w:uiPriority w:val="99"/>
    <w:semiHidden/>
    <w:rsid w:val="003001B2"/>
  </w:style>
  <w:style w:type="paragraph" w:styleId="FootnoteText">
    <w:name w:val="footnote text"/>
    <w:basedOn w:val="Normal"/>
    <w:link w:val="FootnoteTextChar"/>
    <w:uiPriority w:val="99"/>
    <w:unhideWhenUsed/>
    <w:rsid w:val="005B1EFE"/>
    <w:rPr>
      <w:rFonts w:ascii="Cambria" w:eastAsia="ＭＳ 明朝" w:hAnsi="Cambria" w:cs="Times New Roman"/>
    </w:rPr>
  </w:style>
  <w:style w:type="character" w:customStyle="1" w:styleId="FootnoteTextChar">
    <w:name w:val="Footnote Text Char"/>
    <w:basedOn w:val="DefaultParagraphFont"/>
    <w:link w:val="FootnoteText"/>
    <w:uiPriority w:val="99"/>
    <w:rsid w:val="005B1EFE"/>
    <w:rPr>
      <w:rFonts w:ascii="Cambria" w:eastAsia="ＭＳ 明朝" w:hAnsi="Cambria" w:cs="Times New Roman"/>
    </w:rPr>
  </w:style>
  <w:style w:type="character" w:styleId="FootnoteReference">
    <w:name w:val="footnote reference"/>
    <w:uiPriority w:val="99"/>
    <w:unhideWhenUsed/>
    <w:rsid w:val="005B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ncbi.nlm.nih.gov/pubmed/17131588" TargetMode="External"/><Relationship Id="rId13" Type="http://schemas.openxmlformats.org/officeDocument/2006/relationships/hyperlink" Target="http://www.ncbi.nlm.nih.gov/pubmed/18252743" TargetMode="External"/><Relationship Id="rId14" Type="http://schemas.openxmlformats.org/officeDocument/2006/relationships/hyperlink" Target="http://www.ncbi.nlm.nih.gov/pubmed/11381111" TargetMode="External"/><Relationship Id="rId15" Type="http://schemas.openxmlformats.org/officeDocument/2006/relationships/hyperlink" Target="http://www.ncbi.nlm.nih.gov/pubmed/23859480" TargetMode="External"/><Relationship Id="rId16" Type="http://schemas.openxmlformats.org/officeDocument/2006/relationships/hyperlink" Target="http://www.ncbi.nlm.nih.gov/pubmed/18330705"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D7B0-A180-484B-B32B-818C7305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3263</Words>
  <Characters>17426</Characters>
  <Application>Microsoft Macintosh Word</Application>
  <DocSecurity>0</DocSecurity>
  <Lines>276</Lines>
  <Paragraphs>30</Paragraphs>
  <ScaleCrop>false</ScaleCrop>
  <Company>U of Oregon</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Posner</dc:creator>
  <cp:keywords/>
  <dc:description/>
  <cp:lastModifiedBy>Michael Posner</cp:lastModifiedBy>
  <cp:revision>2</cp:revision>
  <cp:lastPrinted>2014-07-09T14:52:00Z</cp:lastPrinted>
  <dcterms:created xsi:type="dcterms:W3CDTF">2014-08-14T18:15:00Z</dcterms:created>
  <dcterms:modified xsi:type="dcterms:W3CDTF">2014-08-14T18:15:00Z</dcterms:modified>
</cp:coreProperties>
</file>